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2D" w:rsidRDefault="00BD072D" w:rsidP="00966FEC">
      <w:pPr>
        <w:pStyle w:val="1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Бережіть дітей!</w:t>
      </w:r>
    </w:p>
    <w:p w:rsidR="0017471E" w:rsidRPr="00966FEC" w:rsidRDefault="00966FEC" w:rsidP="00966FEC">
      <w:pPr>
        <w:pStyle w:val="1"/>
        <w:jc w:val="center"/>
        <w:rPr>
          <w:sz w:val="32"/>
          <w:szCs w:val="32"/>
        </w:rPr>
      </w:pPr>
      <w:r w:rsidRPr="00966FEC">
        <w:rPr>
          <w:sz w:val="32"/>
          <w:szCs w:val="32"/>
          <w:lang w:val="uk-UA"/>
        </w:rPr>
        <w:t>18 листопада – Європейський день захисту дітей від сексуальної експлуатації та сексуального насильства</w:t>
      </w:r>
    </w:p>
    <w:p w:rsidR="0017471E" w:rsidRPr="0017471E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E">
        <w:rPr>
          <w:rFonts w:ascii="Times New Roman" w:hAnsi="Times New Roman" w:cs="Times New Roman"/>
          <w:sz w:val="28"/>
          <w:szCs w:val="28"/>
        </w:rPr>
        <w:t xml:space="preserve">Кожна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п'ята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 дитина в Україні потерпає від сексуального насильства. Останніми роками злочинці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 більшає в онлайн-просторі. </w:t>
      </w:r>
    </w:p>
    <w:p w:rsidR="0017471E" w:rsidRPr="0017471E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E">
        <w:rPr>
          <w:rFonts w:ascii="Times New Roman" w:hAnsi="Times New Roman" w:cs="Times New Roman"/>
          <w:sz w:val="28"/>
          <w:szCs w:val="28"/>
        </w:rPr>
        <w:t xml:space="preserve">Цього року постраждало 324 дитини. За словами уповноваженого з прав дитини Миколи Кулеби, від насильства однаково потерпають як дівчатка, так і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хлопчики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. "Високий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івень сексуального насильства над дітьми спостерігається в усіх країнах. Як показують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>ідження, переважно це люди, які знайомі дитині. Саме тому так важко ці злочини розслідуються і викриваються", - каже він.</w:t>
      </w:r>
    </w:p>
    <w:p w:rsidR="0017471E" w:rsidRPr="0017471E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E">
        <w:rPr>
          <w:rFonts w:ascii="Times New Roman" w:hAnsi="Times New Roman" w:cs="Times New Roman"/>
          <w:sz w:val="28"/>
          <w:szCs w:val="28"/>
        </w:rPr>
        <w:t xml:space="preserve">Все більшої небезпеки набуває сексуальне насильство онлайн. Дитячий омбудсмен навів дані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ідження: опитали понад 5 тисяч дітей. За його результатами, 30% опитаних погоджувалися зустрітися з людиною, з якою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 познайомилися онлайн.</w:t>
      </w:r>
    </w:p>
    <w:p w:rsidR="0017471E" w:rsidRPr="0017471E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E">
        <w:rPr>
          <w:rFonts w:ascii="Times New Roman" w:hAnsi="Times New Roman" w:cs="Times New Roman"/>
          <w:sz w:val="28"/>
          <w:szCs w:val="28"/>
        </w:rPr>
        <w:t>Окрім цього, часто дітям пропонують вислати інтимне фото, або щось продемонструвати в камеру. Це також насилля, кажуть фахівці. "Назавжди видалити ті матеріали з інтернету просто не можливо. Те, що потрапило один раз в онлайн, залишається там назавжди", - каже координатор програм із захисту дітей від насилля.</w:t>
      </w:r>
    </w:p>
    <w:p w:rsidR="0017471E" w:rsidRPr="0017471E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E">
        <w:rPr>
          <w:rFonts w:ascii="Times New Roman" w:hAnsi="Times New Roman" w:cs="Times New Roman"/>
          <w:sz w:val="28"/>
          <w:szCs w:val="28"/>
        </w:rPr>
        <w:t xml:space="preserve">Лишень цього року постраждало 324 дитини. Статистику оприлюднив уповноважений з прав дитини Микола Кулеба. За його словами, однаково потерпають як дівчатка, так і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хлопчики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>. До того ж останніми роками злочинці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в б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ільшає в онлайн просторі. </w:t>
      </w:r>
    </w:p>
    <w:p w:rsidR="0017471E" w:rsidRPr="0017471E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E">
        <w:rPr>
          <w:rFonts w:ascii="Times New Roman" w:hAnsi="Times New Roman" w:cs="Times New Roman"/>
          <w:sz w:val="28"/>
          <w:szCs w:val="28"/>
        </w:rPr>
        <w:t xml:space="preserve">Щоб захистити дітей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 xml:space="preserve"> мережі, попрацювати закликають батьків. Найпростіше - завантажити спеціальний додаток батьківського контролю, через нього блокувати дитині певні сайти і обмежувати перебування в інтернеті. Найскладніше - відверто поговорити про це з дитиною.</w:t>
      </w:r>
    </w:p>
    <w:p w:rsidR="0017471E" w:rsidRPr="0017471E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71E">
        <w:rPr>
          <w:rFonts w:ascii="Times New Roman" w:hAnsi="Times New Roman" w:cs="Times New Roman"/>
          <w:sz w:val="28"/>
          <w:szCs w:val="28"/>
        </w:rPr>
        <w:t>"Якщо ти відверто говориш і кажеш, мовляв, такі у нас сімейні правила, а не повністю забирають. Треба, щоб був ліміт: перший день скандал, другий - менший скандал. Через тиждень дитина звикає, що це норма", - каже засновник українського додатку батьківського контролю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>іктор Євпак.</w:t>
      </w:r>
    </w:p>
    <w:p w:rsidR="00FE653F" w:rsidRPr="00966FEC" w:rsidRDefault="0017471E" w:rsidP="001747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471E">
        <w:rPr>
          <w:rFonts w:ascii="Times New Roman" w:hAnsi="Times New Roman" w:cs="Times New Roman"/>
          <w:sz w:val="28"/>
          <w:szCs w:val="28"/>
        </w:rPr>
        <w:t xml:space="preserve">Нормою має стати й постійне нагадування елементарних правил безпеки: нікуди з незнайомими людьми </w:t>
      </w:r>
      <w:proofErr w:type="gramStart"/>
      <w:r w:rsidRPr="0017471E">
        <w:rPr>
          <w:rFonts w:ascii="Times New Roman" w:hAnsi="Times New Roman" w:cs="Times New Roman"/>
          <w:sz w:val="28"/>
          <w:szCs w:val="28"/>
        </w:rPr>
        <w:t>не йти</w:t>
      </w:r>
      <w:proofErr w:type="gramEnd"/>
      <w:r w:rsidRPr="0017471E">
        <w:rPr>
          <w:rFonts w:ascii="Times New Roman" w:hAnsi="Times New Roman" w:cs="Times New Roman"/>
          <w:sz w:val="28"/>
          <w:szCs w:val="28"/>
        </w:rPr>
        <w:t>, не заходити з незнайомцями в ліфт, а за будь-якої небезпеки кричати і кликати н</w:t>
      </w:r>
      <w:r>
        <w:rPr>
          <w:rFonts w:ascii="Times New Roman" w:hAnsi="Times New Roman" w:cs="Times New Roman"/>
          <w:sz w:val="28"/>
          <w:szCs w:val="28"/>
        </w:rPr>
        <w:t>а допомогу.</w:t>
      </w:r>
    </w:p>
    <w:sectPr w:rsidR="00FE653F" w:rsidRPr="00966FEC" w:rsidSect="007151E4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7471E"/>
    <w:rsid w:val="000A4401"/>
    <w:rsid w:val="000E0D9E"/>
    <w:rsid w:val="0017471E"/>
    <w:rsid w:val="00324255"/>
    <w:rsid w:val="007151E4"/>
    <w:rsid w:val="00916506"/>
    <w:rsid w:val="00966FEC"/>
    <w:rsid w:val="00BD072D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3F"/>
  </w:style>
  <w:style w:type="paragraph" w:styleId="1">
    <w:name w:val="heading 1"/>
    <w:basedOn w:val="a"/>
    <w:link w:val="10"/>
    <w:uiPriority w:val="9"/>
    <w:qFormat/>
    <w:rsid w:val="00966F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F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CB10-F825-4C71-932A-DD826C4C3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2019-11-19T13:24:00Z</cp:lastPrinted>
  <dcterms:created xsi:type="dcterms:W3CDTF">2019-11-19T13:15:00Z</dcterms:created>
  <dcterms:modified xsi:type="dcterms:W3CDTF">2019-11-19T14:53:00Z</dcterms:modified>
</cp:coreProperties>
</file>