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D926ED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D926ED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DD5AB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B666E1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666E1" w:rsidRDefault="00B666E1" w:rsidP="00B666E1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Здавали в оренду земельні паї – своєчасно задекларуйте свої доходи</w:t>
      </w:r>
    </w:p>
    <w:p w:rsidR="00B666E1" w:rsidRDefault="00B666E1" w:rsidP="00B666E1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666E1" w:rsidRDefault="00B666E1" w:rsidP="00B666E1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У Головному управлінні ДФС у Луганській області</w:t>
      </w:r>
      <w:r w:rsidRPr="0016469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повідомили. Якщо громадянин у 2018 році надавав в оренду іншій фізичній особі </w:t>
      </w:r>
      <w:r w:rsidRPr="00A52B98">
        <w:rPr>
          <w:rFonts w:ascii="Times New Roman" w:hAnsi="Times New Roman" w:cs="Times New Roman"/>
          <w:sz w:val="28"/>
          <w:szCs w:val="28"/>
          <w:lang w:val="uk-UA" w:eastAsia="ru-RU"/>
        </w:rPr>
        <w:t>земельн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A52B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ділянки сільськогосподарського призначення, земельн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A52B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частк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A52B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(па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й), то він має самостійно </w:t>
      </w:r>
      <w:r w:rsidRPr="00A52B98">
        <w:rPr>
          <w:rFonts w:ascii="Times New Roman" w:hAnsi="Times New Roman" w:cs="Times New Roman"/>
          <w:sz w:val="28"/>
          <w:szCs w:val="28"/>
          <w:lang w:val="uk-UA" w:eastAsia="ru-RU"/>
        </w:rPr>
        <w:t>визнач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ити</w:t>
      </w:r>
      <w:r w:rsidRPr="00A52B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свої </w:t>
      </w:r>
      <w:r w:rsidRPr="00666257">
        <w:rPr>
          <w:rFonts w:ascii="Times New Roman" w:hAnsi="Times New Roman" w:cs="Times New Roman"/>
          <w:sz w:val="28"/>
          <w:szCs w:val="28"/>
          <w:lang w:val="uk-UA" w:eastAsia="ru-RU"/>
        </w:rPr>
        <w:t>податкові зобов’язання за результатами року у декларації про майновий стан і доходи та спла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тити</w:t>
      </w:r>
      <w:r w:rsidRPr="0066625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податок з таких доходів за своєю податковою адресою.</w:t>
      </w:r>
    </w:p>
    <w:p w:rsidR="00B666E1" w:rsidRDefault="00B666E1" w:rsidP="00B666E1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6625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Звертаємо увагу, що при отриманні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такого ж </w:t>
      </w:r>
      <w:r w:rsidRPr="0066625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доходу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2019 році, </w:t>
      </w:r>
      <w:r w:rsidRPr="00666257">
        <w:rPr>
          <w:rFonts w:ascii="Times New Roman" w:hAnsi="Times New Roman" w:cs="Times New Roman"/>
          <w:sz w:val="28"/>
          <w:szCs w:val="28"/>
          <w:lang w:val="uk-UA" w:eastAsia="ru-RU"/>
        </w:rPr>
        <w:t>спла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чувати</w:t>
      </w:r>
      <w:r w:rsidRPr="0066625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податок на доходи фізичних осіб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необхідно буде </w:t>
      </w:r>
      <w:r w:rsidRPr="0066625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 бюджету за місцезнаходженням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земельних</w:t>
      </w:r>
      <w:r w:rsidRPr="0066625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ділянок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 наданих в оренду</w:t>
      </w:r>
      <w:r w:rsidRPr="0066625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B666E1" w:rsidRPr="00666257" w:rsidRDefault="00B666E1" w:rsidP="00B666E1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66257">
        <w:rPr>
          <w:rFonts w:ascii="Times New Roman" w:hAnsi="Times New Roman" w:cs="Times New Roman"/>
          <w:sz w:val="28"/>
          <w:szCs w:val="28"/>
          <w:lang w:val="uk-UA" w:eastAsia="ru-RU"/>
        </w:rPr>
        <w:t>Відповідні зміни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внесено</w:t>
      </w:r>
      <w:r w:rsidRPr="0066625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Бюджетним кодексом України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</w:t>
      </w:r>
      <w:r w:rsidRPr="0066625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вони </w:t>
      </w:r>
      <w:r w:rsidRPr="0066625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набрали чинності з 1 січня 2019 року. </w:t>
      </w:r>
    </w:p>
    <w:p w:rsidR="00B666E1" w:rsidRPr="00666257" w:rsidRDefault="00B666E1" w:rsidP="00B666E1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666E1" w:rsidRPr="00B55603" w:rsidRDefault="00B666E1" w:rsidP="00B666E1">
      <w:pPr>
        <w:jc w:val="right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B55603">
        <w:rPr>
          <w:rFonts w:ascii="Times New Roman" w:hAnsi="Times New Roman" w:cs="Times New Roman"/>
          <w:b/>
          <w:sz w:val="28"/>
          <w:szCs w:val="28"/>
          <w:lang w:val="uk-UA" w:eastAsia="ru-RU"/>
        </w:rPr>
        <w:t>Головне управління ДФС у Луганській області</w:t>
      </w:r>
    </w:p>
    <w:p w:rsidR="00B666E1" w:rsidRPr="00B666E1" w:rsidRDefault="00B666E1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B666E1" w:rsidRPr="00B666E1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5000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05A4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6AE5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96FCE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362A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340EC"/>
    <w:rsid w:val="00B459C4"/>
    <w:rsid w:val="00B46F88"/>
    <w:rsid w:val="00B50D5C"/>
    <w:rsid w:val="00B51336"/>
    <w:rsid w:val="00B5319C"/>
    <w:rsid w:val="00B57EC2"/>
    <w:rsid w:val="00B62495"/>
    <w:rsid w:val="00B6353C"/>
    <w:rsid w:val="00B666E1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26E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2019-04-05T13:31:00Z</dcterms:created>
  <dcterms:modified xsi:type="dcterms:W3CDTF">2019-04-05T13:31:00Z</dcterms:modified>
</cp:coreProperties>
</file>