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DB71A0"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DB71A0"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Default="002C6E1C" w:rsidP="00B5319C">
      <w:pPr>
        <w:ind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12</w:t>
      </w:r>
      <w:r w:rsidR="00D877D1" w:rsidRPr="00EE49D8">
        <w:rPr>
          <w:rFonts w:ascii="Times New Roman" w:hAnsi="Times New Roman" w:cs="Times New Roman"/>
          <w:b/>
          <w:bCs/>
          <w:sz w:val="28"/>
          <w:szCs w:val="28"/>
          <w:lang w:val="uk-UA"/>
        </w:rPr>
        <w:t>.</w:t>
      </w:r>
      <w:r w:rsidR="00B51336">
        <w:rPr>
          <w:rFonts w:ascii="Times New Roman" w:hAnsi="Times New Roman" w:cs="Times New Roman"/>
          <w:b/>
          <w:bCs/>
          <w:sz w:val="28"/>
          <w:szCs w:val="28"/>
        </w:rPr>
        <w:t>0</w:t>
      </w:r>
      <w:r w:rsidR="00514025">
        <w:rPr>
          <w:rFonts w:ascii="Times New Roman" w:hAnsi="Times New Roman" w:cs="Times New Roman"/>
          <w:b/>
          <w:bCs/>
          <w:sz w:val="28"/>
          <w:szCs w:val="28"/>
          <w:lang w:val="uk-UA"/>
        </w:rPr>
        <w:t>3</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4D0FB3" w:rsidRDefault="004D0FB3" w:rsidP="00B5319C">
      <w:pPr>
        <w:ind w:firstLine="0"/>
        <w:jc w:val="center"/>
        <w:rPr>
          <w:rFonts w:ascii="Times New Roman" w:hAnsi="Times New Roman" w:cs="Times New Roman"/>
          <w:b/>
          <w:bCs/>
          <w:sz w:val="28"/>
          <w:szCs w:val="28"/>
          <w:lang w:val="en-US"/>
        </w:rPr>
      </w:pPr>
    </w:p>
    <w:p w:rsidR="002C6E1C" w:rsidRDefault="002C6E1C" w:rsidP="002C6E1C">
      <w:pPr>
        <w:jc w:val="center"/>
        <w:rPr>
          <w:rFonts w:ascii="Times New Roman" w:hAnsi="Times New Roman" w:cs="Times New Roman"/>
          <w:b/>
          <w:lang w:val="uk-UA"/>
        </w:rPr>
      </w:pPr>
      <w:r>
        <w:rPr>
          <w:rFonts w:ascii="Times New Roman" w:hAnsi="Times New Roman" w:cs="Times New Roman"/>
          <w:b/>
          <w:bCs/>
          <w:lang w:val="uk-UA"/>
        </w:rPr>
        <w:t xml:space="preserve">Бажаєш стати спрощенцем? Подай до </w:t>
      </w:r>
      <w:r>
        <w:rPr>
          <w:rFonts w:ascii="Times New Roman" w:hAnsi="Times New Roman" w:cs="Times New Roman"/>
          <w:b/>
          <w:bCs/>
        </w:rPr>
        <w:t>15</w:t>
      </w:r>
      <w:r>
        <w:rPr>
          <w:rFonts w:ascii="Times New Roman" w:hAnsi="Times New Roman" w:cs="Times New Roman"/>
          <w:b/>
          <w:bCs/>
          <w:lang w:val="uk-UA"/>
        </w:rPr>
        <w:t xml:space="preserve"> </w:t>
      </w:r>
      <w:proofErr w:type="spellStart"/>
      <w:r w:rsidRPr="00AD5702">
        <w:rPr>
          <w:rFonts w:ascii="Times New Roman" w:hAnsi="Times New Roman" w:cs="Times New Roman"/>
          <w:b/>
          <w:bCs/>
        </w:rPr>
        <w:t>березня</w:t>
      </w:r>
      <w:proofErr w:type="spellEnd"/>
      <w:r w:rsidRPr="00AD5702">
        <w:rPr>
          <w:rFonts w:ascii="Times New Roman" w:hAnsi="Times New Roman" w:cs="Times New Roman"/>
          <w:b/>
          <w:bCs/>
        </w:rPr>
        <w:t xml:space="preserve"> </w:t>
      </w:r>
      <w:r w:rsidRPr="00AD5702">
        <w:rPr>
          <w:rFonts w:ascii="Times New Roman" w:hAnsi="Times New Roman" w:cs="Times New Roman"/>
          <w:b/>
          <w:lang w:val="uk-UA"/>
        </w:rPr>
        <w:t>заяв</w:t>
      </w:r>
      <w:r>
        <w:rPr>
          <w:rFonts w:ascii="Times New Roman" w:hAnsi="Times New Roman" w:cs="Times New Roman"/>
          <w:b/>
          <w:lang w:val="uk-UA"/>
        </w:rPr>
        <w:t>у</w:t>
      </w:r>
    </w:p>
    <w:p w:rsidR="002C6E1C" w:rsidRDefault="002C6E1C" w:rsidP="002C6E1C">
      <w:pPr>
        <w:ind w:firstLine="708"/>
        <w:rPr>
          <w:rFonts w:ascii="Times New Roman" w:hAnsi="Times New Roman" w:cs="Times New Roman"/>
          <w:lang w:val="en-US"/>
        </w:rPr>
      </w:pPr>
    </w:p>
    <w:p w:rsidR="002C6E1C" w:rsidRPr="002C6E1C" w:rsidRDefault="002C6E1C" w:rsidP="002C6E1C">
      <w:pPr>
        <w:ind w:firstLine="708"/>
        <w:rPr>
          <w:rFonts w:ascii="Times New Roman" w:hAnsi="Times New Roman" w:cs="Times New Roman"/>
          <w:sz w:val="24"/>
          <w:szCs w:val="24"/>
          <w:lang w:val="uk-UA"/>
        </w:rPr>
      </w:pPr>
      <w:r>
        <w:rPr>
          <w:rFonts w:ascii="Times New Roman" w:hAnsi="Times New Roman" w:cs="Times New Roman"/>
          <w:lang w:val="uk-UA"/>
        </w:rPr>
        <w:t xml:space="preserve">В Головному управлінні ДФС у Луганській області </w:t>
      </w:r>
      <w:r w:rsidRPr="00E851FF">
        <w:rPr>
          <w:rFonts w:ascii="Times New Roman" w:hAnsi="Times New Roman" w:cs="Times New Roman"/>
          <w:sz w:val="24"/>
          <w:szCs w:val="24"/>
          <w:lang w:val="uk-UA"/>
        </w:rPr>
        <w:t>повідомили</w:t>
      </w:r>
      <w:r>
        <w:rPr>
          <w:rFonts w:ascii="Times New Roman" w:hAnsi="Times New Roman" w:cs="Times New Roman"/>
          <w:sz w:val="24"/>
          <w:szCs w:val="24"/>
          <w:lang w:val="uk-UA"/>
        </w:rPr>
        <w:t xml:space="preserve">. </w:t>
      </w:r>
      <w:r w:rsidRPr="00E851FF">
        <w:rPr>
          <w:rFonts w:ascii="Times New Roman" w:hAnsi="Times New Roman" w:cs="Times New Roman"/>
          <w:sz w:val="24"/>
          <w:szCs w:val="24"/>
          <w:lang w:val="uk-UA"/>
        </w:rPr>
        <w:t xml:space="preserve">Суб'єкт господарювання, який є платником інших податків і зборів, може прийняти рішення про </w:t>
      </w:r>
      <w:r w:rsidRPr="002C6E1C">
        <w:rPr>
          <w:rFonts w:ascii="Times New Roman" w:hAnsi="Times New Roman" w:cs="Times New Roman"/>
          <w:sz w:val="24"/>
          <w:szCs w:val="24"/>
          <w:lang w:val="uk-UA"/>
        </w:rPr>
        <w:t xml:space="preserve">перехід на спрощену систему оподаткування (пп. 298.1.4 п. 298.1 ст. 298 Податкового кодексу України). Це можна зробити шляхом подання заяви до контролюючого органу не пізніше ніж за 15 календарних днів до початку наступного календарного кварталу. </w:t>
      </w:r>
    </w:p>
    <w:p w:rsidR="002C6E1C" w:rsidRPr="002C6E1C" w:rsidRDefault="002C6E1C" w:rsidP="002C6E1C">
      <w:pPr>
        <w:ind w:firstLine="708"/>
        <w:rPr>
          <w:rFonts w:ascii="Times New Roman" w:hAnsi="Times New Roman" w:cs="Times New Roman"/>
          <w:sz w:val="24"/>
          <w:szCs w:val="24"/>
          <w:lang w:val="uk-UA"/>
        </w:rPr>
      </w:pPr>
      <w:r w:rsidRPr="002C6E1C">
        <w:rPr>
          <w:rFonts w:ascii="Times New Roman" w:hAnsi="Times New Roman" w:cs="Times New Roman"/>
          <w:sz w:val="24"/>
          <w:szCs w:val="24"/>
          <w:lang w:val="uk-UA"/>
        </w:rPr>
        <w:t>Перехід на спрощену систему оподаткування суб'єкта господарювання може бути здійснений один раз протягом календарного року за умови, якщо протягом календарного року, що передує періоду переходу на спрощену систему оподаткування, суб'єктом господарювання дотримано вимоги, встановлені в пункті 291.4 статті 291 цього Кодексу.</w:t>
      </w:r>
    </w:p>
    <w:p w:rsidR="002C6E1C" w:rsidRPr="002C6E1C" w:rsidRDefault="002C6E1C" w:rsidP="002C6E1C">
      <w:pPr>
        <w:pStyle w:val="2"/>
        <w:spacing w:before="0"/>
        <w:ind w:firstLine="708"/>
        <w:rPr>
          <w:rFonts w:ascii="Times New Roman" w:eastAsia="Times New Roman" w:hAnsi="Times New Roman" w:cs="Times New Roman"/>
          <w:b w:val="0"/>
          <w:bCs w:val="0"/>
          <w:color w:val="auto"/>
          <w:sz w:val="24"/>
          <w:szCs w:val="24"/>
          <w:lang w:val="uk-UA"/>
        </w:rPr>
      </w:pPr>
      <w:r w:rsidRPr="002C6E1C">
        <w:rPr>
          <w:rFonts w:ascii="Times New Roman" w:eastAsia="Times New Roman" w:hAnsi="Times New Roman" w:cs="Times New Roman"/>
          <w:b w:val="0"/>
          <w:bCs w:val="0"/>
          <w:color w:val="auto"/>
          <w:sz w:val="24"/>
          <w:szCs w:val="24"/>
          <w:lang w:val="uk-UA"/>
        </w:rPr>
        <w:t xml:space="preserve">До поданої заяви додається розрахунок доходу за попередній календарний рік, який визначається з дотриманням вимог, встановлених ПКУ </w:t>
      </w:r>
    </w:p>
    <w:p w:rsidR="002C6E1C" w:rsidRPr="00E851FF" w:rsidRDefault="002C6E1C" w:rsidP="002C6E1C">
      <w:pPr>
        <w:ind w:firstLine="708"/>
        <w:rPr>
          <w:rFonts w:ascii="Times New Roman" w:hAnsi="Times New Roman" w:cs="Times New Roman"/>
          <w:sz w:val="24"/>
          <w:szCs w:val="24"/>
          <w:lang w:val="uk-UA"/>
        </w:rPr>
      </w:pPr>
      <w:r w:rsidRPr="002C6E1C">
        <w:rPr>
          <w:rFonts w:ascii="Times New Roman" w:hAnsi="Times New Roman" w:cs="Times New Roman"/>
          <w:sz w:val="24"/>
          <w:szCs w:val="24"/>
          <w:lang w:val="uk-UA"/>
        </w:rPr>
        <w:t>При цьому, якщо суб'єкт господарювання протягом календарного року, що передує року обрання спрощеної системи оподаткування, самостійно прийняв рішення про</w:t>
      </w:r>
      <w:r w:rsidRPr="00E851FF">
        <w:rPr>
          <w:rFonts w:ascii="Times New Roman" w:hAnsi="Times New Roman" w:cs="Times New Roman"/>
          <w:sz w:val="24"/>
          <w:szCs w:val="24"/>
          <w:lang w:val="uk-UA"/>
        </w:rPr>
        <w:t xml:space="preserve"> припинення фізичної особи - підприємця, то при переході на спрощену систему оподаткування до розрахунку доходу за попередній календарний рік включається вся сума доходу, отриманого такою особою в результаті провадження господарської діяльності за такий попередній календарний рік.</w:t>
      </w:r>
    </w:p>
    <w:p w:rsidR="002C6E1C" w:rsidRPr="00E851FF" w:rsidRDefault="002C6E1C" w:rsidP="002C6E1C">
      <w:pPr>
        <w:ind w:firstLine="708"/>
        <w:rPr>
          <w:rFonts w:ascii="Times New Roman" w:hAnsi="Times New Roman" w:cs="Times New Roman"/>
          <w:sz w:val="24"/>
          <w:szCs w:val="24"/>
          <w:lang w:val="uk-UA"/>
        </w:rPr>
      </w:pPr>
      <w:r w:rsidRPr="00E851FF">
        <w:rPr>
          <w:rFonts w:ascii="Times New Roman" w:hAnsi="Times New Roman" w:cs="Times New Roman"/>
          <w:sz w:val="24"/>
          <w:szCs w:val="24"/>
          <w:lang w:val="uk-UA"/>
        </w:rPr>
        <w:t>Форма розрахунку доходу за попередній календарний рік, що передує року переходу на спрощену систему оподаткування, затверджується центральним органом виконавчої влади, що забезпечує формування та реалізує державну фінансову політику.</w:t>
      </w:r>
    </w:p>
    <w:p w:rsidR="002C6E1C" w:rsidRPr="002C6E1C" w:rsidRDefault="002C6E1C" w:rsidP="00B5319C">
      <w:pPr>
        <w:ind w:firstLine="0"/>
        <w:jc w:val="center"/>
        <w:rPr>
          <w:rFonts w:ascii="Times New Roman" w:hAnsi="Times New Roman" w:cs="Times New Roman"/>
          <w:b/>
          <w:bCs/>
          <w:sz w:val="28"/>
          <w:szCs w:val="28"/>
          <w:lang w:val="uk-UA"/>
        </w:rPr>
      </w:pPr>
    </w:p>
    <w:p w:rsidR="003E1553" w:rsidRPr="002C6E1C" w:rsidRDefault="003E1553" w:rsidP="003E1553">
      <w:pPr>
        <w:pStyle w:val="ad"/>
        <w:jc w:val="right"/>
        <w:rPr>
          <w:rFonts w:ascii="Times New Roman"/>
          <w:b/>
          <w:bCs/>
          <w:color w:val="000000" w:themeColor="text1"/>
          <w:szCs w:val="24"/>
          <w:lang w:val="uk-UA"/>
        </w:rPr>
      </w:pPr>
      <w:r w:rsidRPr="002C6E1C">
        <w:rPr>
          <w:rFonts w:ascii="Times New Roman"/>
          <w:b/>
          <w:bCs/>
          <w:color w:val="000000" w:themeColor="text1"/>
          <w:szCs w:val="24"/>
          <w:lang w:val="uk-UA"/>
        </w:rPr>
        <w:t>Головне управління ДФС у Луганській області</w:t>
      </w:r>
    </w:p>
    <w:p w:rsidR="003E1553" w:rsidRPr="003E1553" w:rsidRDefault="003E1553" w:rsidP="00B5319C">
      <w:pPr>
        <w:ind w:firstLine="0"/>
        <w:jc w:val="center"/>
        <w:rPr>
          <w:rFonts w:ascii="Times New Roman" w:hAnsi="Times New Roman" w:cs="Times New Roman"/>
          <w:b/>
          <w:bCs/>
          <w:sz w:val="28"/>
          <w:szCs w:val="28"/>
          <w:lang w:val="uk-UA"/>
        </w:rPr>
      </w:pPr>
    </w:p>
    <w:p w:rsidR="00FD1075" w:rsidRPr="003E1553" w:rsidRDefault="00FD1075" w:rsidP="00FD1075">
      <w:pPr>
        <w:rPr>
          <w:rFonts w:ascii="Times New Roman" w:hAnsi="Times New Roman" w:cs="Times New Roman"/>
          <w:lang w:val="uk-UA"/>
        </w:rPr>
      </w:pPr>
    </w:p>
    <w:sectPr w:rsidR="00FD1075" w:rsidRPr="003E1553"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Tahoma"/>
    <w:panose1 w:val="020B0604030504040204"/>
    <w:charset w:val="CC"/>
    <w:family w:val="swiss"/>
    <w:pitch w:val="variable"/>
    <w:sig w:usb0="A10006FF" w:usb1="4000205B" w:usb2="00000010" w:usb3="00000000" w:csb0="0000019F" w:csb1="00000000"/>
  </w:font>
  <w:font w:name="UkrainianPragmatica">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44292"/>
    <w:rsid w:val="0006702B"/>
    <w:rsid w:val="0007632B"/>
    <w:rsid w:val="00082445"/>
    <w:rsid w:val="000A0EE5"/>
    <w:rsid w:val="000A3E7D"/>
    <w:rsid w:val="000A57FF"/>
    <w:rsid w:val="000B6BC2"/>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7D15"/>
    <w:rsid w:val="00197DB4"/>
    <w:rsid w:val="001A122A"/>
    <w:rsid w:val="001A405F"/>
    <w:rsid w:val="001A714B"/>
    <w:rsid w:val="001B3BF6"/>
    <w:rsid w:val="001B69DD"/>
    <w:rsid w:val="001C0BA6"/>
    <w:rsid w:val="001E25E2"/>
    <w:rsid w:val="001F0A83"/>
    <w:rsid w:val="001F0C38"/>
    <w:rsid w:val="001F27D5"/>
    <w:rsid w:val="001F2D9F"/>
    <w:rsid w:val="00206773"/>
    <w:rsid w:val="00215E94"/>
    <w:rsid w:val="00236BF4"/>
    <w:rsid w:val="00245A00"/>
    <w:rsid w:val="0025288E"/>
    <w:rsid w:val="00252B2B"/>
    <w:rsid w:val="00254F6D"/>
    <w:rsid w:val="002574CC"/>
    <w:rsid w:val="0026096A"/>
    <w:rsid w:val="00264FC3"/>
    <w:rsid w:val="00266448"/>
    <w:rsid w:val="00267C5A"/>
    <w:rsid w:val="002816B5"/>
    <w:rsid w:val="00283259"/>
    <w:rsid w:val="002878FC"/>
    <w:rsid w:val="00297BD8"/>
    <w:rsid w:val="002A4884"/>
    <w:rsid w:val="002A608D"/>
    <w:rsid w:val="002A6643"/>
    <w:rsid w:val="002B2100"/>
    <w:rsid w:val="002B22AF"/>
    <w:rsid w:val="002B777C"/>
    <w:rsid w:val="002C6E1C"/>
    <w:rsid w:val="002D7B81"/>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9068C"/>
    <w:rsid w:val="00396693"/>
    <w:rsid w:val="003A208A"/>
    <w:rsid w:val="003A5AEA"/>
    <w:rsid w:val="003A6376"/>
    <w:rsid w:val="003C21B5"/>
    <w:rsid w:val="003C323E"/>
    <w:rsid w:val="003D53EE"/>
    <w:rsid w:val="003E1553"/>
    <w:rsid w:val="003F132C"/>
    <w:rsid w:val="003F3B51"/>
    <w:rsid w:val="003F43D6"/>
    <w:rsid w:val="003F5F06"/>
    <w:rsid w:val="003F7647"/>
    <w:rsid w:val="00402CA2"/>
    <w:rsid w:val="00405574"/>
    <w:rsid w:val="0040693D"/>
    <w:rsid w:val="00422D73"/>
    <w:rsid w:val="004276D3"/>
    <w:rsid w:val="00445745"/>
    <w:rsid w:val="0045293A"/>
    <w:rsid w:val="00463061"/>
    <w:rsid w:val="0046739C"/>
    <w:rsid w:val="00467A19"/>
    <w:rsid w:val="00474AB2"/>
    <w:rsid w:val="0048264A"/>
    <w:rsid w:val="004A451B"/>
    <w:rsid w:val="004A51C1"/>
    <w:rsid w:val="004A5D54"/>
    <w:rsid w:val="004B2860"/>
    <w:rsid w:val="004C0FB9"/>
    <w:rsid w:val="004C7627"/>
    <w:rsid w:val="004D0FB3"/>
    <w:rsid w:val="004D32D7"/>
    <w:rsid w:val="004E0EC9"/>
    <w:rsid w:val="004E7D32"/>
    <w:rsid w:val="004F52E7"/>
    <w:rsid w:val="00505377"/>
    <w:rsid w:val="00512459"/>
    <w:rsid w:val="00512943"/>
    <w:rsid w:val="00514025"/>
    <w:rsid w:val="005211EA"/>
    <w:rsid w:val="0052214B"/>
    <w:rsid w:val="0052420D"/>
    <w:rsid w:val="005246F3"/>
    <w:rsid w:val="005339DB"/>
    <w:rsid w:val="00535ED7"/>
    <w:rsid w:val="00541C65"/>
    <w:rsid w:val="00543634"/>
    <w:rsid w:val="00573ABC"/>
    <w:rsid w:val="005817B6"/>
    <w:rsid w:val="00587632"/>
    <w:rsid w:val="00596EC7"/>
    <w:rsid w:val="005A0C0E"/>
    <w:rsid w:val="005A27D3"/>
    <w:rsid w:val="005A54C0"/>
    <w:rsid w:val="005A78FB"/>
    <w:rsid w:val="005C41C9"/>
    <w:rsid w:val="005D2BBF"/>
    <w:rsid w:val="005D378B"/>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5505"/>
    <w:rsid w:val="00687B83"/>
    <w:rsid w:val="0069120F"/>
    <w:rsid w:val="00692D24"/>
    <w:rsid w:val="00693BC2"/>
    <w:rsid w:val="00694043"/>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90881"/>
    <w:rsid w:val="007A272E"/>
    <w:rsid w:val="007B41EE"/>
    <w:rsid w:val="007B5560"/>
    <w:rsid w:val="007B661A"/>
    <w:rsid w:val="007B6FD6"/>
    <w:rsid w:val="007C2967"/>
    <w:rsid w:val="007E72D1"/>
    <w:rsid w:val="007E75DA"/>
    <w:rsid w:val="007F0716"/>
    <w:rsid w:val="007F14A9"/>
    <w:rsid w:val="007F5169"/>
    <w:rsid w:val="0080021B"/>
    <w:rsid w:val="00802688"/>
    <w:rsid w:val="008219CF"/>
    <w:rsid w:val="00822283"/>
    <w:rsid w:val="008222B8"/>
    <w:rsid w:val="00831028"/>
    <w:rsid w:val="008335EB"/>
    <w:rsid w:val="0083506D"/>
    <w:rsid w:val="00837117"/>
    <w:rsid w:val="0084358C"/>
    <w:rsid w:val="00844D10"/>
    <w:rsid w:val="00845762"/>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5DCA"/>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64EA0"/>
    <w:rsid w:val="009763CE"/>
    <w:rsid w:val="009816B0"/>
    <w:rsid w:val="009821B8"/>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23743"/>
    <w:rsid w:val="00A413BA"/>
    <w:rsid w:val="00A52FEA"/>
    <w:rsid w:val="00A60981"/>
    <w:rsid w:val="00A611B8"/>
    <w:rsid w:val="00A631A7"/>
    <w:rsid w:val="00A77683"/>
    <w:rsid w:val="00A82C70"/>
    <w:rsid w:val="00A925ED"/>
    <w:rsid w:val="00A93CDE"/>
    <w:rsid w:val="00A97563"/>
    <w:rsid w:val="00AA64DA"/>
    <w:rsid w:val="00AB4618"/>
    <w:rsid w:val="00AC663D"/>
    <w:rsid w:val="00AD459F"/>
    <w:rsid w:val="00AD588F"/>
    <w:rsid w:val="00AF4F6C"/>
    <w:rsid w:val="00B21B17"/>
    <w:rsid w:val="00B21D42"/>
    <w:rsid w:val="00B325EA"/>
    <w:rsid w:val="00B459C4"/>
    <w:rsid w:val="00B46F88"/>
    <w:rsid w:val="00B50D5C"/>
    <w:rsid w:val="00B51336"/>
    <w:rsid w:val="00B5319C"/>
    <w:rsid w:val="00B62495"/>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20F6"/>
    <w:rsid w:val="00C54AF8"/>
    <w:rsid w:val="00C55B8A"/>
    <w:rsid w:val="00C616B0"/>
    <w:rsid w:val="00C7055F"/>
    <w:rsid w:val="00C72627"/>
    <w:rsid w:val="00C74B7F"/>
    <w:rsid w:val="00C776B7"/>
    <w:rsid w:val="00C822C2"/>
    <w:rsid w:val="00CA45B4"/>
    <w:rsid w:val="00CB7979"/>
    <w:rsid w:val="00CC12B2"/>
    <w:rsid w:val="00CD2D99"/>
    <w:rsid w:val="00CD426A"/>
    <w:rsid w:val="00CE48AA"/>
    <w:rsid w:val="00CE7855"/>
    <w:rsid w:val="00CF2EF6"/>
    <w:rsid w:val="00CF7B84"/>
    <w:rsid w:val="00D055BE"/>
    <w:rsid w:val="00D071F9"/>
    <w:rsid w:val="00D1412A"/>
    <w:rsid w:val="00D15E61"/>
    <w:rsid w:val="00D21F5F"/>
    <w:rsid w:val="00D25F01"/>
    <w:rsid w:val="00D27258"/>
    <w:rsid w:val="00D322C3"/>
    <w:rsid w:val="00D353AC"/>
    <w:rsid w:val="00D439A9"/>
    <w:rsid w:val="00D43AC5"/>
    <w:rsid w:val="00D4601F"/>
    <w:rsid w:val="00D55F2F"/>
    <w:rsid w:val="00D571C0"/>
    <w:rsid w:val="00D640F3"/>
    <w:rsid w:val="00D65F61"/>
    <w:rsid w:val="00D67684"/>
    <w:rsid w:val="00D70709"/>
    <w:rsid w:val="00D8287C"/>
    <w:rsid w:val="00D877D1"/>
    <w:rsid w:val="00D87E79"/>
    <w:rsid w:val="00D923CD"/>
    <w:rsid w:val="00DA2DC1"/>
    <w:rsid w:val="00DA36C0"/>
    <w:rsid w:val="00DA4A3D"/>
    <w:rsid w:val="00DA511A"/>
    <w:rsid w:val="00DB71A0"/>
    <w:rsid w:val="00DE4AAD"/>
    <w:rsid w:val="00DE5B82"/>
    <w:rsid w:val="00E052D6"/>
    <w:rsid w:val="00E11C8C"/>
    <w:rsid w:val="00E13D8F"/>
    <w:rsid w:val="00E15872"/>
    <w:rsid w:val="00E16CC0"/>
    <w:rsid w:val="00E216A5"/>
    <w:rsid w:val="00E26373"/>
    <w:rsid w:val="00E51DB7"/>
    <w:rsid w:val="00E538A8"/>
    <w:rsid w:val="00E722F4"/>
    <w:rsid w:val="00E84102"/>
    <w:rsid w:val="00E84369"/>
    <w:rsid w:val="00EA26C7"/>
    <w:rsid w:val="00EA5A5D"/>
    <w:rsid w:val="00EB1DC7"/>
    <w:rsid w:val="00EB4864"/>
    <w:rsid w:val="00ED326C"/>
    <w:rsid w:val="00ED3B99"/>
    <w:rsid w:val="00ED405C"/>
    <w:rsid w:val="00ED55DB"/>
    <w:rsid w:val="00ED6956"/>
    <w:rsid w:val="00EE49D8"/>
    <w:rsid w:val="00EF035A"/>
    <w:rsid w:val="00F129F9"/>
    <w:rsid w:val="00F274A0"/>
    <w:rsid w:val="00F27AFD"/>
    <w:rsid w:val="00F310A4"/>
    <w:rsid w:val="00F3339C"/>
    <w:rsid w:val="00F403DD"/>
    <w:rsid w:val="00F40B8F"/>
    <w:rsid w:val="00F45B9E"/>
    <w:rsid w:val="00F50CCD"/>
    <w:rsid w:val="00F601EA"/>
    <w:rsid w:val="00F63639"/>
    <w:rsid w:val="00F64905"/>
    <w:rsid w:val="00F6534F"/>
    <w:rsid w:val="00F65E3E"/>
    <w:rsid w:val="00F9050F"/>
    <w:rsid w:val="00F93ED3"/>
    <w:rsid w:val="00FA38A0"/>
    <w:rsid w:val="00FA3CD8"/>
    <w:rsid w:val="00FA6FF9"/>
    <w:rsid w:val="00FC188A"/>
    <w:rsid w:val="00FC1DB0"/>
    <w:rsid w:val="00FC3BE5"/>
    <w:rsid w:val="00FC709F"/>
    <w:rsid w:val="00FD1075"/>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40146055">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2019-03-11T15:57:00Z</dcterms:created>
  <dcterms:modified xsi:type="dcterms:W3CDTF">2019-03-11T15:57:00Z</dcterms:modified>
</cp:coreProperties>
</file>