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7F5DAE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7F5DAE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Default="00930BEF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30BE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C34D4" w:rsidRPr="006C34D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34287" w:rsidRPr="008E702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6C34D4" w:rsidRPr="006C34D4" w:rsidRDefault="006C34D4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C34D4" w:rsidRPr="007046E7" w:rsidRDefault="006C34D4" w:rsidP="006C34D4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FE0690">
        <w:rPr>
          <w:rFonts w:ascii="Times New Roman" w:hAnsi="Times New Roman"/>
          <w:b/>
          <w:sz w:val="24"/>
          <w:szCs w:val="24"/>
          <w:lang w:val="uk-UA"/>
        </w:rPr>
        <w:t>Податок на нерухомість: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якщо податкове повідомлення-рішення не отримано</w:t>
      </w:r>
    </w:p>
    <w:p w:rsidR="006C34D4" w:rsidRPr="007046E7" w:rsidRDefault="006C34D4" w:rsidP="006C34D4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6C34D4" w:rsidRDefault="006C34D4" w:rsidP="006C34D4">
      <w:pPr>
        <w:pStyle w:val="aa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У Головному управлінні ДФС у Луганській області розповіли. Податкові повідомлення - рішення (далі - ППР) про сплату сум податку на нерухоме майно надсилаються платнику податку контролюючим органом за місцем його податкової адреси (місцем реєстрації) (пп.266.7.1 ст.266 Податкового кодексу України (далі – ПКУ). При цьому пп.266.7.3 ст. 266 ПКУ передбачено, що платники податку мають право звернутися з письмовою заявою до контролюючого органу за місцем проживання (реєстрації) для проведення звірки даних.</w:t>
      </w:r>
    </w:p>
    <w:p w:rsidR="006C34D4" w:rsidRDefault="006C34D4" w:rsidP="006C34D4">
      <w:pPr>
        <w:pStyle w:val="aa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Звертаємо увагу, що неотримання фізичною особою ППР можливе з різних причин, отже доцільно звернутися до контролюючих органів для вирішення цього питання.</w:t>
      </w:r>
    </w:p>
    <w:p w:rsidR="006C34D4" w:rsidRDefault="006C34D4" w:rsidP="006C34D4">
      <w:pPr>
        <w:pStyle w:val="aa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ППР вважається надісланим (врученим), якщо його вручено особисто фізичній особі або її представникові чи надіслано на адресу за місцем проживання або останнього відомого місцезнаходження фізичної особи з повідомленням про вручення або у порядку, визначеному п.42.4 ст.42 ПКУ.</w:t>
      </w:r>
    </w:p>
    <w:p w:rsidR="006C34D4" w:rsidRDefault="006C34D4" w:rsidP="006C34D4">
      <w:pPr>
        <w:pStyle w:val="aa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У разі коли пошта не може вручити платнику податків ППР через відсутність за місцезнаходженням, їх відмову прийняти ППР, незнаходження фактичного місця розташування (місцезнаходження) платника податків або з інших причин, то ППР вважається врученими платнику податків у день, зазначений поштовою службою в повідомленні про вручення із зазначенням причин невручення.</w:t>
      </w:r>
    </w:p>
    <w:p w:rsidR="006C34D4" w:rsidRDefault="006C34D4" w:rsidP="006C34D4">
      <w:pPr>
        <w:pStyle w:val="aa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Водночас якщо вручити ППР неможливо через помилку, допущену контролюючим органом, тоді таке повідомлення – рішення вважається таким, що не вручено платнику податків.</w:t>
      </w:r>
    </w:p>
    <w:p w:rsidR="006C34D4" w:rsidRDefault="006C34D4" w:rsidP="006C34D4">
      <w:pPr>
        <w:pStyle w:val="aa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 xml:space="preserve">Таким чином, якщо фізична особа не отримала ППР, такій особі пропонується звернутися до контролюючого органу та отримати його особисто. </w:t>
      </w:r>
    </w:p>
    <w:p w:rsidR="006C34D4" w:rsidRDefault="006C34D4" w:rsidP="006C34D4">
      <w:pPr>
        <w:pStyle w:val="aa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C34D4" w:rsidRPr="00730D6A" w:rsidRDefault="006C34D4" w:rsidP="006C34D4">
      <w:pPr>
        <w:pStyle w:val="aa"/>
        <w:jc w:val="right"/>
        <w:rPr>
          <w:rFonts w:ascii="Times New Roman" w:hAnsi="Times New Roman"/>
          <w:b/>
          <w:sz w:val="24"/>
          <w:szCs w:val="24"/>
          <w:lang w:val="uk-UA"/>
        </w:rPr>
      </w:pPr>
      <w:bookmarkStart w:id="0" w:name="_GoBack"/>
      <w:r w:rsidRPr="00730D6A">
        <w:rPr>
          <w:rFonts w:ascii="Times New Roman" w:hAnsi="Times New Roman"/>
          <w:b/>
          <w:sz w:val="24"/>
          <w:szCs w:val="24"/>
          <w:lang w:val="uk-UA"/>
        </w:rPr>
        <w:t>Головне управління ДФС у Луганській області</w:t>
      </w:r>
      <w:bookmarkEnd w:id="0"/>
    </w:p>
    <w:p w:rsidR="00930BEF" w:rsidRPr="006C34D4" w:rsidRDefault="00930BEF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C34D4" w:rsidRPr="006C34D4" w:rsidRDefault="006C34D4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C34D4" w:rsidRPr="006C34D4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altName w:val="??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5DD3"/>
    <w:rsid w:val="0006702B"/>
    <w:rsid w:val="0007632B"/>
    <w:rsid w:val="00082445"/>
    <w:rsid w:val="000A0EE5"/>
    <w:rsid w:val="000A3E7D"/>
    <w:rsid w:val="000A57FF"/>
    <w:rsid w:val="000A5C67"/>
    <w:rsid w:val="000B6BC2"/>
    <w:rsid w:val="000C11FA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557C"/>
    <w:rsid w:val="00197D15"/>
    <w:rsid w:val="00197DB4"/>
    <w:rsid w:val="001A122A"/>
    <w:rsid w:val="001A405F"/>
    <w:rsid w:val="001A714B"/>
    <w:rsid w:val="001B3BF6"/>
    <w:rsid w:val="001B69DD"/>
    <w:rsid w:val="001C0BA6"/>
    <w:rsid w:val="001E0B96"/>
    <w:rsid w:val="001E25E2"/>
    <w:rsid w:val="001F0A83"/>
    <w:rsid w:val="001F0C38"/>
    <w:rsid w:val="001F27D5"/>
    <w:rsid w:val="001F2D9F"/>
    <w:rsid w:val="00206773"/>
    <w:rsid w:val="00215E94"/>
    <w:rsid w:val="0022614B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7695D"/>
    <w:rsid w:val="002816B5"/>
    <w:rsid w:val="00283259"/>
    <w:rsid w:val="00285398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2594"/>
    <w:rsid w:val="002D7B81"/>
    <w:rsid w:val="002E105D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8697A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E1984"/>
    <w:rsid w:val="003F132C"/>
    <w:rsid w:val="003F3B51"/>
    <w:rsid w:val="003F43D6"/>
    <w:rsid w:val="003F5F06"/>
    <w:rsid w:val="003F61AE"/>
    <w:rsid w:val="003F6848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964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51BAA"/>
    <w:rsid w:val="00560B7E"/>
    <w:rsid w:val="00573ABC"/>
    <w:rsid w:val="005817B6"/>
    <w:rsid w:val="00587632"/>
    <w:rsid w:val="00596EC7"/>
    <w:rsid w:val="005A0C0E"/>
    <w:rsid w:val="005A27D3"/>
    <w:rsid w:val="005A54C0"/>
    <w:rsid w:val="005A78FB"/>
    <w:rsid w:val="005B7909"/>
    <w:rsid w:val="005C41C9"/>
    <w:rsid w:val="005D2BBF"/>
    <w:rsid w:val="005D378B"/>
    <w:rsid w:val="005D4069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17CD"/>
    <w:rsid w:val="006A33B5"/>
    <w:rsid w:val="006A5341"/>
    <w:rsid w:val="006A5B37"/>
    <w:rsid w:val="006B34FA"/>
    <w:rsid w:val="006C34D4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A272E"/>
    <w:rsid w:val="007B41EE"/>
    <w:rsid w:val="007B5560"/>
    <w:rsid w:val="007B661A"/>
    <w:rsid w:val="007B6FD6"/>
    <w:rsid w:val="007C2967"/>
    <w:rsid w:val="007D4DC9"/>
    <w:rsid w:val="007E72D1"/>
    <w:rsid w:val="007E75DA"/>
    <w:rsid w:val="007F0716"/>
    <w:rsid w:val="007F14A9"/>
    <w:rsid w:val="007F22F6"/>
    <w:rsid w:val="007F5169"/>
    <w:rsid w:val="007F5DAE"/>
    <w:rsid w:val="0080021B"/>
    <w:rsid w:val="00802688"/>
    <w:rsid w:val="008219CF"/>
    <w:rsid w:val="00822283"/>
    <w:rsid w:val="008222B8"/>
    <w:rsid w:val="00822D37"/>
    <w:rsid w:val="0082509E"/>
    <w:rsid w:val="00826515"/>
    <w:rsid w:val="00831028"/>
    <w:rsid w:val="008335EB"/>
    <w:rsid w:val="0083506D"/>
    <w:rsid w:val="00837117"/>
    <w:rsid w:val="0084358C"/>
    <w:rsid w:val="00844D10"/>
    <w:rsid w:val="00845762"/>
    <w:rsid w:val="00850D36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5DCA"/>
    <w:rsid w:val="008D649F"/>
    <w:rsid w:val="008E383D"/>
    <w:rsid w:val="008E702F"/>
    <w:rsid w:val="008F1650"/>
    <w:rsid w:val="00904568"/>
    <w:rsid w:val="0091307B"/>
    <w:rsid w:val="0092083A"/>
    <w:rsid w:val="00922C8D"/>
    <w:rsid w:val="0093029A"/>
    <w:rsid w:val="00930BEF"/>
    <w:rsid w:val="00934287"/>
    <w:rsid w:val="009373CB"/>
    <w:rsid w:val="00937F56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857EF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2975"/>
    <w:rsid w:val="00AA64DA"/>
    <w:rsid w:val="00AB4618"/>
    <w:rsid w:val="00AC663D"/>
    <w:rsid w:val="00AD459F"/>
    <w:rsid w:val="00AD588F"/>
    <w:rsid w:val="00AE6AD4"/>
    <w:rsid w:val="00AF4F6C"/>
    <w:rsid w:val="00B21B17"/>
    <w:rsid w:val="00B21D42"/>
    <w:rsid w:val="00B325EA"/>
    <w:rsid w:val="00B459C4"/>
    <w:rsid w:val="00B46F88"/>
    <w:rsid w:val="00B50D5C"/>
    <w:rsid w:val="00B51336"/>
    <w:rsid w:val="00B5319C"/>
    <w:rsid w:val="00B57EC2"/>
    <w:rsid w:val="00B62495"/>
    <w:rsid w:val="00B6353C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5764"/>
    <w:rsid w:val="00C776B7"/>
    <w:rsid w:val="00C822C2"/>
    <w:rsid w:val="00CA45B4"/>
    <w:rsid w:val="00CB7979"/>
    <w:rsid w:val="00CC1081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3160"/>
    <w:rsid w:val="00D25F01"/>
    <w:rsid w:val="00D27258"/>
    <w:rsid w:val="00D322C3"/>
    <w:rsid w:val="00D353AC"/>
    <w:rsid w:val="00D417AD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565A"/>
    <w:rsid w:val="00DA2DC1"/>
    <w:rsid w:val="00DA36C0"/>
    <w:rsid w:val="00DA4A3D"/>
    <w:rsid w:val="00DA511A"/>
    <w:rsid w:val="00DB71A0"/>
    <w:rsid w:val="00DD5AB4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371C9"/>
    <w:rsid w:val="00E51DB7"/>
    <w:rsid w:val="00E538A8"/>
    <w:rsid w:val="00E722F4"/>
    <w:rsid w:val="00E84102"/>
    <w:rsid w:val="00E84369"/>
    <w:rsid w:val="00E87E08"/>
    <w:rsid w:val="00EA26C7"/>
    <w:rsid w:val="00EA5A5D"/>
    <w:rsid w:val="00EB1DC7"/>
    <w:rsid w:val="00EB4864"/>
    <w:rsid w:val="00EC55F7"/>
    <w:rsid w:val="00ED326C"/>
    <w:rsid w:val="00ED3B99"/>
    <w:rsid w:val="00ED405C"/>
    <w:rsid w:val="00ED55DB"/>
    <w:rsid w:val="00ED6956"/>
    <w:rsid w:val="00EE49D8"/>
    <w:rsid w:val="00EF035A"/>
    <w:rsid w:val="00F129F9"/>
    <w:rsid w:val="00F1344F"/>
    <w:rsid w:val="00F21735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9050F"/>
    <w:rsid w:val="00F93ED3"/>
    <w:rsid w:val="00FA38A0"/>
    <w:rsid w:val="00FA3CD8"/>
    <w:rsid w:val="00FA4844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E7E8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2019-05-21T06:33:00Z</dcterms:created>
  <dcterms:modified xsi:type="dcterms:W3CDTF">2019-05-21T06:33:00Z</dcterms:modified>
</cp:coreProperties>
</file>