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457CDC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457CDC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Default="00930BEF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30BEF"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spellStart"/>
      <w:r w:rsidR="00BC47A0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proofErr w:type="spellEnd"/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34287" w:rsidRPr="008E702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6C34D4" w:rsidRDefault="006C34D4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C47A0" w:rsidRPr="00BC47A0" w:rsidRDefault="00BC47A0" w:rsidP="00BC47A0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C47A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 користування надрами платники податків Луганщини сплатили майже 157 </w:t>
      </w:r>
      <w:proofErr w:type="spellStart"/>
      <w:r w:rsidRPr="00BC47A0">
        <w:rPr>
          <w:rFonts w:ascii="Times New Roman" w:hAnsi="Times New Roman" w:cs="Times New Roman"/>
          <w:b/>
          <w:bCs/>
          <w:sz w:val="28"/>
          <w:szCs w:val="28"/>
          <w:lang w:val="uk-UA"/>
        </w:rPr>
        <w:t>млн</w:t>
      </w:r>
      <w:proofErr w:type="spellEnd"/>
      <w:r w:rsidRPr="00BC47A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BC47A0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грн</w:t>
      </w:r>
      <w:proofErr w:type="spellEnd"/>
    </w:p>
    <w:p w:rsidR="00BC47A0" w:rsidRPr="00BC47A0" w:rsidRDefault="00BC47A0" w:rsidP="00BC47A0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C47A0" w:rsidRPr="00BC47A0" w:rsidRDefault="00BC47A0" w:rsidP="00BC47A0">
      <w:pPr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BC47A0">
        <w:rPr>
          <w:rFonts w:ascii="Times New Roman" w:hAnsi="Times New Roman" w:cs="Times New Roman"/>
          <w:bCs/>
          <w:sz w:val="28"/>
          <w:szCs w:val="28"/>
          <w:lang w:val="uk-UA"/>
        </w:rPr>
        <w:t>В.о</w:t>
      </w:r>
      <w:proofErr w:type="spellEnd"/>
      <w:r w:rsidRPr="00BC47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начальника Головного управління ДФС у Луганській області Ольга Височина повідомила, що у січні-квітні 2019 року до зведеного бюджету України надійшло 156 </w:t>
      </w:r>
      <w:proofErr w:type="spellStart"/>
      <w:r w:rsidRPr="00BC47A0">
        <w:rPr>
          <w:rFonts w:ascii="Times New Roman" w:hAnsi="Times New Roman" w:cs="Times New Roman"/>
          <w:bCs/>
          <w:sz w:val="28"/>
          <w:szCs w:val="28"/>
          <w:lang w:val="uk-UA"/>
        </w:rPr>
        <w:t>млн</w:t>
      </w:r>
      <w:proofErr w:type="spellEnd"/>
      <w:r w:rsidRPr="00BC47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924 тис </w:t>
      </w:r>
      <w:proofErr w:type="spellStart"/>
      <w:r w:rsidRPr="00BC47A0">
        <w:rPr>
          <w:rFonts w:ascii="Times New Roman" w:hAnsi="Times New Roman" w:cs="Times New Roman"/>
          <w:bCs/>
          <w:sz w:val="28"/>
          <w:szCs w:val="28"/>
          <w:lang w:val="uk-UA"/>
        </w:rPr>
        <w:t>грн</w:t>
      </w:r>
      <w:proofErr w:type="spellEnd"/>
      <w:r w:rsidRPr="00BC47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рентної плати за користування надрами. Це на 38,3 </w:t>
      </w:r>
      <w:proofErr w:type="spellStart"/>
      <w:r w:rsidRPr="00BC47A0">
        <w:rPr>
          <w:rFonts w:ascii="Times New Roman" w:hAnsi="Times New Roman" w:cs="Times New Roman"/>
          <w:bCs/>
          <w:sz w:val="28"/>
          <w:szCs w:val="28"/>
          <w:lang w:val="uk-UA"/>
        </w:rPr>
        <w:t>млн</w:t>
      </w:r>
      <w:proofErr w:type="spellEnd"/>
      <w:r w:rsidRPr="00BC47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BC47A0">
        <w:rPr>
          <w:rFonts w:ascii="Times New Roman" w:hAnsi="Times New Roman" w:cs="Times New Roman"/>
          <w:bCs/>
          <w:sz w:val="28"/>
          <w:szCs w:val="28"/>
          <w:lang w:val="uk-UA"/>
        </w:rPr>
        <w:t>грн</w:t>
      </w:r>
      <w:proofErr w:type="spellEnd"/>
      <w:r w:rsidRPr="00BC47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більше аналогічного періоду 2018 року.</w:t>
      </w:r>
    </w:p>
    <w:p w:rsidR="00BC47A0" w:rsidRPr="00BC47A0" w:rsidRDefault="00BC47A0" w:rsidP="00BC47A0">
      <w:pPr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C47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Вона також зазначила, що за цей час перераховано 6 </w:t>
      </w:r>
      <w:proofErr w:type="spellStart"/>
      <w:r w:rsidRPr="00BC47A0">
        <w:rPr>
          <w:rFonts w:ascii="Times New Roman" w:hAnsi="Times New Roman" w:cs="Times New Roman"/>
          <w:bCs/>
          <w:sz w:val="28"/>
          <w:szCs w:val="28"/>
          <w:lang w:val="uk-UA"/>
        </w:rPr>
        <w:t>млн</w:t>
      </w:r>
      <w:proofErr w:type="spellEnd"/>
      <w:r w:rsidRPr="00BC47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777 тис. </w:t>
      </w:r>
      <w:proofErr w:type="spellStart"/>
      <w:r w:rsidRPr="00BC47A0">
        <w:rPr>
          <w:rFonts w:ascii="Times New Roman" w:hAnsi="Times New Roman" w:cs="Times New Roman"/>
          <w:bCs/>
          <w:sz w:val="28"/>
          <w:szCs w:val="28"/>
          <w:lang w:val="uk-UA"/>
        </w:rPr>
        <w:t>грн</w:t>
      </w:r>
      <w:proofErr w:type="spellEnd"/>
      <w:r w:rsidRPr="00BC47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рентної плати за спеціальне використання води, 1 </w:t>
      </w:r>
      <w:proofErr w:type="spellStart"/>
      <w:r w:rsidRPr="00BC47A0">
        <w:rPr>
          <w:rFonts w:ascii="Times New Roman" w:hAnsi="Times New Roman" w:cs="Times New Roman"/>
          <w:bCs/>
          <w:sz w:val="28"/>
          <w:szCs w:val="28"/>
          <w:lang w:val="uk-UA"/>
        </w:rPr>
        <w:t>млн</w:t>
      </w:r>
      <w:proofErr w:type="spellEnd"/>
      <w:r w:rsidRPr="00BC47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319 тис. </w:t>
      </w:r>
      <w:proofErr w:type="spellStart"/>
      <w:r w:rsidRPr="00BC47A0">
        <w:rPr>
          <w:rFonts w:ascii="Times New Roman" w:hAnsi="Times New Roman" w:cs="Times New Roman"/>
          <w:bCs/>
          <w:sz w:val="28"/>
          <w:szCs w:val="28"/>
          <w:lang w:val="uk-UA"/>
        </w:rPr>
        <w:t>грн</w:t>
      </w:r>
      <w:proofErr w:type="spellEnd"/>
      <w:r w:rsidRPr="00BC47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рентної плати за спеціальне використання лісових ресурсів та 89,1 тис. </w:t>
      </w:r>
      <w:proofErr w:type="spellStart"/>
      <w:r w:rsidRPr="00BC47A0">
        <w:rPr>
          <w:rFonts w:ascii="Times New Roman" w:hAnsi="Times New Roman" w:cs="Times New Roman"/>
          <w:bCs/>
          <w:sz w:val="28"/>
          <w:szCs w:val="28"/>
          <w:lang w:val="uk-UA"/>
        </w:rPr>
        <w:t>грн</w:t>
      </w:r>
      <w:proofErr w:type="spellEnd"/>
      <w:r w:rsidRPr="00BC47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рентної плати за користування радіочастотним ресурсом України.</w:t>
      </w:r>
    </w:p>
    <w:p w:rsidR="00BC47A0" w:rsidRDefault="00BC47A0" w:rsidP="00BC47A0">
      <w:pPr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C47A0">
        <w:rPr>
          <w:rFonts w:ascii="Times New Roman" w:hAnsi="Times New Roman" w:cs="Times New Roman"/>
          <w:bCs/>
          <w:sz w:val="28"/>
          <w:szCs w:val="28"/>
          <w:lang w:val="uk-UA"/>
        </w:rPr>
        <w:t>Нагадаємо: Державною фіскальною службою України надано рекомендації щодо особливостей адміністрування у 2019 році рентної плати за користування надрами для видобування корисних копалин, які розміщено на сайті ДФС України у розділі «Повідомлення та нагадування» (</w:t>
      </w:r>
      <w:hyperlink r:id="rId8" w:history="1">
        <w:r w:rsidRPr="000C6382">
          <w:rPr>
            <w:rStyle w:val="a3"/>
            <w:rFonts w:ascii="Times New Roman" w:hAnsi="Times New Roman"/>
            <w:bCs/>
            <w:sz w:val="28"/>
            <w:szCs w:val="28"/>
            <w:lang w:val="uk-UA"/>
          </w:rPr>
          <w:t>http://sfs.gov.ua/nove-pro-podatki--novini-</w:t>
        </w:r>
      </w:hyperlink>
      <w:r w:rsidRPr="00BC47A0">
        <w:rPr>
          <w:rFonts w:ascii="Times New Roman" w:hAnsi="Times New Roman" w:cs="Times New Roman"/>
          <w:bCs/>
          <w:sz w:val="28"/>
          <w:szCs w:val="28"/>
          <w:lang w:val="uk-UA"/>
        </w:rPr>
        <w:t>).</w:t>
      </w:r>
    </w:p>
    <w:p w:rsidR="00BC47A0" w:rsidRPr="00BC47A0" w:rsidRDefault="00BC47A0" w:rsidP="00BC47A0">
      <w:pPr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BC47A0" w:rsidRPr="00BC47A0" w:rsidRDefault="00BC47A0" w:rsidP="00BC47A0">
      <w:pPr>
        <w:ind w:firstLine="0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C47A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Головне управління ДФС у Луганській області </w:t>
      </w:r>
    </w:p>
    <w:p w:rsidR="00BC47A0" w:rsidRPr="00BC47A0" w:rsidRDefault="00BC47A0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BC47A0" w:rsidRPr="00BC47A0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altName w:val="??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5DD3"/>
    <w:rsid w:val="0006702B"/>
    <w:rsid w:val="0007632B"/>
    <w:rsid w:val="00082445"/>
    <w:rsid w:val="000A0EE5"/>
    <w:rsid w:val="000A3E7D"/>
    <w:rsid w:val="000A57FF"/>
    <w:rsid w:val="000A5C67"/>
    <w:rsid w:val="000B6BC2"/>
    <w:rsid w:val="000C11FA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557C"/>
    <w:rsid w:val="00197D15"/>
    <w:rsid w:val="00197DB4"/>
    <w:rsid w:val="001A122A"/>
    <w:rsid w:val="001A405F"/>
    <w:rsid w:val="001A714B"/>
    <w:rsid w:val="001B3BF6"/>
    <w:rsid w:val="001B69DD"/>
    <w:rsid w:val="001C0BA6"/>
    <w:rsid w:val="001E0B96"/>
    <w:rsid w:val="001E25E2"/>
    <w:rsid w:val="001F0A83"/>
    <w:rsid w:val="001F0C38"/>
    <w:rsid w:val="001F27D5"/>
    <w:rsid w:val="001F2D9F"/>
    <w:rsid w:val="00206773"/>
    <w:rsid w:val="00215E94"/>
    <w:rsid w:val="0022614B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7695D"/>
    <w:rsid w:val="002816B5"/>
    <w:rsid w:val="00283259"/>
    <w:rsid w:val="00285398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2594"/>
    <w:rsid w:val="002D7B81"/>
    <w:rsid w:val="002E105D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8697A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E1984"/>
    <w:rsid w:val="003F132C"/>
    <w:rsid w:val="003F3B51"/>
    <w:rsid w:val="003F43D6"/>
    <w:rsid w:val="003F5F06"/>
    <w:rsid w:val="003F61AE"/>
    <w:rsid w:val="003F6848"/>
    <w:rsid w:val="003F7647"/>
    <w:rsid w:val="00402CA2"/>
    <w:rsid w:val="00405574"/>
    <w:rsid w:val="0040693D"/>
    <w:rsid w:val="00422D73"/>
    <w:rsid w:val="004276D3"/>
    <w:rsid w:val="00445745"/>
    <w:rsid w:val="0045293A"/>
    <w:rsid w:val="00457CDC"/>
    <w:rsid w:val="00463061"/>
    <w:rsid w:val="0046739C"/>
    <w:rsid w:val="00467A19"/>
    <w:rsid w:val="00474AB2"/>
    <w:rsid w:val="0048264A"/>
    <w:rsid w:val="004A451B"/>
    <w:rsid w:val="004A51C1"/>
    <w:rsid w:val="004A5964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51BAA"/>
    <w:rsid w:val="00560B7E"/>
    <w:rsid w:val="00573ABC"/>
    <w:rsid w:val="005817B6"/>
    <w:rsid w:val="00587632"/>
    <w:rsid w:val="00596EC7"/>
    <w:rsid w:val="005A0C0E"/>
    <w:rsid w:val="005A27D3"/>
    <w:rsid w:val="005A54C0"/>
    <w:rsid w:val="005A78FB"/>
    <w:rsid w:val="005B7909"/>
    <w:rsid w:val="005C41C9"/>
    <w:rsid w:val="005D2BBF"/>
    <w:rsid w:val="005D378B"/>
    <w:rsid w:val="005D4069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17CD"/>
    <w:rsid w:val="006A33B5"/>
    <w:rsid w:val="006A5341"/>
    <w:rsid w:val="006A5B37"/>
    <w:rsid w:val="006B34FA"/>
    <w:rsid w:val="006C34D4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A272E"/>
    <w:rsid w:val="007B41EE"/>
    <w:rsid w:val="007B5560"/>
    <w:rsid w:val="007B661A"/>
    <w:rsid w:val="007B6FD6"/>
    <w:rsid w:val="007C2967"/>
    <w:rsid w:val="007D4DC9"/>
    <w:rsid w:val="007E72D1"/>
    <w:rsid w:val="007E75DA"/>
    <w:rsid w:val="007F0716"/>
    <w:rsid w:val="007F14A9"/>
    <w:rsid w:val="007F22F6"/>
    <w:rsid w:val="007F5169"/>
    <w:rsid w:val="007F5DAE"/>
    <w:rsid w:val="0080021B"/>
    <w:rsid w:val="00802688"/>
    <w:rsid w:val="008219CF"/>
    <w:rsid w:val="00822283"/>
    <w:rsid w:val="008222B8"/>
    <w:rsid w:val="00822D37"/>
    <w:rsid w:val="0082509E"/>
    <w:rsid w:val="00826515"/>
    <w:rsid w:val="00831028"/>
    <w:rsid w:val="008335EB"/>
    <w:rsid w:val="0083506D"/>
    <w:rsid w:val="00837117"/>
    <w:rsid w:val="0084358C"/>
    <w:rsid w:val="00844D10"/>
    <w:rsid w:val="00845762"/>
    <w:rsid w:val="00850D36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5DCA"/>
    <w:rsid w:val="008D649F"/>
    <w:rsid w:val="008E383D"/>
    <w:rsid w:val="008E702F"/>
    <w:rsid w:val="008F1650"/>
    <w:rsid w:val="00904568"/>
    <w:rsid w:val="0091307B"/>
    <w:rsid w:val="0092083A"/>
    <w:rsid w:val="00922C8D"/>
    <w:rsid w:val="0093029A"/>
    <w:rsid w:val="00930BEF"/>
    <w:rsid w:val="00934287"/>
    <w:rsid w:val="009373CB"/>
    <w:rsid w:val="00937F56"/>
    <w:rsid w:val="0094015F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857EF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2975"/>
    <w:rsid w:val="00AA64DA"/>
    <w:rsid w:val="00AB4618"/>
    <w:rsid w:val="00AC663D"/>
    <w:rsid w:val="00AD459F"/>
    <w:rsid w:val="00AD588F"/>
    <w:rsid w:val="00AE6AD4"/>
    <w:rsid w:val="00AF4F6C"/>
    <w:rsid w:val="00B21B17"/>
    <w:rsid w:val="00B21D42"/>
    <w:rsid w:val="00B325EA"/>
    <w:rsid w:val="00B459C4"/>
    <w:rsid w:val="00B46F88"/>
    <w:rsid w:val="00B50D5C"/>
    <w:rsid w:val="00B51336"/>
    <w:rsid w:val="00B5319C"/>
    <w:rsid w:val="00B57EC2"/>
    <w:rsid w:val="00B62495"/>
    <w:rsid w:val="00B6353C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47A0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5764"/>
    <w:rsid w:val="00C776B7"/>
    <w:rsid w:val="00C822C2"/>
    <w:rsid w:val="00CA45B4"/>
    <w:rsid w:val="00CB7979"/>
    <w:rsid w:val="00CC1081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3160"/>
    <w:rsid w:val="00D25F01"/>
    <w:rsid w:val="00D27258"/>
    <w:rsid w:val="00D322C3"/>
    <w:rsid w:val="00D353AC"/>
    <w:rsid w:val="00D417AD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565A"/>
    <w:rsid w:val="00DA2DC1"/>
    <w:rsid w:val="00DA36C0"/>
    <w:rsid w:val="00DA4A3D"/>
    <w:rsid w:val="00DA511A"/>
    <w:rsid w:val="00DB71A0"/>
    <w:rsid w:val="00DD5AB4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371C9"/>
    <w:rsid w:val="00E51DB7"/>
    <w:rsid w:val="00E538A8"/>
    <w:rsid w:val="00E722F4"/>
    <w:rsid w:val="00E84102"/>
    <w:rsid w:val="00E84369"/>
    <w:rsid w:val="00E87E08"/>
    <w:rsid w:val="00EA26C7"/>
    <w:rsid w:val="00EA5A5D"/>
    <w:rsid w:val="00EB1DC7"/>
    <w:rsid w:val="00EB4864"/>
    <w:rsid w:val="00EC55F7"/>
    <w:rsid w:val="00ED326C"/>
    <w:rsid w:val="00ED3B99"/>
    <w:rsid w:val="00ED405C"/>
    <w:rsid w:val="00ED55DB"/>
    <w:rsid w:val="00ED6956"/>
    <w:rsid w:val="00EE49D8"/>
    <w:rsid w:val="00EF035A"/>
    <w:rsid w:val="00F129F9"/>
    <w:rsid w:val="00F1344F"/>
    <w:rsid w:val="00F21735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9050F"/>
    <w:rsid w:val="00F93ED3"/>
    <w:rsid w:val="00FA38A0"/>
    <w:rsid w:val="00FA3CD8"/>
    <w:rsid w:val="00FA4844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E7E8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fs.gov.ua/nove-pro-podatki--novini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2019-05-22T06:42:00Z</dcterms:created>
  <dcterms:modified xsi:type="dcterms:W3CDTF">2019-05-22T06:42:00Z</dcterms:modified>
</cp:coreProperties>
</file>