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911" w:rsidRPr="00ED0636" w:rsidRDefault="008A5911" w:rsidP="00C26770">
      <w:pPr>
        <w:spacing w:after="0" w:line="240" w:lineRule="auto"/>
        <w:jc w:val="center"/>
        <w:rPr>
          <w:rFonts w:ascii="Times New Roman" w:hAnsi="Times New Roman" w:cs="Times New Roman"/>
          <w:b/>
          <w:sz w:val="32"/>
          <w:szCs w:val="32"/>
          <w:lang w:val="uk-UA"/>
        </w:rPr>
      </w:pPr>
      <w:r w:rsidRPr="00ED0636">
        <w:rPr>
          <w:rFonts w:ascii="Times New Roman" w:hAnsi="Times New Roman" w:cs="Times New Roman"/>
          <w:b/>
          <w:sz w:val="32"/>
          <w:szCs w:val="32"/>
          <w:lang w:val="uk-UA"/>
        </w:rPr>
        <w:t xml:space="preserve">Публічний звіт голови </w:t>
      </w:r>
    </w:p>
    <w:p w:rsidR="008A5911" w:rsidRPr="00ED0636" w:rsidRDefault="008A5911" w:rsidP="00C26770">
      <w:pPr>
        <w:spacing w:after="0" w:line="240" w:lineRule="auto"/>
        <w:jc w:val="center"/>
        <w:rPr>
          <w:rFonts w:ascii="Times New Roman" w:hAnsi="Times New Roman" w:cs="Times New Roman"/>
          <w:b/>
          <w:sz w:val="32"/>
          <w:szCs w:val="32"/>
          <w:lang w:val="uk-UA"/>
        </w:rPr>
      </w:pPr>
      <w:proofErr w:type="spellStart"/>
      <w:r w:rsidRPr="00ED0636">
        <w:rPr>
          <w:rFonts w:ascii="Times New Roman" w:hAnsi="Times New Roman" w:cs="Times New Roman"/>
          <w:b/>
          <w:sz w:val="32"/>
          <w:szCs w:val="32"/>
          <w:lang w:val="uk-UA"/>
        </w:rPr>
        <w:t>Новопсковської</w:t>
      </w:r>
      <w:proofErr w:type="spellEnd"/>
      <w:r w:rsidRPr="00ED0636">
        <w:rPr>
          <w:rFonts w:ascii="Times New Roman" w:hAnsi="Times New Roman" w:cs="Times New Roman"/>
          <w:b/>
          <w:sz w:val="32"/>
          <w:szCs w:val="32"/>
          <w:lang w:val="uk-UA"/>
        </w:rPr>
        <w:t xml:space="preserve"> районної державної адміністрації </w:t>
      </w:r>
    </w:p>
    <w:p w:rsidR="00422DC6" w:rsidRPr="00ED0636" w:rsidRDefault="008A5911" w:rsidP="00C26770">
      <w:pPr>
        <w:spacing w:after="0" w:line="240" w:lineRule="auto"/>
        <w:jc w:val="center"/>
        <w:rPr>
          <w:rFonts w:ascii="Times New Roman" w:hAnsi="Times New Roman" w:cs="Times New Roman"/>
          <w:b/>
          <w:sz w:val="32"/>
          <w:szCs w:val="32"/>
          <w:lang w:val="uk-UA"/>
        </w:rPr>
      </w:pPr>
      <w:r w:rsidRPr="00ED0636">
        <w:rPr>
          <w:rFonts w:ascii="Times New Roman" w:hAnsi="Times New Roman" w:cs="Times New Roman"/>
          <w:b/>
          <w:sz w:val="32"/>
          <w:szCs w:val="32"/>
          <w:lang w:val="uk-UA"/>
        </w:rPr>
        <w:t>Луганської області за 201</w:t>
      </w:r>
      <w:r w:rsidR="00AB2DAD" w:rsidRPr="00ED0636">
        <w:rPr>
          <w:rFonts w:ascii="Times New Roman" w:hAnsi="Times New Roman" w:cs="Times New Roman"/>
          <w:b/>
          <w:sz w:val="32"/>
          <w:szCs w:val="32"/>
          <w:lang w:val="uk-UA"/>
        </w:rPr>
        <w:t>9</w:t>
      </w:r>
      <w:r w:rsidRPr="00ED0636">
        <w:rPr>
          <w:rFonts w:ascii="Times New Roman" w:hAnsi="Times New Roman" w:cs="Times New Roman"/>
          <w:b/>
          <w:sz w:val="32"/>
          <w:szCs w:val="32"/>
          <w:lang w:val="uk-UA"/>
        </w:rPr>
        <w:t xml:space="preserve"> рік.</w:t>
      </w:r>
    </w:p>
    <w:p w:rsidR="008D54B8" w:rsidRPr="00ED0636" w:rsidRDefault="008D54B8" w:rsidP="00C26770">
      <w:pPr>
        <w:pStyle w:val="a3"/>
        <w:spacing w:before="0" w:beforeAutospacing="0" w:after="0"/>
        <w:ind w:firstLine="708"/>
        <w:jc w:val="both"/>
        <w:rPr>
          <w:sz w:val="28"/>
          <w:szCs w:val="28"/>
          <w:lang w:val="uk-UA"/>
        </w:rPr>
      </w:pPr>
      <w:r w:rsidRPr="00ED0636">
        <w:rPr>
          <w:sz w:val="28"/>
          <w:szCs w:val="28"/>
          <w:lang w:val="uk-UA"/>
        </w:rPr>
        <w:t>Відповідно до Конституції України</w:t>
      </w:r>
      <w:r w:rsidR="00914CDE" w:rsidRPr="00ED0636">
        <w:rPr>
          <w:sz w:val="28"/>
          <w:szCs w:val="28"/>
          <w:lang w:val="uk-UA"/>
        </w:rPr>
        <w:t>,</w:t>
      </w:r>
      <w:r w:rsidRPr="00ED0636">
        <w:rPr>
          <w:sz w:val="28"/>
          <w:szCs w:val="28"/>
          <w:lang w:val="uk-UA"/>
        </w:rPr>
        <w:t xml:space="preserve"> Законів України «Про місцеві державні адміністрації», «Про місцеве самоврядування в Україні</w:t>
      </w:r>
      <w:r w:rsidR="00914CDE" w:rsidRPr="00ED0636">
        <w:rPr>
          <w:sz w:val="28"/>
          <w:szCs w:val="28"/>
          <w:lang w:val="uk-UA"/>
        </w:rPr>
        <w:t>»</w:t>
      </w:r>
      <w:r w:rsidRPr="00ED0636">
        <w:rPr>
          <w:sz w:val="28"/>
          <w:szCs w:val="28"/>
          <w:lang w:val="uk-UA"/>
        </w:rPr>
        <w:t xml:space="preserve"> районна державна адміністрація в межах своїх повноважень здійснює виконавчу владу на території району, а також реалізує повноваження, делеговані їй районною радою.</w:t>
      </w:r>
    </w:p>
    <w:p w:rsidR="008D54B8" w:rsidRPr="00ED0636" w:rsidRDefault="008D54B8" w:rsidP="00C26770">
      <w:pPr>
        <w:pStyle w:val="a3"/>
        <w:spacing w:before="0" w:beforeAutospacing="0" w:after="0"/>
        <w:ind w:firstLine="708"/>
        <w:jc w:val="both"/>
        <w:rPr>
          <w:sz w:val="28"/>
          <w:szCs w:val="28"/>
          <w:lang w:val="uk-UA"/>
        </w:rPr>
      </w:pPr>
      <w:r w:rsidRPr="00ED0636">
        <w:rPr>
          <w:sz w:val="28"/>
          <w:szCs w:val="28"/>
          <w:lang w:val="uk-UA"/>
        </w:rPr>
        <w:t>Враховуючи широкий спектр повноважень районної державної адміністрації та розуміючи високий рівень відповідальності за ефективність їх реалізації</w:t>
      </w:r>
      <w:r w:rsidR="00914CDE" w:rsidRPr="00ED0636">
        <w:rPr>
          <w:sz w:val="28"/>
          <w:szCs w:val="28"/>
          <w:lang w:val="uk-UA"/>
        </w:rPr>
        <w:t>,</w:t>
      </w:r>
      <w:r w:rsidR="005D2494" w:rsidRPr="00ED0636">
        <w:rPr>
          <w:sz w:val="28"/>
          <w:szCs w:val="28"/>
          <w:lang w:val="uk-UA"/>
        </w:rPr>
        <w:t xml:space="preserve"> </w:t>
      </w:r>
      <w:r w:rsidRPr="00ED0636">
        <w:rPr>
          <w:sz w:val="28"/>
          <w:szCs w:val="28"/>
          <w:lang w:val="uk-UA"/>
        </w:rPr>
        <w:t>посадовими особами райдержадміністрації</w:t>
      </w:r>
      <w:r w:rsidR="005D2494" w:rsidRPr="00ED0636">
        <w:rPr>
          <w:sz w:val="28"/>
          <w:szCs w:val="28"/>
          <w:lang w:val="uk-UA"/>
        </w:rPr>
        <w:t xml:space="preserve"> та мною особисто </w:t>
      </w:r>
      <w:r w:rsidRPr="00ED0636">
        <w:rPr>
          <w:sz w:val="28"/>
          <w:szCs w:val="28"/>
          <w:lang w:val="uk-UA"/>
        </w:rPr>
        <w:t>вживаються заходи, спрямовані на організацію забезпечення дієвого і результативного функціонування структур</w:t>
      </w:r>
      <w:r w:rsidR="00F66AD5" w:rsidRPr="00ED0636">
        <w:rPr>
          <w:sz w:val="28"/>
          <w:szCs w:val="28"/>
          <w:lang w:val="uk-UA"/>
        </w:rPr>
        <w:t>них</w:t>
      </w:r>
      <w:r w:rsidRPr="00ED0636">
        <w:rPr>
          <w:sz w:val="28"/>
          <w:szCs w:val="28"/>
          <w:lang w:val="uk-UA"/>
        </w:rPr>
        <w:t xml:space="preserve"> підрозділів районної державної адміністрації, їх тісної співпраці з об’єднаною територіальною громадою, сільськими</w:t>
      </w:r>
      <w:r w:rsidR="002F5889" w:rsidRPr="00ED0636">
        <w:rPr>
          <w:sz w:val="28"/>
          <w:szCs w:val="28"/>
          <w:lang w:val="uk-UA"/>
        </w:rPr>
        <w:t xml:space="preserve"> </w:t>
      </w:r>
      <w:r w:rsidRPr="00ED0636">
        <w:rPr>
          <w:sz w:val="28"/>
          <w:szCs w:val="28"/>
          <w:lang w:val="uk-UA"/>
        </w:rPr>
        <w:t>та</w:t>
      </w:r>
      <w:r w:rsidR="002F5889" w:rsidRPr="00ED0636">
        <w:rPr>
          <w:sz w:val="28"/>
          <w:szCs w:val="28"/>
          <w:lang w:val="uk-UA"/>
        </w:rPr>
        <w:t xml:space="preserve"> </w:t>
      </w:r>
      <w:r w:rsidRPr="00ED0636">
        <w:rPr>
          <w:sz w:val="28"/>
          <w:szCs w:val="28"/>
          <w:lang w:val="uk-UA"/>
        </w:rPr>
        <w:t>селищною</w:t>
      </w:r>
      <w:r w:rsidR="002F5889" w:rsidRPr="00ED0636">
        <w:rPr>
          <w:sz w:val="28"/>
          <w:szCs w:val="28"/>
          <w:lang w:val="uk-UA"/>
        </w:rPr>
        <w:t xml:space="preserve"> </w:t>
      </w:r>
      <w:r w:rsidRPr="00ED0636">
        <w:rPr>
          <w:sz w:val="28"/>
          <w:szCs w:val="28"/>
          <w:lang w:val="uk-UA"/>
        </w:rPr>
        <w:t>радами,</w:t>
      </w:r>
      <w:r w:rsidR="002F5889" w:rsidRPr="00ED0636">
        <w:rPr>
          <w:sz w:val="28"/>
          <w:szCs w:val="28"/>
          <w:lang w:val="uk-UA"/>
        </w:rPr>
        <w:t xml:space="preserve"> </w:t>
      </w:r>
      <w:r w:rsidRPr="00ED0636">
        <w:rPr>
          <w:sz w:val="28"/>
          <w:szCs w:val="28"/>
          <w:lang w:val="uk-UA"/>
        </w:rPr>
        <w:t>громадськими</w:t>
      </w:r>
      <w:r w:rsidR="002F5889" w:rsidRPr="00ED0636">
        <w:rPr>
          <w:sz w:val="28"/>
          <w:szCs w:val="28"/>
          <w:lang w:val="uk-UA"/>
        </w:rPr>
        <w:t xml:space="preserve"> </w:t>
      </w:r>
      <w:r w:rsidRPr="00ED0636">
        <w:rPr>
          <w:sz w:val="28"/>
          <w:szCs w:val="28"/>
          <w:lang w:val="uk-UA"/>
        </w:rPr>
        <w:t>формуваннями, територіальними підрозділами центральних органів виконавчої влади, суб’єктами господарської діяльності, які беруть безпосередню участь у процесах втілення у життя вимог сьогодення.</w:t>
      </w:r>
    </w:p>
    <w:p w:rsidR="00AB2DAD" w:rsidRPr="00ED0636" w:rsidRDefault="00AB2DAD" w:rsidP="00AB2DAD">
      <w:pPr>
        <w:spacing w:after="0" w:line="240" w:lineRule="auto"/>
        <w:ind w:firstLine="720"/>
        <w:jc w:val="both"/>
        <w:rPr>
          <w:rFonts w:ascii="Times New Roman" w:hAnsi="Times New Roman" w:cs="Times New Roman"/>
          <w:sz w:val="28"/>
          <w:szCs w:val="28"/>
          <w:lang w:val="uk-UA"/>
        </w:rPr>
      </w:pPr>
      <w:r w:rsidRPr="00ED0636">
        <w:rPr>
          <w:rFonts w:ascii="Times New Roman" w:hAnsi="Times New Roman" w:cs="Times New Roman"/>
          <w:sz w:val="28"/>
          <w:szCs w:val="28"/>
          <w:bdr w:val="none" w:sz="0" w:space="0" w:color="auto" w:frame="1"/>
          <w:lang w:val="uk-UA"/>
        </w:rPr>
        <w:t>Основні напрям</w:t>
      </w:r>
      <w:r w:rsidR="0012216D" w:rsidRPr="00ED0636">
        <w:rPr>
          <w:rFonts w:ascii="Times New Roman" w:hAnsi="Times New Roman" w:cs="Times New Roman"/>
          <w:sz w:val="28"/>
          <w:szCs w:val="28"/>
          <w:bdr w:val="none" w:sz="0" w:space="0" w:color="auto" w:frame="1"/>
          <w:lang w:val="uk-UA"/>
        </w:rPr>
        <w:t>к</w:t>
      </w:r>
      <w:r w:rsidRPr="00ED0636">
        <w:rPr>
          <w:rFonts w:ascii="Times New Roman" w:hAnsi="Times New Roman" w:cs="Times New Roman"/>
          <w:sz w:val="28"/>
          <w:szCs w:val="28"/>
          <w:bdr w:val="none" w:sz="0" w:space="0" w:color="auto" w:frame="1"/>
          <w:lang w:val="uk-UA"/>
        </w:rPr>
        <w:t xml:space="preserve">и роботи райдержадміністрації ґрунтуються на принципах втілення в життя реформ, ініційованих Президентом України, їх практичної реалізації на місцях та виконання заходів </w:t>
      </w:r>
      <w:r w:rsidRPr="00ED0636">
        <w:rPr>
          <w:rFonts w:ascii="Times New Roman" w:hAnsi="Times New Roman" w:cs="Times New Roman"/>
          <w:sz w:val="28"/>
          <w:szCs w:val="28"/>
          <w:lang w:val="uk-UA"/>
        </w:rPr>
        <w:t>Стратегії розвитку Луганської області на період до 2020 року.</w:t>
      </w:r>
    </w:p>
    <w:p w:rsidR="008D54B8" w:rsidRPr="00ED0636" w:rsidRDefault="008D54B8" w:rsidP="00264CC5">
      <w:pPr>
        <w:spacing w:after="0" w:line="240" w:lineRule="auto"/>
        <w:ind w:firstLine="720"/>
        <w:jc w:val="both"/>
        <w:rPr>
          <w:rFonts w:ascii="Times New Roman" w:hAnsi="Times New Roman" w:cs="Times New Roman"/>
          <w:sz w:val="28"/>
          <w:szCs w:val="28"/>
          <w:bdr w:val="none" w:sz="0" w:space="0" w:color="auto" w:frame="1"/>
          <w:lang w:val="uk-UA"/>
        </w:rPr>
      </w:pPr>
      <w:r w:rsidRPr="00ED0636">
        <w:rPr>
          <w:rFonts w:ascii="Times New Roman" w:hAnsi="Times New Roman" w:cs="Times New Roman"/>
          <w:sz w:val="28"/>
          <w:szCs w:val="28"/>
          <w:bdr w:val="none" w:sz="0" w:space="0" w:color="auto" w:frame="1"/>
          <w:lang w:val="uk-UA"/>
        </w:rPr>
        <w:t xml:space="preserve">Незважаючи на </w:t>
      </w:r>
      <w:r w:rsidR="00486107" w:rsidRPr="00ED0636">
        <w:rPr>
          <w:rFonts w:ascii="Times New Roman" w:hAnsi="Times New Roman" w:cs="Times New Roman"/>
          <w:sz w:val="28"/>
          <w:szCs w:val="28"/>
          <w:bdr w:val="none" w:sz="0" w:space="0" w:color="auto" w:frame="1"/>
          <w:lang w:val="uk-UA"/>
        </w:rPr>
        <w:t>скрутну</w:t>
      </w:r>
      <w:r w:rsidRPr="00ED0636">
        <w:rPr>
          <w:rFonts w:ascii="Times New Roman" w:hAnsi="Times New Roman" w:cs="Times New Roman"/>
          <w:sz w:val="28"/>
          <w:szCs w:val="28"/>
          <w:bdr w:val="none" w:sz="0" w:space="0" w:color="auto" w:frame="1"/>
          <w:lang w:val="uk-UA"/>
        </w:rPr>
        <w:t xml:space="preserve"> економічну та політичну с</w:t>
      </w:r>
      <w:r w:rsidR="00486107" w:rsidRPr="00ED0636">
        <w:rPr>
          <w:rFonts w:ascii="Times New Roman" w:hAnsi="Times New Roman" w:cs="Times New Roman"/>
          <w:sz w:val="28"/>
          <w:szCs w:val="28"/>
          <w:bdr w:val="none" w:sz="0" w:space="0" w:color="auto" w:frame="1"/>
          <w:lang w:val="uk-UA"/>
        </w:rPr>
        <w:t>итуацію</w:t>
      </w:r>
      <w:r w:rsidRPr="00ED0636">
        <w:rPr>
          <w:rFonts w:ascii="Times New Roman" w:hAnsi="Times New Roman" w:cs="Times New Roman"/>
          <w:sz w:val="28"/>
          <w:szCs w:val="28"/>
          <w:bdr w:val="none" w:sz="0" w:space="0" w:color="auto" w:frame="1"/>
          <w:lang w:val="uk-UA"/>
        </w:rPr>
        <w:t xml:space="preserve"> в країні через проведення </w:t>
      </w:r>
      <w:r w:rsidR="002E15B0" w:rsidRPr="00ED0636">
        <w:rPr>
          <w:rFonts w:ascii="Times New Roman" w:hAnsi="Times New Roman" w:cs="Times New Roman"/>
          <w:sz w:val="28"/>
          <w:szCs w:val="28"/>
          <w:bdr w:val="none" w:sz="0" w:space="0" w:color="auto" w:frame="1"/>
          <w:lang w:val="uk-UA"/>
        </w:rPr>
        <w:t xml:space="preserve">операції об’єднаних сил </w:t>
      </w:r>
      <w:r w:rsidRPr="00ED0636">
        <w:rPr>
          <w:rFonts w:ascii="Times New Roman" w:hAnsi="Times New Roman" w:cs="Times New Roman"/>
          <w:sz w:val="28"/>
          <w:szCs w:val="28"/>
          <w:bdr w:val="none" w:sz="0" w:space="0" w:color="auto" w:frame="1"/>
          <w:lang w:val="uk-UA"/>
        </w:rPr>
        <w:t xml:space="preserve"> </w:t>
      </w:r>
      <w:r w:rsidR="0047541D" w:rsidRPr="00ED0636">
        <w:rPr>
          <w:rFonts w:ascii="Times New Roman" w:hAnsi="Times New Roman" w:cs="Times New Roman"/>
          <w:sz w:val="28"/>
          <w:szCs w:val="28"/>
          <w:bdr w:val="none" w:sz="0" w:space="0" w:color="auto" w:frame="1"/>
          <w:lang w:val="uk-UA"/>
        </w:rPr>
        <w:t>у нас на</w:t>
      </w:r>
      <w:r w:rsidRPr="00ED0636">
        <w:rPr>
          <w:rFonts w:ascii="Times New Roman" w:hAnsi="Times New Roman" w:cs="Times New Roman"/>
          <w:sz w:val="28"/>
          <w:szCs w:val="28"/>
          <w:bdr w:val="none" w:sz="0" w:space="0" w:color="auto" w:frame="1"/>
          <w:lang w:val="uk-UA"/>
        </w:rPr>
        <w:t xml:space="preserve"> сх</w:t>
      </w:r>
      <w:r w:rsidR="0047541D" w:rsidRPr="00ED0636">
        <w:rPr>
          <w:rFonts w:ascii="Times New Roman" w:hAnsi="Times New Roman" w:cs="Times New Roman"/>
          <w:sz w:val="28"/>
          <w:szCs w:val="28"/>
          <w:bdr w:val="none" w:sz="0" w:space="0" w:color="auto" w:frame="1"/>
          <w:lang w:val="uk-UA"/>
        </w:rPr>
        <w:t>оді</w:t>
      </w:r>
      <w:r w:rsidRPr="00ED0636">
        <w:rPr>
          <w:rFonts w:ascii="Times New Roman" w:hAnsi="Times New Roman" w:cs="Times New Roman"/>
          <w:sz w:val="28"/>
          <w:szCs w:val="28"/>
          <w:bdr w:val="none" w:sz="0" w:space="0" w:color="auto" w:frame="1"/>
          <w:lang w:val="uk-UA"/>
        </w:rPr>
        <w:t xml:space="preserve"> України та інших чинників, </w:t>
      </w:r>
      <w:r w:rsidR="0047541D" w:rsidRPr="00ED0636">
        <w:rPr>
          <w:rFonts w:ascii="Times New Roman" w:hAnsi="Times New Roman" w:cs="Times New Roman"/>
          <w:sz w:val="28"/>
          <w:szCs w:val="28"/>
          <w:bdr w:val="none" w:sz="0" w:space="0" w:color="auto" w:frame="1"/>
          <w:lang w:val="uk-UA"/>
        </w:rPr>
        <w:t xml:space="preserve"> </w:t>
      </w:r>
      <w:r w:rsidRPr="00ED0636">
        <w:rPr>
          <w:rFonts w:ascii="Times New Roman" w:hAnsi="Times New Roman" w:cs="Times New Roman"/>
          <w:sz w:val="28"/>
          <w:szCs w:val="28"/>
          <w:bdr w:val="none" w:sz="0" w:space="0" w:color="auto" w:frame="1"/>
          <w:lang w:val="uk-UA"/>
        </w:rPr>
        <w:t>у районі досягнуто ряд позитивних зрушень</w:t>
      </w:r>
      <w:r w:rsidR="0047541D" w:rsidRPr="00ED0636">
        <w:rPr>
          <w:rFonts w:ascii="Times New Roman" w:hAnsi="Times New Roman" w:cs="Times New Roman"/>
          <w:sz w:val="28"/>
          <w:szCs w:val="28"/>
          <w:bdr w:val="none" w:sz="0" w:space="0" w:color="auto" w:frame="1"/>
          <w:lang w:val="uk-UA"/>
        </w:rPr>
        <w:t xml:space="preserve"> в</w:t>
      </w:r>
      <w:r w:rsidRPr="00ED0636">
        <w:rPr>
          <w:rFonts w:ascii="Times New Roman" w:hAnsi="Times New Roman" w:cs="Times New Roman"/>
          <w:sz w:val="28"/>
          <w:szCs w:val="28"/>
          <w:bdr w:val="none" w:sz="0" w:space="0" w:color="auto" w:frame="1"/>
          <w:lang w:val="uk-UA"/>
        </w:rPr>
        <w:t xml:space="preserve"> економі</w:t>
      </w:r>
      <w:r w:rsidR="0047541D" w:rsidRPr="00ED0636">
        <w:rPr>
          <w:rFonts w:ascii="Times New Roman" w:hAnsi="Times New Roman" w:cs="Times New Roman"/>
          <w:sz w:val="28"/>
          <w:szCs w:val="28"/>
          <w:bdr w:val="none" w:sz="0" w:space="0" w:color="auto" w:frame="1"/>
          <w:lang w:val="uk-UA"/>
        </w:rPr>
        <w:t>ці</w:t>
      </w:r>
      <w:r w:rsidRPr="00ED0636">
        <w:rPr>
          <w:rFonts w:ascii="Times New Roman" w:hAnsi="Times New Roman" w:cs="Times New Roman"/>
          <w:sz w:val="28"/>
          <w:szCs w:val="28"/>
          <w:bdr w:val="none" w:sz="0" w:space="0" w:color="auto" w:frame="1"/>
          <w:lang w:val="uk-UA"/>
        </w:rPr>
        <w:t xml:space="preserve"> та </w:t>
      </w:r>
      <w:r w:rsidR="0047541D" w:rsidRPr="00ED0636">
        <w:rPr>
          <w:rFonts w:ascii="Times New Roman" w:hAnsi="Times New Roman" w:cs="Times New Roman"/>
          <w:sz w:val="28"/>
          <w:szCs w:val="28"/>
          <w:bdr w:val="none" w:sz="0" w:space="0" w:color="auto" w:frame="1"/>
          <w:lang w:val="uk-UA"/>
        </w:rPr>
        <w:t xml:space="preserve">в </w:t>
      </w:r>
      <w:r w:rsidRPr="00ED0636">
        <w:rPr>
          <w:rFonts w:ascii="Times New Roman" w:hAnsi="Times New Roman" w:cs="Times New Roman"/>
          <w:sz w:val="28"/>
          <w:szCs w:val="28"/>
          <w:bdr w:val="none" w:sz="0" w:space="0" w:color="auto" w:frame="1"/>
          <w:lang w:val="uk-UA"/>
        </w:rPr>
        <w:t>розв'язанні соціальних проблем.</w:t>
      </w:r>
    </w:p>
    <w:p w:rsidR="00E3086C" w:rsidRPr="00ED0636" w:rsidRDefault="008D54B8" w:rsidP="00264CC5">
      <w:pPr>
        <w:spacing w:after="0" w:line="240" w:lineRule="auto"/>
        <w:ind w:firstLine="72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З упевненістю можу сказати, що в цілому нам вдалося з</w:t>
      </w:r>
      <w:r w:rsidR="00F66AD5" w:rsidRPr="00ED0636">
        <w:rPr>
          <w:rFonts w:ascii="Times New Roman" w:hAnsi="Times New Roman" w:cs="Times New Roman"/>
          <w:sz w:val="28"/>
          <w:szCs w:val="28"/>
          <w:lang w:val="uk-UA"/>
        </w:rPr>
        <w:t>а</w:t>
      </w:r>
      <w:r w:rsidRPr="00ED0636">
        <w:rPr>
          <w:rFonts w:ascii="Times New Roman" w:hAnsi="Times New Roman" w:cs="Times New Roman"/>
          <w:sz w:val="28"/>
          <w:szCs w:val="28"/>
          <w:lang w:val="uk-UA"/>
        </w:rPr>
        <w:t>вершити рік позитивно. Про це говорять і основні показники соціально-економічного розвитку рай</w:t>
      </w:r>
      <w:r w:rsidR="00E3086C" w:rsidRPr="00ED0636">
        <w:rPr>
          <w:rFonts w:ascii="Times New Roman" w:hAnsi="Times New Roman" w:cs="Times New Roman"/>
          <w:sz w:val="28"/>
          <w:szCs w:val="28"/>
          <w:lang w:val="uk-UA"/>
        </w:rPr>
        <w:t xml:space="preserve">ону, про які буде сказано нижче.  </w:t>
      </w:r>
    </w:p>
    <w:p w:rsidR="00264CC5" w:rsidRPr="00ED0636" w:rsidRDefault="00E55574" w:rsidP="00BB5868">
      <w:pPr>
        <w:spacing w:after="0" w:line="240" w:lineRule="auto"/>
        <w:jc w:val="both"/>
        <w:rPr>
          <w:rFonts w:ascii="Times New Roman" w:hAnsi="Times New Roman" w:cs="Times New Roman"/>
          <w:sz w:val="28"/>
          <w:szCs w:val="28"/>
          <w:lang w:val="uk-UA"/>
        </w:rPr>
      </w:pPr>
      <w:r w:rsidRPr="00ED0636">
        <w:rPr>
          <w:rStyle w:val="af9"/>
          <w:rFonts w:ascii="Times New Roman" w:hAnsi="Times New Roman" w:cs="Times New Roman"/>
          <w:i w:val="0"/>
          <w:sz w:val="28"/>
          <w:szCs w:val="28"/>
          <w:shd w:val="clear" w:color="auto" w:fill="F8F7F3"/>
          <w:lang w:val="uk-UA"/>
        </w:rPr>
        <w:tab/>
      </w:r>
    </w:p>
    <w:p w:rsidR="00696A4F" w:rsidRPr="00ED0636" w:rsidRDefault="00696A4F" w:rsidP="00696A4F">
      <w:pPr>
        <w:spacing w:after="0" w:line="240" w:lineRule="auto"/>
        <w:ind w:firstLine="720"/>
        <w:jc w:val="center"/>
        <w:rPr>
          <w:rFonts w:ascii="Times New Roman" w:hAnsi="Times New Roman" w:cs="Times New Roman"/>
          <w:b/>
          <w:i/>
          <w:sz w:val="32"/>
          <w:szCs w:val="32"/>
          <w:u w:val="single"/>
          <w:lang w:val="uk-UA"/>
        </w:rPr>
      </w:pPr>
      <w:r w:rsidRPr="00ED0636">
        <w:rPr>
          <w:rFonts w:ascii="Times New Roman" w:hAnsi="Times New Roman" w:cs="Times New Roman"/>
          <w:b/>
          <w:i/>
          <w:sz w:val="32"/>
          <w:szCs w:val="32"/>
          <w:u w:val="single"/>
          <w:lang w:val="uk-UA"/>
        </w:rPr>
        <w:t>Бюджет</w:t>
      </w:r>
    </w:p>
    <w:p w:rsidR="0063526C" w:rsidRPr="0019774B" w:rsidRDefault="00696A4F" w:rsidP="00A21EF5">
      <w:pPr>
        <w:spacing w:after="0" w:line="240" w:lineRule="auto"/>
        <w:ind w:firstLine="720"/>
        <w:jc w:val="both"/>
        <w:rPr>
          <w:rFonts w:ascii="Times New Roman" w:hAnsi="Times New Roman" w:cs="Times New Roman"/>
          <w:sz w:val="28"/>
          <w:szCs w:val="28"/>
        </w:rPr>
      </w:pPr>
      <w:r w:rsidRPr="0019774B">
        <w:rPr>
          <w:rFonts w:ascii="Times New Roman" w:hAnsi="Times New Roman" w:cs="Times New Roman"/>
          <w:sz w:val="28"/>
          <w:szCs w:val="28"/>
          <w:lang w:val="uk-UA"/>
        </w:rPr>
        <w:t>Пріоритетним напрямком роботи р</w:t>
      </w:r>
      <w:r w:rsidRPr="0019774B">
        <w:rPr>
          <w:rFonts w:ascii="Times New Roman" w:hAnsi="Times New Roman" w:cs="Times New Roman"/>
          <w:spacing w:val="-10"/>
          <w:sz w:val="28"/>
          <w:szCs w:val="28"/>
          <w:lang w:val="uk-UA"/>
        </w:rPr>
        <w:t>айдержадміністрації у 201</w:t>
      </w:r>
      <w:r w:rsidR="0063526C" w:rsidRPr="0019774B">
        <w:rPr>
          <w:rFonts w:ascii="Times New Roman" w:hAnsi="Times New Roman" w:cs="Times New Roman"/>
          <w:spacing w:val="-10"/>
          <w:sz w:val="28"/>
          <w:szCs w:val="28"/>
          <w:lang w:val="uk-UA"/>
        </w:rPr>
        <w:t>9</w:t>
      </w:r>
      <w:r w:rsidRPr="0019774B">
        <w:rPr>
          <w:rFonts w:ascii="Times New Roman" w:hAnsi="Times New Roman" w:cs="Times New Roman"/>
          <w:spacing w:val="-10"/>
          <w:sz w:val="28"/>
          <w:szCs w:val="28"/>
          <w:lang w:val="uk-UA"/>
        </w:rPr>
        <w:t xml:space="preserve"> році було виконання бюджету та залучення всіх</w:t>
      </w:r>
      <w:r w:rsidR="0019774B" w:rsidRPr="0019774B">
        <w:rPr>
          <w:rFonts w:ascii="Times New Roman" w:hAnsi="Times New Roman" w:cs="Times New Roman"/>
          <w:spacing w:val="-10"/>
          <w:sz w:val="28"/>
          <w:szCs w:val="28"/>
          <w:lang w:val="uk-UA"/>
        </w:rPr>
        <w:t xml:space="preserve"> ресурсів для його наповнення. </w:t>
      </w:r>
      <w:r w:rsidR="0063526C" w:rsidRPr="0019774B">
        <w:rPr>
          <w:rFonts w:ascii="Times New Roman" w:hAnsi="Times New Roman" w:cs="Times New Roman"/>
          <w:sz w:val="28"/>
          <w:szCs w:val="28"/>
        </w:rPr>
        <w:t xml:space="preserve">За </w:t>
      </w:r>
      <w:proofErr w:type="spellStart"/>
      <w:r w:rsidR="0063526C" w:rsidRPr="0019774B">
        <w:rPr>
          <w:rFonts w:ascii="Times New Roman" w:hAnsi="Times New Roman" w:cs="Times New Roman"/>
          <w:sz w:val="28"/>
          <w:szCs w:val="28"/>
        </w:rPr>
        <w:t>січень</w:t>
      </w:r>
      <w:proofErr w:type="spellEnd"/>
      <w:r w:rsidR="0063526C" w:rsidRPr="0019774B">
        <w:rPr>
          <w:rFonts w:ascii="Times New Roman" w:hAnsi="Times New Roman" w:cs="Times New Roman"/>
          <w:sz w:val="28"/>
          <w:szCs w:val="28"/>
        </w:rPr>
        <w:t xml:space="preserve"> – </w:t>
      </w:r>
      <w:proofErr w:type="spellStart"/>
      <w:r w:rsidR="0063526C" w:rsidRPr="0019774B">
        <w:rPr>
          <w:rFonts w:ascii="Times New Roman" w:hAnsi="Times New Roman" w:cs="Times New Roman"/>
          <w:sz w:val="28"/>
          <w:szCs w:val="28"/>
        </w:rPr>
        <w:t>грудень</w:t>
      </w:r>
      <w:proofErr w:type="spellEnd"/>
      <w:r w:rsidR="0063526C" w:rsidRPr="0019774B">
        <w:rPr>
          <w:rFonts w:ascii="Times New Roman" w:hAnsi="Times New Roman" w:cs="Times New Roman"/>
          <w:sz w:val="28"/>
          <w:szCs w:val="28"/>
        </w:rPr>
        <w:t xml:space="preserve"> 2019 року до </w:t>
      </w:r>
      <w:proofErr w:type="spellStart"/>
      <w:r w:rsidR="0063526C" w:rsidRPr="0019774B">
        <w:rPr>
          <w:rFonts w:ascii="Times New Roman" w:hAnsi="Times New Roman" w:cs="Times New Roman"/>
          <w:sz w:val="28"/>
          <w:szCs w:val="28"/>
        </w:rPr>
        <w:t>загального</w:t>
      </w:r>
      <w:proofErr w:type="spellEnd"/>
      <w:r w:rsidR="0063526C" w:rsidRPr="0019774B">
        <w:rPr>
          <w:rFonts w:ascii="Times New Roman" w:hAnsi="Times New Roman" w:cs="Times New Roman"/>
          <w:sz w:val="28"/>
          <w:szCs w:val="28"/>
        </w:rPr>
        <w:t xml:space="preserve"> фонду бюджету </w:t>
      </w:r>
      <w:proofErr w:type="spellStart"/>
      <w:r w:rsidR="0063526C" w:rsidRPr="0019774B">
        <w:rPr>
          <w:rFonts w:ascii="Times New Roman" w:hAnsi="Times New Roman" w:cs="Times New Roman"/>
          <w:sz w:val="28"/>
          <w:szCs w:val="28"/>
        </w:rPr>
        <w:t>Новопсковського</w:t>
      </w:r>
      <w:proofErr w:type="spellEnd"/>
      <w:r w:rsidR="0063526C" w:rsidRPr="0019774B">
        <w:rPr>
          <w:rFonts w:ascii="Times New Roman" w:hAnsi="Times New Roman" w:cs="Times New Roman"/>
          <w:sz w:val="28"/>
          <w:szCs w:val="28"/>
        </w:rPr>
        <w:t xml:space="preserve"> району надійшло 69446,0 тис. грн доходів без урахування трансфертів, що при                                                                                                                                                                                                                                                                                                                                                                                                                                                                                                                                                                                                                                                                                                                                                                                                                                                                                                                                                                                                                                                                                                                                                                                                                                                                                                                                                                                                                                                                                                                                                                                                                                                                                                                                                                                                                                                                                                                                                                                                                                                                                                                                                                                                                                                                                                                                                                                                                                                                                                                                                                                                                                                                                                                                                                                                                                                                                                                                                                                                                                                                                                                                                                                                                                                                                                                                                                                                                                                                                                                                                                                                                                                                                                                                                                                                                                                                                                                                                                                                                                                                                                                                                                                                                                                                                                                                                                                                                                                                                                                                                                                                                                                                                                                                                                                                                                                                                                                                                                                                                                                                                                                                                                                                                                                                                                                                                                                                                                                                                                                                                                                                                                                                                                                                                                                                                                                                                                                                                                                                                                                                                                                                                                                                                                                                                                                                                                                                                                                                                                                                                                                                                                                                                                                                                                                                                                                                                                                                                                                                                                                                                                                                                                                                                                                                                                                                                                                                                                                                                                                                                                                                                                                                                                                                                                                                                                                                                                                                                                                                                                                                                                                                                                                                                                                                                                                                                                                                                                                                                                                                                                                                                                                                                                                                                                                                                                                                                                                                                                                                                                                                                                                                                                                                                                                                                                                                                                                                                                                                                                                                                                                                                                                                                                                                                                                                                                                                                                                                                                                                                                                                                                                                                                                                                                                                                                                                                                                                                                                                                                                                                                                                                                                                                                                                                                                                                                                                                                                                                                                                                                                                                                                                                                                                                                                                                                                                                                                                                                                                                                                                                                                                                                                                                                                                                                                                                                                                                                                                                                                                                                                                                                                                                                                                                                                                                                                                                                                                                                                                                                                                                                                                                                                                                                                                                                                                                                                                                                                                                                                                                                                                                                                                                                                                                                                                                                                                                                                                                                                                                                                                                                                                                                                                                                                                                                                                                                                                                                                                                                                                                                                                                                                                                                                                                                                                                                                                                                                                                                                                                                                                                                                                                                                                                                                                                                                                                                                                                                                                                                                                                                                                                                                                                                                                                                                                                                                                                                                                                                                                                                                                                                                                                                                                                                                                                                                                                                                                                                                                                                                                                                                                                                                                                                                                                                                                                                                                                                                                                                                                                                                                                                                                                                                                                                                                                                                                                                                                                                                                                                                                                                                                                                                                                                                                                                                                                                                                                                                                                                                                                                                                                                                                                                                                                                                                                                                                                                                                                                                                                                                                                                                                                                                                                                                                                                                                                                                                                                                                                                                                                                                                                                                                                                                                                                                                                                                                                                                                                                                                                                                                                                                                                                                                                                                                                                                                                                                                                                                                                                                                                                                                                                                                                                                                                                                                                                                                                                                                                                                                                                                                                                                                                                                                                                                                                                                                                                                                                                                                                                                                                                                                                                                                                                                                                                                                                                                                                                                                                                                                                                                                                                                                                                                                                                                                                                                                                                                                                                                                                                                                                                                                                                                                                                                                                                                                                                                                                                                                                                                                                                                                                                                                                                                                                                                                                                                                                                                                                                                                                                                                                                                                                                                                                                                                                                                                                                                                                                                                                                                                                                                                                                                                                                                                                                                                                                                                                                                                                                                                                                                                                                                                                                                                                                                                                                                                                                                                                                                                                                                                                                                                                                                                                                                                                                                                                                                                                                                                                                                                                                                                                                                                                                                                                                                                                                                                                                                                                                                                                                                                                                                                                                                                                                                                                                                                                                                                                                                                                                                                                                                                                                                                                                                                                                                                                                                                                                                                                                                                                                                                                                                                                                                                                                                                                                                                                                                                                                                                                                                                                                                                                                                                                                                                                                                                                                                                                                                                                                                                                                                                                                                                                                                                                                                                                                                                                                                                                                                                                                                                                                                                                                                                                                                                                                                                                                                                                                                                                                                                                                                                                                                                                                                                                                                                                                                                                                                                                                                                                                                                                                                                                                                                                                                                                                                                                                                                                                                                                                                                                                                                                                                                                                                                                                                                                                                                                                                                                                                                                                                                                                                                                                                                                                                                                                                                                                                                                                                                                                                                                                                                                                                                                                                                                                                                                                                                                                                                                                                                                                                                                                                                                                                                                                                                                                                                                                                                                                                                                                                                                                                                                                                                                                                                                                                                                                                                                                                                                                                                                                                                                                                                                                                                                                                                                                                                                                                                                                                                                                                                                                                                                                                                                                                                                                                                                                                                                                                                                                                                                                                                                                                                                                                                                                                                                                                                                                                                                                                                                                                                                                                                                                                                                                                                                                                                                                                                                                                                                                                                                                                                                                                                                                                                                                                                                                                                                                                                                                                                                                                                                                                                                                                                                                                                                                                                                                                                                                                                                                                                                                                                                                                                                                                                                                                                                                                                                                                                                                                                                                                                                                                                                                                                                                                                                                                                                                                                                                                                                                                                                                                                                                                                                                                                                                                                                                                                                                                                                                                                                                                                                                                                                                                                                                                                                                                                                                                                                                                                                                                                                                                                                                                                                                                                                                                                                                                                                                                                                                                                                                                                                                                                                                                                                                                                                                                                                                                                                                                                                                                                                                                                                                                                                                                                                                                                                                                                                                                                                                                                                                                                                                                                                                                                                                                                                                                                                                                                                                                                                                                                                                                                                                                                                                                                                                                                                                                                                                                                                                                                                                                                                                                                                                                                                                                                                                                                                                                                                                                                                                                                                                                                                                                                                                                                                                                                                                                                                                                                                                                                                                                                                                                                                                                                                                                                                                                                                                                                                                                                                                                                                                                                                                                                                                                                                                                                                                                                                                                                                                                                                                                                                                                                                                                                                                                                                                                                                                                                                                                                                                                                                                                                                                                                                                                                                                                                                                                                                                                                                                                                                                                                                                                                                                                                                                                                                                                                                                                                                                                                                                                                                                                                                                                                                                                                                                                                                                                                                                                                                                                                                                                                                                                                                                                                                                                                                                                                                                                                                                                                                                                                                                                                                                                                                                                                                                                                                                                                                                                                                                                                                                                                                                                                                                                                                                                                                                                                                                                                                                                                                                                                                                                                                                                                                                                                                                                                                                                                                                                                                                                                                                                                                                                                                                                                                                                                                                                                                                                                                                                                                                                                                                                                                                                                                                                                                                                                                                                                                                                                                                                                                                                                                                                                                                                                                                                                                                                                                                                                                                                                                                                                                                                                                                                                                                                                                                                                                                                                                                                                                                                                                                                                                                                                                                                                                                                                                                                                                                                                                                                                                                                                                                                                                                                                                                                                                                                                                                                                                                                                                                                                                                                                                                                                                                                                                                                                                                                                                                                                                                                                                                                                                                                                                                                                                                                                                                                                                                                                                                                                                                                                                                                                                                                                                                                                                                                                                                                                                                                                                                                                                                                                                                                                                                                                                                                                                                                                                                                                                                                                                                                                                                                                                                                                                                                                                                                                                                                                                                                                                                                                                                                                                                                                                                                                                                                                                                                                                                                                                                                                                                                                                                                                                                                                                                                                                                                                                                                                                                                                                                                                                                                                                                                                                                                                                                                                                                                                                                                                                                                                                                                                                                                                                                                                                                                                                                                                                                                                                                                                                                                                                                                                                                                                                                                                                                                                                                                                                                                                                                                                                                                                                                                                                                                                                                                                                                                                                                                                                                                                                                                                                                                                                                                                                                                                                                                                                                                                                                                                                                                                                                                                                                                                                                                                                                                                                                                                                                                                                                                                                                                                                                                                                                                                                                                                                                                                                                                                                                                                                                                                                                                                                                                                                                                                                                                                                                                                                                                                                                                                                                                                                                                                                                                                                                                                                                                                                                                                                                                                                                                                                                                                                                                                                                                                                                                                                                                                                                                                                                                                                                                                                                                                                                                                                                                                                                                                                                                                                                                                                                                                                                                                                                                                                                                                                                                                                                                                                                                                                                                                                                                                                                                                                                                                                                                                                                                                                                                                                                                                                                                                                                                                                                                                                                                                                                                                                                                                                                                                                                                                                                                                                                                                                                                                                                                                                                                                                                                                                                                                                                                                                                                                                                                                                                                                                                                                                                                                                                                                                                                                                                                                                                                                                                                                                                                                                                                                                                                                                                                                                                                                                                                                                                                                                                                                                                                                                                                                                                                                                                                                                                                                                                                                                                                                                                                                                                                                                                                                                                                                                                                                                                                                                                                                                                                                                                                                                                                                                                                 затвердженому плані з урахуванням змін на звітний період складає 100,5%, тобто в бюджет отримано понад план 331,1 тис. грн. </w:t>
      </w:r>
    </w:p>
    <w:p w:rsidR="0063526C" w:rsidRPr="00ED0636" w:rsidRDefault="0063526C" w:rsidP="0063526C">
      <w:pPr>
        <w:pStyle w:val="a6"/>
        <w:ind w:firstLine="567"/>
        <w:jc w:val="both"/>
        <w:rPr>
          <w:sz w:val="28"/>
          <w:szCs w:val="28"/>
        </w:rPr>
      </w:pPr>
      <w:r w:rsidRPr="00ED0636">
        <w:rPr>
          <w:sz w:val="28"/>
          <w:szCs w:val="28"/>
        </w:rPr>
        <w:t>У порівнянні зі звітним періодом минулого року, надходжень більше на 4223,8 тис. грн, або на 6,5%.</w:t>
      </w:r>
    </w:p>
    <w:p w:rsidR="0063526C" w:rsidRPr="00ED0636" w:rsidRDefault="0063526C" w:rsidP="0063526C">
      <w:pPr>
        <w:pStyle w:val="a6"/>
        <w:ind w:firstLine="567"/>
        <w:jc w:val="both"/>
        <w:rPr>
          <w:sz w:val="28"/>
          <w:szCs w:val="28"/>
        </w:rPr>
      </w:pPr>
      <w:r w:rsidRPr="00ED0636">
        <w:rPr>
          <w:sz w:val="28"/>
          <w:szCs w:val="28"/>
        </w:rPr>
        <w:t xml:space="preserve">Податку та збору на доходи  фізичних осіб  зараховано 33433,7 тис. грн. </w:t>
      </w:r>
    </w:p>
    <w:p w:rsidR="0063526C" w:rsidRPr="00ED0636" w:rsidRDefault="0063526C" w:rsidP="0063526C">
      <w:pPr>
        <w:pStyle w:val="a6"/>
        <w:ind w:firstLine="567"/>
        <w:jc w:val="both"/>
        <w:rPr>
          <w:sz w:val="28"/>
          <w:szCs w:val="28"/>
        </w:rPr>
      </w:pPr>
      <w:r w:rsidRPr="00ED0636">
        <w:rPr>
          <w:sz w:val="28"/>
          <w:szCs w:val="28"/>
        </w:rPr>
        <w:t xml:space="preserve">План надходжень звітного року по податку на доходи фізичних осіб, що сплачується податковими агентами, із доходів платника податку </w:t>
      </w:r>
      <w:r w:rsidRPr="00ED0636">
        <w:rPr>
          <w:b/>
          <w:sz w:val="28"/>
          <w:szCs w:val="28"/>
        </w:rPr>
        <w:t xml:space="preserve">у вигляді заробітної плати </w:t>
      </w:r>
      <w:r w:rsidRPr="00ED0636">
        <w:rPr>
          <w:sz w:val="28"/>
          <w:szCs w:val="28"/>
        </w:rPr>
        <w:t>виконано на 97,9%. З січня по грудень 2018 року такого податку зараховано на 390,8 тис.</w:t>
      </w:r>
      <w:r w:rsidR="005B123E" w:rsidRPr="00ED0636">
        <w:rPr>
          <w:sz w:val="28"/>
          <w:szCs w:val="28"/>
          <w:lang w:val="ru-RU"/>
        </w:rPr>
        <w:t xml:space="preserve"> </w:t>
      </w:r>
      <w:r w:rsidRPr="00ED0636">
        <w:rPr>
          <w:sz w:val="28"/>
          <w:szCs w:val="28"/>
        </w:rPr>
        <w:t xml:space="preserve">грн більше. </w:t>
      </w:r>
    </w:p>
    <w:p w:rsidR="0063526C" w:rsidRPr="00ED0636" w:rsidRDefault="0063526C" w:rsidP="0063526C">
      <w:pPr>
        <w:pStyle w:val="a6"/>
        <w:ind w:firstLine="567"/>
        <w:jc w:val="both"/>
        <w:rPr>
          <w:sz w:val="28"/>
          <w:szCs w:val="28"/>
        </w:rPr>
      </w:pPr>
      <w:r w:rsidRPr="00ED0636">
        <w:rPr>
          <w:sz w:val="28"/>
          <w:szCs w:val="28"/>
        </w:rPr>
        <w:lastRenderedPageBreak/>
        <w:t xml:space="preserve">Податок на доходи фізичних осіб </w:t>
      </w:r>
      <w:r w:rsidRPr="00ED0636">
        <w:rPr>
          <w:b/>
          <w:sz w:val="28"/>
          <w:szCs w:val="28"/>
        </w:rPr>
        <w:t>з грошового забезпечення</w:t>
      </w:r>
      <w:r w:rsidRPr="00ED0636">
        <w:rPr>
          <w:sz w:val="28"/>
          <w:szCs w:val="28"/>
        </w:rPr>
        <w:t>, грошових винагород та інших виплат, одержаних військовослужбовцями та особами рядового і начальницького складу, що сплачується податковими агентами, виконано на 87,3%, (надходження становлять 74,3 тис.</w:t>
      </w:r>
      <w:r w:rsidR="005B123E" w:rsidRPr="00ED0636">
        <w:rPr>
          <w:sz w:val="28"/>
          <w:szCs w:val="28"/>
          <w:lang w:val="ru-RU"/>
        </w:rPr>
        <w:t xml:space="preserve"> </w:t>
      </w:r>
      <w:r w:rsidRPr="00ED0636">
        <w:rPr>
          <w:sz w:val="28"/>
          <w:szCs w:val="28"/>
        </w:rPr>
        <w:t>грн).</w:t>
      </w:r>
    </w:p>
    <w:p w:rsidR="0063526C" w:rsidRPr="00ED0636" w:rsidRDefault="0063526C" w:rsidP="0063526C">
      <w:pPr>
        <w:pStyle w:val="a6"/>
        <w:ind w:firstLine="567"/>
        <w:jc w:val="both"/>
        <w:rPr>
          <w:sz w:val="28"/>
          <w:szCs w:val="28"/>
        </w:rPr>
      </w:pPr>
      <w:r w:rsidRPr="00ED0636">
        <w:rPr>
          <w:sz w:val="28"/>
          <w:szCs w:val="28"/>
        </w:rPr>
        <w:t xml:space="preserve">Податок на доходи фізичних осіб, що сплачується податковими агентами, із доходів платника податку </w:t>
      </w:r>
      <w:r w:rsidRPr="00ED0636">
        <w:rPr>
          <w:b/>
          <w:sz w:val="28"/>
          <w:szCs w:val="28"/>
        </w:rPr>
        <w:t>інших ніж заробітна плата</w:t>
      </w:r>
      <w:r w:rsidRPr="00ED0636">
        <w:rPr>
          <w:sz w:val="28"/>
          <w:szCs w:val="28"/>
        </w:rPr>
        <w:t xml:space="preserve"> виконаний на 84 %. Надійшло до бюджету 13324,0 тис.</w:t>
      </w:r>
      <w:r w:rsidR="005B123E" w:rsidRPr="00ED0636">
        <w:rPr>
          <w:sz w:val="28"/>
          <w:szCs w:val="28"/>
          <w:lang w:val="ru-RU"/>
        </w:rPr>
        <w:t xml:space="preserve"> </w:t>
      </w:r>
      <w:r w:rsidRPr="00ED0636">
        <w:rPr>
          <w:sz w:val="28"/>
          <w:szCs w:val="28"/>
        </w:rPr>
        <w:t>грн, що на 60,4 тис.</w:t>
      </w:r>
      <w:r w:rsidR="005B123E" w:rsidRPr="00ED0636">
        <w:rPr>
          <w:sz w:val="28"/>
          <w:szCs w:val="28"/>
          <w:lang w:val="ru-RU"/>
        </w:rPr>
        <w:t xml:space="preserve"> </w:t>
      </w:r>
      <w:r w:rsidRPr="00ED0636">
        <w:rPr>
          <w:sz w:val="28"/>
          <w:szCs w:val="28"/>
        </w:rPr>
        <w:t xml:space="preserve">грн менше минулого відповідного періоду. Це пояснюється тим, що у 2019 році податкові агенти сплатили податок не повністю. </w:t>
      </w:r>
    </w:p>
    <w:p w:rsidR="0063526C" w:rsidRPr="00ED0636" w:rsidRDefault="0063526C" w:rsidP="0063526C">
      <w:pPr>
        <w:pStyle w:val="a6"/>
        <w:ind w:firstLine="567"/>
        <w:jc w:val="both"/>
        <w:rPr>
          <w:sz w:val="28"/>
          <w:szCs w:val="28"/>
        </w:rPr>
      </w:pPr>
      <w:r w:rsidRPr="00ED0636">
        <w:rPr>
          <w:sz w:val="28"/>
          <w:szCs w:val="28"/>
        </w:rPr>
        <w:t xml:space="preserve">Виконання податку на доходи фізичних осіб, що сплачується фізичними особами </w:t>
      </w:r>
      <w:r w:rsidRPr="00ED0636">
        <w:rPr>
          <w:b/>
          <w:sz w:val="28"/>
          <w:szCs w:val="28"/>
        </w:rPr>
        <w:t>за результатами річного декларування</w:t>
      </w:r>
      <w:r w:rsidRPr="00ED0636">
        <w:rPr>
          <w:sz w:val="28"/>
          <w:szCs w:val="28"/>
        </w:rPr>
        <w:t xml:space="preserve"> становить 131%, отримано 928,7 тис.</w:t>
      </w:r>
      <w:r w:rsidR="005B123E" w:rsidRPr="00ED0636">
        <w:rPr>
          <w:sz w:val="28"/>
          <w:szCs w:val="28"/>
          <w:lang w:val="ru-RU"/>
        </w:rPr>
        <w:t xml:space="preserve"> </w:t>
      </w:r>
      <w:r w:rsidRPr="00ED0636">
        <w:rPr>
          <w:sz w:val="28"/>
          <w:szCs w:val="28"/>
        </w:rPr>
        <w:t>грн, що на 219,7 тис. грн більше плану. В порівнянні з минулим роком надійшло більше на 294,7 тис.</w:t>
      </w:r>
      <w:r w:rsidR="005B123E" w:rsidRPr="00ED0636">
        <w:rPr>
          <w:sz w:val="28"/>
          <w:szCs w:val="28"/>
          <w:lang w:val="ru-RU"/>
        </w:rPr>
        <w:t xml:space="preserve"> </w:t>
      </w:r>
      <w:r w:rsidRPr="00ED0636">
        <w:rPr>
          <w:sz w:val="28"/>
          <w:szCs w:val="28"/>
        </w:rPr>
        <w:t>грн.</w:t>
      </w:r>
    </w:p>
    <w:p w:rsidR="0063526C" w:rsidRPr="00ED0636" w:rsidRDefault="0063526C" w:rsidP="0063526C">
      <w:pPr>
        <w:pStyle w:val="a6"/>
        <w:ind w:firstLine="567"/>
        <w:jc w:val="both"/>
        <w:rPr>
          <w:sz w:val="28"/>
          <w:szCs w:val="28"/>
        </w:rPr>
      </w:pPr>
      <w:r w:rsidRPr="00ED0636">
        <w:rPr>
          <w:sz w:val="28"/>
          <w:szCs w:val="28"/>
        </w:rPr>
        <w:t xml:space="preserve">Надходження від </w:t>
      </w:r>
      <w:r w:rsidRPr="00ED0636">
        <w:rPr>
          <w:b/>
          <w:sz w:val="28"/>
          <w:szCs w:val="28"/>
        </w:rPr>
        <w:t xml:space="preserve">рентної плати </w:t>
      </w:r>
      <w:r w:rsidRPr="00ED0636">
        <w:rPr>
          <w:sz w:val="28"/>
          <w:szCs w:val="28"/>
        </w:rPr>
        <w:t xml:space="preserve">за спеціальне використання лісових ресурсів в частині деревини, заготовленої в порядку рубок головного користування  склали 24,2 тис. грн. </w:t>
      </w:r>
    </w:p>
    <w:p w:rsidR="0063526C" w:rsidRPr="00ED0636" w:rsidRDefault="0063526C" w:rsidP="0063526C">
      <w:pPr>
        <w:pStyle w:val="a6"/>
        <w:ind w:firstLine="567"/>
        <w:jc w:val="both"/>
        <w:rPr>
          <w:sz w:val="28"/>
          <w:szCs w:val="28"/>
        </w:rPr>
      </w:pPr>
      <w:r w:rsidRPr="00ED0636">
        <w:rPr>
          <w:sz w:val="28"/>
          <w:szCs w:val="28"/>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 надійшла в сумі 25,0 тис. грн, що більше планових показників на звітний період на 11,5 тис.</w:t>
      </w:r>
      <w:r w:rsidR="005B123E" w:rsidRPr="00ED0636">
        <w:rPr>
          <w:sz w:val="28"/>
          <w:szCs w:val="28"/>
          <w:lang w:val="ru-RU"/>
        </w:rPr>
        <w:t xml:space="preserve"> </w:t>
      </w:r>
      <w:r w:rsidRPr="00ED0636">
        <w:rPr>
          <w:sz w:val="28"/>
          <w:szCs w:val="28"/>
        </w:rPr>
        <w:t xml:space="preserve">грн. </w:t>
      </w:r>
    </w:p>
    <w:p w:rsidR="0063526C" w:rsidRPr="00ED0636" w:rsidRDefault="0063526C" w:rsidP="0063526C">
      <w:pPr>
        <w:pStyle w:val="a6"/>
        <w:ind w:firstLine="567"/>
        <w:jc w:val="both"/>
        <w:rPr>
          <w:sz w:val="28"/>
          <w:szCs w:val="28"/>
        </w:rPr>
      </w:pPr>
      <w:r w:rsidRPr="00ED0636">
        <w:rPr>
          <w:sz w:val="28"/>
          <w:szCs w:val="28"/>
        </w:rPr>
        <w:t>Рентна плата за користування надрами для видобування корисних копалин загальнодержавного значення  зарахована в сумі 1,4 тис.</w:t>
      </w:r>
      <w:r w:rsidR="005B123E" w:rsidRPr="00ED0636">
        <w:rPr>
          <w:sz w:val="28"/>
          <w:szCs w:val="28"/>
          <w:lang w:val="ru-RU"/>
        </w:rPr>
        <w:t xml:space="preserve"> </w:t>
      </w:r>
      <w:r w:rsidRPr="00ED0636">
        <w:rPr>
          <w:sz w:val="28"/>
          <w:szCs w:val="28"/>
        </w:rPr>
        <w:t>грн.</w:t>
      </w:r>
    </w:p>
    <w:p w:rsidR="0063526C" w:rsidRPr="00ED0636" w:rsidRDefault="0063526C" w:rsidP="0063526C">
      <w:pPr>
        <w:pStyle w:val="a6"/>
        <w:ind w:firstLine="567"/>
        <w:jc w:val="both"/>
        <w:rPr>
          <w:sz w:val="28"/>
          <w:szCs w:val="28"/>
        </w:rPr>
      </w:pPr>
      <w:r w:rsidRPr="00ED0636">
        <w:rPr>
          <w:sz w:val="28"/>
          <w:szCs w:val="28"/>
        </w:rPr>
        <w:t xml:space="preserve">До бюджетів сільських та селищних рад надходить </w:t>
      </w:r>
      <w:r w:rsidRPr="00ED0636">
        <w:rPr>
          <w:b/>
          <w:sz w:val="28"/>
          <w:szCs w:val="28"/>
        </w:rPr>
        <w:t>акцизний податок з реалізації суб’єктами господарювання роздрібної торгівлі підакцизними товарами</w:t>
      </w:r>
      <w:r w:rsidRPr="00ED0636">
        <w:rPr>
          <w:sz w:val="28"/>
          <w:szCs w:val="28"/>
        </w:rPr>
        <w:t xml:space="preserve">. Сума - 393,1тис. грн, виконання становить 97%. </w:t>
      </w:r>
    </w:p>
    <w:p w:rsidR="0063526C" w:rsidRPr="00ED0636" w:rsidRDefault="0063526C" w:rsidP="0063526C">
      <w:pPr>
        <w:pStyle w:val="a6"/>
        <w:ind w:firstLine="567"/>
        <w:jc w:val="both"/>
        <w:rPr>
          <w:sz w:val="28"/>
          <w:szCs w:val="28"/>
        </w:rPr>
      </w:pPr>
      <w:r w:rsidRPr="00ED0636">
        <w:rPr>
          <w:sz w:val="28"/>
          <w:szCs w:val="28"/>
        </w:rPr>
        <w:t xml:space="preserve">За 2019 рік </w:t>
      </w:r>
      <w:r w:rsidRPr="00ED0636">
        <w:rPr>
          <w:b/>
          <w:sz w:val="28"/>
          <w:szCs w:val="28"/>
        </w:rPr>
        <w:t>податку на майно</w:t>
      </w:r>
      <w:r w:rsidRPr="00ED0636">
        <w:rPr>
          <w:sz w:val="28"/>
          <w:szCs w:val="28"/>
        </w:rPr>
        <w:t xml:space="preserve"> отримано 16755,0 тис. грн. </w:t>
      </w:r>
    </w:p>
    <w:p w:rsidR="0063526C" w:rsidRPr="00ED0636" w:rsidRDefault="0063526C" w:rsidP="0063526C">
      <w:pPr>
        <w:pStyle w:val="a6"/>
        <w:ind w:firstLine="567"/>
        <w:jc w:val="both"/>
        <w:rPr>
          <w:sz w:val="28"/>
          <w:szCs w:val="28"/>
        </w:rPr>
      </w:pPr>
      <w:r w:rsidRPr="00ED0636">
        <w:rPr>
          <w:b/>
          <w:sz w:val="28"/>
          <w:szCs w:val="28"/>
        </w:rPr>
        <w:t>Податок на нерухоме майно відмінне від земельної ділянки</w:t>
      </w:r>
      <w:r w:rsidRPr="00ED0636">
        <w:rPr>
          <w:sz w:val="28"/>
          <w:szCs w:val="28"/>
        </w:rPr>
        <w:t>, сплачений юридичними  та фізичними особами, які є власниками об’єктів житлової та нежитлової нерухомості зараховано 3075,1 тис. грн, що на 304,0 тис. грн більше плану. Перевищення пояснюється зміною ставок податку з 1 січня 2019 року, сплатою податку у звітному періоді за 4 квартал 2018 року.</w:t>
      </w:r>
    </w:p>
    <w:p w:rsidR="0063526C" w:rsidRPr="00ED0636" w:rsidRDefault="0063526C" w:rsidP="0063526C">
      <w:pPr>
        <w:pStyle w:val="a6"/>
        <w:ind w:firstLine="567"/>
        <w:jc w:val="both"/>
        <w:rPr>
          <w:sz w:val="28"/>
          <w:szCs w:val="28"/>
        </w:rPr>
      </w:pPr>
      <w:r w:rsidRPr="00ED0636">
        <w:rPr>
          <w:sz w:val="28"/>
          <w:szCs w:val="28"/>
        </w:rPr>
        <w:t xml:space="preserve"> По зведеному бюджету </w:t>
      </w:r>
      <w:proofErr w:type="spellStart"/>
      <w:r w:rsidRPr="00ED0636">
        <w:rPr>
          <w:sz w:val="28"/>
          <w:szCs w:val="28"/>
        </w:rPr>
        <w:t>Новопсковського</w:t>
      </w:r>
      <w:proofErr w:type="spellEnd"/>
      <w:r w:rsidRPr="00ED0636">
        <w:rPr>
          <w:sz w:val="28"/>
          <w:szCs w:val="28"/>
        </w:rPr>
        <w:t xml:space="preserve"> району фактичні надходження по </w:t>
      </w:r>
      <w:r w:rsidRPr="00ED0636">
        <w:rPr>
          <w:b/>
          <w:sz w:val="28"/>
          <w:szCs w:val="28"/>
        </w:rPr>
        <w:t xml:space="preserve">земельному податку та орендній платі (18010500-108010900) </w:t>
      </w:r>
      <w:r w:rsidRPr="00ED0636">
        <w:rPr>
          <w:sz w:val="28"/>
          <w:szCs w:val="28"/>
        </w:rPr>
        <w:t xml:space="preserve"> становлять 13550,7 тис.</w:t>
      </w:r>
      <w:r w:rsidR="005B123E" w:rsidRPr="00ED0636">
        <w:rPr>
          <w:sz w:val="28"/>
          <w:szCs w:val="28"/>
          <w:lang w:val="ru-RU"/>
        </w:rPr>
        <w:t xml:space="preserve"> </w:t>
      </w:r>
      <w:r w:rsidRPr="00ED0636">
        <w:rPr>
          <w:sz w:val="28"/>
          <w:szCs w:val="28"/>
        </w:rPr>
        <w:t>грн, або на 1754,5 тис.</w:t>
      </w:r>
      <w:r w:rsidR="005B123E" w:rsidRPr="00ED0636">
        <w:rPr>
          <w:sz w:val="28"/>
          <w:szCs w:val="28"/>
          <w:lang w:val="ru-RU"/>
        </w:rPr>
        <w:t xml:space="preserve"> </w:t>
      </w:r>
      <w:r w:rsidRPr="00ED0636">
        <w:rPr>
          <w:sz w:val="28"/>
          <w:szCs w:val="28"/>
        </w:rPr>
        <w:t>грн більше плану  та на 1564,7 тис.</w:t>
      </w:r>
      <w:r w:rsidR="005B123E" w:rsidRPr="00ED0636">
        <w:rPr>
          <w:sz w:val="28"/>
          <w:szCs w:val="28"/>
          <w:lang w:val="ru-RU"/>
        </w:rPr>
        <w:t xml:space="preserve"> </w:t>
      </w:r>
      <w:r w:rsidRPr="00ED0636">
        <w:rPr>
          <w:sz w:val="28"/>
          <w:szCs w:val="28"/>
        </w:rPr>
        <w:t>грн більше відповідного періоду 2018 року. У січні – грудні 2019 року фізичними та юридичними платниками даного податку  сплачувалася недоїмка за 2018 рік. В сільських радах доходи по орендній платі з фізичних осіб отримуються від осіб без реєстрації договорів. Відповідно до договорів оренди, укладених у січні 2019 року, збільшилася площа орендованих земель. Також одною з причин перевиконання земельного податку є збільшення орендної ставки (відповідно до оновленої редакції 277,1 ПКУ).</w:t>
      </w:r>
    </w:p>
    <w:p w:rsidR="0063526C" w:rsidRPr="00ED0636" w:rsidRDefault="0063526C" w:rsidP="0063526C">
      <w:pPr>
        <w:pStyle w:val="a6"/>
        <w:ind w:firstLine="567"/>
        <w:jc w:val="both"/>
        <w:rPr>
          <w:sz w:val="28"/>
          <w:szCs w:val="28"/>
        </w:rPr>
      </w:pPr>
      <w:r w:rsidRPr="00ED0636">
        <w:rPr>
          <w:b/>
          <w:sz w:val="28"/>
          <w:szCs w:val="28"/>
        </w:rPr>
        <w:t>Транспортний податок</w:t>
      </w:r>
      <w:r w:rsidRPr="00ED0636">
        <w:rPr>
          <w:sz w:val="28"/>
          <w:szCs w:val="28"/>
        </w:rPr>
        <w:t xml:space="preserve"> з фізичних осіб зарахований в сумі 16,7 тис.</w:t>
      </w:r>
      <w:r w:rsidR="005B123E" w:rsidRPr="00ED0636">
        <w:rPr>
          <w:sz w:val="28"/>
          <w:szCs w:val="28"/>
          <w:lang w:val="ru-RU"/>
        </w:rPr>
        <w:t xml:space="preserve"> </w:t>
      </w:r>
      <w:r w:rsidRPr="00ED0636">
        <w:rPr>
          <w:sz w:val="28"/>
          <w:szCs w:val="28"/>
        </w:rPr>
        <w:t>грн, що на 37,5 тис.</w:t>
      </w:r>
      <w:r w:rsidR="005B123E" w:rsidRPr="00ED0636">
        <w:rPr>
          <w:sz w:val="28"/>
          <w:szCs w:val="28"/>
          <w:lang w:val="ru-RU"/>
        </w:rPr>
        <w:t xml:space="preserve"> </w:t>
      </w:r>
      <w:r w:rsidRPr="00ED0636">
        <w:rPr>
          <w:sz w:val="28"/>
          <w:szCs w:val="28"/>
        </w:rPr>
        <w:t>грн менше минулого відповідного періоду.</w:t>
      </w:r>
    </w:p>
    <w:p w:rsidR="0063526C" w:rsidRPr="00ED0636" w:rsidRDefault="0063526C" w:rsidP="0063526C">
      <w:pPr>
        <w:pStyle w:val="a6"/>
        <w:ind w:firstLine="567"/>
        <w:jc w:val="both"/>
        <w:rPr>
          <w:sz w:val="28"/>
          <w:szCs w:val="28"/>
        </w:rPr>
      </w:pPr>
      <w:r w:rsidRPr="00ED0636">
        <w:rPr>
          <w:b/>
          <w:sz w:val="28"/>
          <w:szCs w:val="28"/>
        </w:rPr>
        <w:t xml:space="preserve">Транспортний податок </w:t>
      </w:r>
      <w:r w:rsidRPr="00ED0636">
        <w:rPr>
          <w:sz w:val="28"/>
          <w:szCs w:val="28"/>
        </w:rPr>
        <w:t>з юридичних осіб - в сумі 112,5 тис.</w:t>
      </w:r>
      <w:r w:rsidR="005B123E" w:rsidRPr="00ED0636">
        <w:rPr>
          <w:sz w:val="28"/>
          <w:szCs w:val="28"/>
          <w:lang w:val="ru-RU"/>
        </w:rPr>
        <w:t xml:space="preserve"> </w:t>
      </w:r>
      <w:r w:rsidRPr="00ED0636">
        <w:rPr>
          <w:sz w:val="28"/>
          <w:szCs w:val="28"/>
        </w:rPr>
        <w:t>грн, що на 37,5 тис.</w:t>
      </w:r>
      <w:r w:rsidR="005B123E" w:rsidRPr="00ED0636">
        <w:rPr>
          <w:sz w:val="28"/>
          <w:szCs w:val="28"/>
          <w:lang w:val="ru-RU"/>
        </w:rPr>
        <w:t xml:space="preserve"> </w:t>
      </w:r>
      <w:r w:rsidRPr="00ED0636">
        <w:rPr>
          <w:sz w:val="28"/>
          <w:szCs w:val="28"/>
        </w:rPr>
        <w:t>грн більше минулого відповідного періоду.</w:t>
      </w:r>
    </w:p>
    <w:p w:rsidR="0063526C" w:rsidRPr="00ED0636" w:rsidRDefault="0063526C" w:rsidP="0063526C">
      <w:pPr>
        <w:pStyle w:val="a6"/>
        <w:ind w:firstLine="567"/>
        <w:jc w:val="both"/>
        <w:rPr>
          <w:sz w:val="28"/>
          <w:szCs w:val="28"/>
        </w:rPr>
      </w:pPr>
      <w:r w:rsidRPr="00ED0636">
        <w:rPr>
          <w:b/>
          <w:bCs/>
          <w:sz w:val="28"/>
          <w:szCs w:val="28"/>
        </w:rPr>
        <w:lastRenderedPageBreak/>
        <w:t>Єдиного податку</w:t>
      </w:r>
      <w:r w:rsidRPr="00ED0636">
        <w:rPr>
          <w:sz w:val="28"/>
          <w:szCs w:val="28"/>
        </w:rPr>
        <w:t xml:space="preserve"> </w:t>
      </w:r>
      <w:r w:rsidRPr="00ED0636">
        <w:rPr>
          <w:b/>
          <w:sz w:val="28"/>
          <w:szCs w:val="28"/>
        </w:rPr>
        <w:t xml:space="preserve"> </w:t>
      </w:r>
      <w:r w:rsidRPr="00ED0636">
        <w:rPr>
          <w:sz w:val="28"/>
          <w:szCs w:val="28"/>
        </w:rPr>
        <w:t xml:space="preserve">надійшло 18244,1 тис. грн, виконано на 104,9 відсотків,  або 855,4  тис. грн понад план, у тому числі надійшов:  єдиний податок з юридичних осіб в сумі 194,6тис. грн, єдиний податок з фізичних осіб в сумі 2209,7 тис. грн. </w:t>
      </w:r>
    </w:p>
    <w:p w:rsidR="0063526C" w:rsidRPr="00ED0636" w:rsidRDefault="0063526C" w:rsidP="0063526C">
      <w:pPr>
        <w:pStyle w:val="a6"/>
        <w:ind w:firstLine="567"/>
        <w:jc w:val="both"/>
        <w:rPr>
          <w:bCs/>
          <w:sz w:val="28"/>
          <w:szCs w:val="28"/>
        </w:rPr>
      </w:pPr>
      <w:r w:rsidRPr="00ED0636">
        <w:rPr>
          <w:b/>
          <w:sz w:val="28"/>
          <w:szCs w:val="28"/>
        </w:rPr>
        <w:t xml:space="preserve">Єдиний податок з сільськогосподарських товаровиробників, </w:t>
      </w:r>
      <w:r w:rsidRPr="00ED0636">
        <w:rPr>
          <w:sz w:val="28"/>
          <w:szCs w:val="28"/>
        </w:rPr>
        <w:t xml:space="preserve">у яких частка сільськогосподарського </w:t>
      </w:r>
      <w:proofErr w:type="spellStart"/>
      <w:r w:rsidRPr="00ED0636">
        <w:rPr>
          <w:sz w:val="28"/>
          <w:szCs w:val="28"/>
        </w:rPr>
        <w:t>товаровиробництва</w:t>
      </w:r>
      <w:proofErr w:type="spellEnd"/>
      <w:r w:rsidRPr="00ED0636">
        <w:rPr>
          <w:sz w:val="28"/>
          <w:szCs w:val="28"/>
        </w:rPr>
        <w:t xml:space="preserve"> за попередній податковий (звітний) рік дорівнює або перевищує 75 відсотків  надійшов у розмірі 15839,8 тис. грн, що становить 104,6% уточнених планових показників та на 693,1 тис. грн більше запланованого. В порівнянні з відповідним періодом 2018 року даного податку надійшло на 1399,5 тис. грн більше. </w:t>
      </w:r>
    </w:p>
    <w:p w:rsidR="0063526C" w:rsidRPr="00ED0636" w:rsidRDefault="0063526C" w:rsidP="0063526C">
      <w:pPr>
        <w:pStyle w:val="a6"/>
        <w:ind w:firstLine="567"/>
        <w:jc w:val="both"/>
        <w:rPr>
          <w:sz w:val="28"/>
          <w:szCs w:val="28"/>
        </w:rPr>
      </w:pPr>
      <w:r w:rsidRPr="00ED0636">
        <w:rPr>
          <w:sz w:val="28"/>
          <w:szCs w:val="28"/>
        </w:rPr>
        <w:t xml:space="preserve">Зараховано </w:t>
      </w:r>
      <w:r w:rsidRPr="00ED0636">
        <w:rPr>
          <w:b/>
          <w:sz w:val="28"/>
          <w:szCs w:val="28"/>
        </w:rPr>
        <w:t>адміністративних штрафів та інших санкцій</w:t>
      </w:r>
      <w:r w:rsidRPr="00ED0636">
        <w:rPr>
          <w:sz w:val="28"/>
          <w:szCs w:val="28"/>
        </w:rPr>
        <w:t xml:space="preserve">  17,2 тис. грн, що на 14,0 тис.</w:t>
      </w:r>
      <w:r w:rsidR="005B123E" w:rsidRPr="00ED0636">
        <w:rPr>
          <w:sz w:val="28"/>
          <w:szCs w:val="28"/>
          <w:lang w:val="ru-RU"/>
        </w:rPr>
        <w:t xml:space="preserve"> </w:t>
      </w:r>
      <w:r w:rsidRPr="00ED0636">
        <w:rPr>
          <w:sz w:val="28"/>
          <w:szCs w:val="28"/>
        </w:rPr>
        <w:t>грн більше надходжень 2018 року.</w:t>
      </w:r>
    </w:p>
    <w:p w:rsidR="0063526C" w:rsidRPr="00ED0636" w:rsidRDefault="0063526C" w:rsidP="0063526C">
      <w:pPr>
        <w:pStyle w:val="a6"/>
        <w:ind w:firstLine="567"/>
        <w:jc w:val="both"/>
        <w:rPr>
          <w:sz w:val="28"/>
          <w:szCs w:val="28"/>
        </w:rPr>
      </w:pPr>
      <w:r w:rsidRPr="00ED0636">
        <w:rPr>
          <w:b/>
          <w:sz w:val="28"/>
          <w:szCs w:val="28"/>
        </w:rPr>
        <w:t>Адміністративні збори та платежі, доходи від некомерційної господарської діяльності  з</w:t>
      </w:r>
      <w:r w:rsidRPr="00ED0636">
        <w:rPr>
          <w:sz w:val="28"/>
          <w:szCs w:val="28"/>
        </w:rPr>
        <w:t>а звітний період надійшли в сумі 264,8 тис. грн, що більше надходжень січня – грудня минулого року на 10,6 тис.</w:t>
      </w:r>
      <w:r w:rsidR="005B123E" w:rsidRPr="00ED0636">
        <w:rPr>
          <w:sz w:val="28"/>
          <w:szCs w:val="28"/>
        </w:rPr>
        <w:t xml:space="preserve"> </w:t>
      </w:r>
      <w:r w:rsidRPr="00ED0636">
        <w:rPr>
          <w:sz w:val="28"/>
          <w:szCs w:val="28"/>
        </w:rPr>
        <w:t>грн.</w:t>
      </w:r>
    </w:p>
    <w:p w:rsidR="0063526C" w:rsidRPr="00ED0636" w:rsidRDefault="0063526C" w:rsidP="0063526C">
      <w:pPr>
        <w:pStyle w:val="a6"/>
        <w:ind w:firstLine="567"/>
        <w:jc w:val="both"/>
        <w:rPr>
          <w:bCs/>
          <w:sz w:val="28"/>
          <w:szCs w:val="28"/>
        </w:rPr>
      </w:pPr>
      <w:r w:rsidRPr="00ED0636">
        <w:rPr>
          <w:sz w:val="28"/>
          <w:szCs w:val="28"/>
        </w:rPr>
        <w:t xml:space="preserve">За звітний період   надійшло 187,5 тис. грн </w:t>
      </w:r>
      <w:r w:rsidRPr="00ED0636">
        <w:rPr>
          <w:b/>
          <w:sz w:val="28"/>
          <w:szCs w:val="28"/>
        </w:rPr>
        <w:t>інших надходжень,</w:t>
      </w:r>
      <w:r w:rsidRPr="00ED0636">
        <w:rPr>
          <w:sz w:val="28"/>
          <w:szCs w:val="28"/>
        </w:rPr>
        <w:t xml:space="preserve"> що на 83,6 тис. грн більше від запланованого та  на 12,4 тис.</w:t>
      </w:r>
      <w:r w:rsidR="005B123E" w:rsidRPr="00ED0636">
        <w:rPr>
          <w:sz w:val="28"/>
          <w:szCs w:val="28"/>
          <w:lang w:val="ru-RU"/>
        </w:rPr>
        <w:t xml:space="preserve"> </w:t>
      </w:r>
      <w:r w:rsidRPr="00ED0636">
        <w:rPr>
          <w:sz w:val="28"/>
          <w:szCs w:val="28"/>
        </w:rPr>
        <w:t>грн менше інших надходжень минулого періоду.</w:t>
      </w:r>
      <w:r w:rsidRPr="00ED0636">
        <w:rPr>
          <w:bCs/>
          <w:sz w:val="28"/>
          <w:szCs w:val="28"/>
        </w:rPr>
        <w:t xml:space="preserve"> За рахунок повернення фінансування минулого року надійшло 164,5 тис. грн та відшкодування за рішенням суду за лікування потерпілих від злочинних діянь 8,2 тис. грн., відшкодування вартості лікування 12,6 тис.</w:t>
      </w:r>
      <w:r w:rsidR="005B123E" w:rsidRPr="00ED0636">
        <w:rPr>
          <w:bCs/>
          <w:sz w:val="28"/>
          <w:szCs w:val="28"/>
        </w:rPr>
        <w:t xml:space="preserve"> </w:t>
      </w:r>
      <w:r w:rsidRPr="00ED0636">
        <w:rPr>
          <w:bCs/>
          <w:sz w:val="28"/>
          <w:szCs w:val="28"/>
        </w:rPr>
        <w:t>грн.</w:t>
      </w:r>
      <w:r w:rsidRPr="00ED0636">
        <w:rPr>
          <w:sz w:val="28"/>
          <w:szCs w:val="28"/>
        </w:rPr>
        <w:t xml:space="preserve"> Кошти за шкоду, що заподіяна на земельних ділянках державної та комунальної власності, які не надані у користування та не передані у власність, внаслідок їх самовільного зайняття, використання не за цільовим призначенням, зняття ґрунтового покриву (родючого шару) надійшли в сумі 2,2 тис. грн.</w:t>
      </w:r>
    </w:p>
    <w:p w:rsidR="0063526C" w:rsidRPr="00ED0636" w:rsidRDefault="0063526C" w:rsidP="0063526C">
      <w:pPr>
        <w:pStyle w:val="a6"/>
        <w:ind w:firstLine="567"/>
        <w:jc w:val="both"/>
        <w:rPr>
          <w:sz w:val="28"/>
          <w:szCs w:val="28"/>
        </w:rPr>
      </w:pPr>
      <w:r w:rsidRPr="00ED0636">
        <w:rPr>
          <w:b/>
          <w:sz w:val="28"/>
          <w:szCs w:val="28"/>
        </w:rPr>
        <w:t xml:space="preserve">Офіційних трансфертів </w:t>
      </w:r>
      <w:r w:rsidRPr="00ED0636">
        <w:rPr>
          <w:sz w:val="28"/>
          <w:szCs w:val="28"/>
        </w:rPr>
        <w:t xml:space="preserve">зараховано в сумі 196572,4тис. грн, в тому числі: </w:t>
      </w:r>
    </w:p>
    <w:p w:rsidR="0063526C" w:rsidRPr="00ED0636" w:rsidRDefault="0063526C" w:rsidP="0063526C">
      <w:pPr>
        <w:pStyle w:val="a6"/>
        <w:ind w:firstLine="567"/>
        <w:jc w:val="both"/>
        <w:rPr>
          <w:sz w:val="28"/>
          <w:szCs w:val="28"/>
        </w:rPr>
      </w:pPr>
      <w:r w:rsidRPr="00ED0636">
        <w:rPr>
          <w:sz w:val="28"/>
          <w:szCs w:val="28"/>
        </w:rPr>
        <w:t xml:space="preserve"> базова дотація 19169,3 тис.</w:t>
      </w:r>
      <w:r w:rsidR="005B123E" w:rsidRPr="00ED0636">
        <w:rPr>
          <w:sz w:val="28"/>
          <w:szCs w:val="28"/>
          <w:lang w:val="ru-RU"/>
        </w:rPr>
        <w:t xml:space="preserve"> </w:t>
      </w:r>
      <w:r w:rsidRPr="00ED0636">
        <w:rPr>
          <w:sz w:val="28"/>
          <w:szCs w:val="28"/>
        </w:rPr>
        <w:t>грн ( 100% до плану);</w:t>
      </w:r>
    </w:p>
    <w:p w:rsidR="0063526C" w:rsidRPr="00ED0636" w:rsidRDefault="0063526C" w:rsidP="0063526C">
      <w:pPr>
        <w:pStyle w:val="a6"/>
        <w:ind w:firstLine="567"/>
        <w:jc w:val="both"/>
        <w:rPr>
          <w:sz w:val="28"/>
          <w:szCs w:val="28"/>
        </w:rPr>
      </w:pPr>
      <w:r w:rsidRPr="00ED0636">
        <w:rPr>
          <w:sz w:val="28"/>
          <w:szCs w:val="28"/>
        </w:rPr>
        <w:t>освітня субвенція в сумі  45407,0 тис. Грн ( 100% до плану);</w:t>
      </w:r>
    </w:p>
    <w:p w:rsidR="0063526C" w:rsidRPr="00ED0636" w:rsidRDefault="0063526C" w:rsidP="0063526C">
      <w:pPr>
        <w:pStyle w:val="a6"/>
        <w:ind w:firstLine="567"/>
        <w:jc w:val="both"/>
        <w:rPr>
          <w:sz w:val="28"/>
          <w:szCs w:val="28"/>
        </w:rPr>
      </w:pPr>
      <w:r w:rsidRPr="00ED0636">
        <w:rPr>
          <w:sz w:val="28"/>
          <w:szCs w:val="28"/>
        </w:rPr>
        <w:t xml:space="preserve"> медична субвенція в сумі 14703,5 тис. Грн ( 100% до плану);</w:t>
      </w:r>
    </w:p>
    <w:p w:rsidR="0063526C" w:rsidRPr="00ED0636" w:rsidRDefault="0063526C" w:rsidP="0063526C">
      <w:pPr>
        <w:pStyle w:val="a6"/>
        <w:ind w:firstLine="567"/>
        <w:jc w:val="both"/>
        <w:rPr>
          <w:sz w:val="28"/>
          <w:szCs w:val="28"/>
        </w:rPr>
      </w:pPr>
      <w:r w:rsidRPr="00ED0636">
        <w:rPr>
          <w:sz w:val="28"/>
          <w:szCs w:val="28"/>
        </w:rPr>
        <w:t>дотація з місцевого бюджету за рахунок стабілізаційної дотації з державного бюджету 389,2 тис.</w:t>
      </w:r>
      <w:r w:rsidR="005B123E" w:rsidRPr="00ED0636">
        <w:rPr>
          <w:sz w:val="28"/>
          <w:szCs w:val="28"/>
          <w:lang w:val="ru-RU"/>
        </w:rPr>
        <w:t xml:space="preserve"> </w:t>
      </w:r>
      <w:r w:rsidRPr="00ED0636">
        <w:rPr>
          <w:sz w:val="28"/>
          <w:szCs w:val="28"/>
        </w:rPr>
        <w:t>грн ( 100% до плану);</w:t>
      </w:r>
    </w:p>
    <w:p w:rsidR="0063526C" w:rsidRPr="00ED0636" w:rsidRDefault="0063526C" w:rsidP="0063526C">
      <w:pPr>
        <w:pStyle w:val="a6"/>
        <w:ind w:firstLine="567"/>
        <w:jc w:val="both"/>
        <w:rPr>
          <w:sz w:val="28"/>
          <w:szCs w:val="28"/>
        </w:rPr>
      </w:pPr>
      <w:r w:rsidRPr="00ED0636">
        <w:rPr>
          <w:sz w:val="28"/>
          <w:szCs w:val="28"/>
        </w:rPr>
        <w:t>- 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14474,4 тис. грн ( 100% до плану);</w:t>
      </w:r>
    </w:p>
    <w:p w:rsidR="0063526C" w:rsidRPr="00ED0636" w:rsidRDefault="0063526C" w:rsidP="0063526C">
      <w:pPr>
        <w:pStyle w:val="a6"/>
        <w:ind w:firstLine="567"/>
        <w:jc w:val="both"/>
        <w:rPr>
          <w:sz w:val="28"/>
          <w:szCs w:val="28"/>
        </w:rPr>
      </w:pPr>
      <w:r w:rsidRPr="00ED0636">
        <w:rPr>
          <w:sz w:val="28"/>
          <w:szCs w:val="28"/>
        </w:rPr>
        <w:t>- інша дотація з місцевого бюджету 59,6 тис.</w:t>
      </w:r>
      <w:r w:rsidR="005B123E" w:rsidRPr="00ED0636">
        <w:rPr>
          <w:sz w:val="28"/>
          <w:szCs w:val="28"/>
          <w:lang w:val="ru-RU"/>
        </w:rPr>
        <w:t xml:space="preserve"> </w:t>
      </w:r>
      <w:r w:rsidRPr="00ED0636">
        <w:rPr>
          <w:sz w:val="28"/>
          <w:szCs w:val="28"/>
        </w:rPr>
        <w:t>грн ( 81,7 % до плану);</w:t>
      </w:r>
    </w:p>
    <w:p w:rsidR="0063526C" w:rsidRPr="00ED0636" w:rsidRDefault="0063526C" w:rsidP="0063526C">
      <w:pPr>
        <w:pStyle w:val="a6"/>
        <w:ind w:firstLine="567"/>
        <w:jc w:val="both"/>
        <w:rPr>
          <w:sz w:val="28"/>
          <w:szCs w:val="28"/>
        </w:rPr>
      </w:pPr>
      <w:r w:rsidRPr="00ED0636">
        <w:rPr>
          <w:sz w:val="28"/>
          <w:szCs w:val="28"/>
        </w:rPr>
        <w:t>- субвенція з місцевого бюджету на виплату допомоги сім'ям з дітьми, малозабезпеченим сім'ям, особам, які не мають права на пенсію, особам з інвалідністю, дітям з інвалідністю, тимчасової державної допомоги дітям, тимчасової державної соціальної допомоги непрацюючій особі, яка досягла загального пенсійного віку, але не набула права на пенсійну виплату, та допомоги по догляду за особами з інвалідністю I чи II групи внаслідок психічного розладу, компенсаційної виплати непрацюючій працездатній особі, яка доглядає за особою з інвалідністю І групи, а також за особою, яка досягла 80-річного віку за рахунок відповідної субвенції з державного бюджету 41517,7 тис грн (77,2% до плану);</w:t>
      </w:r>
    </w:p>
    <w:p w:rsidR="0063526C" w:rsidRPr="00ED0636" w:rsidRDefault="0063526C" w:rsidP="0063526C">
      <w:pPr>
        <w:pStyle w:val="a6"/>
        <w:ind w:firstLine="567"/>
        <w:jc w:val="both"/>
        <w:rPr>
          <w:sz w:val="28"/>
          <w:szCs w:val="28"/>
        </w:rPr>
      </w:pPr>
      <w:r w:rsidRPr="00ED0636">
        <w:rPr>
          <w:sz w:val="28"/>
          <w:szCs w:val="28"/>
        </w:rPr>
        <w:lastRenderedPageBreak/>
        <w:t>- субвенція з місцевого бюджету на 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пунктів 11 - 14 частини другої статті 7 або учасниками бойових дій відповідно до пунктів 19 - 20 частини першої статті 6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в сумі 682,8 тис.</w:t>
      </w:r>
      <w:r w:rsidR="005B123E" w:rsidRPr="00ED0636">
        <w:rPr>
          <w:sz w:val="28"/>
          <w:szCs w:val="28"/>
        </w:rPr>
        <w:t xml:space="preserve"> </w:t>
      </w:r>
      <w:r w:rsidRPr="00ED0636">
        <w:rPr>
          <w:sz w:val="28"/>
          <w:szCs w:val="28"/>
        </w:rPr>
        <w:t>грн (100% до плану);</w:t>
      </w:r>
    </w:p>
    <w:p w:rsidR="0063526C" w:rsidRPr="00ED0636" w:rsidRDefault="0063526C" w:rsidP="0063526C">
      <w:pPr>
        <w:pStyle w:val="a6"/>
        <w:ind w:firstLine="567"/>
        <w:jc w:val="both"/>
        <w:rPr>
          <w:sz w:val="28"/>
          <w:szCs w:val="28"/>
        </w:rPr>
      </w:pPr>
      <w:r w:rsidRPr="00ED0636">
        <w:rPr>
          <w:sz w:val="28"/>
          <w:szCs w:val="28"/>
        </w:rPr>
        <w:t xml:space="preserve"> - субвенція з місцевого бюджету на виплату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оплату послуг із здійснення патронату над дитиною та виплату соціальної допомоги на утримання дитини в сім'ї патронатного вихователя за рахунок відповідної субвенції з державного бюджету – 1318,3 тис. грн (98,1%  до плану);</w:t>
      </w:r>
    </w:p>
    <w:p w:rsidR="0063526C" w:rsidRPr="00ED0636" w:rsidRDefault="0063526C" w:rsidP="0063526C">
      <w:pPr>
        <w:pStyle w:val="a6"/>
        <w:ind w:firstLine="567"/>
        <w:jc w:val="both"/>
        <w:rPr>
          <w:sz w:val="28"/>
          <w:szCs w:val="28"/>
        </w:rPr>
      </w:pPr>
      <w:r w:rsidRPr="00ED0636">
        <w:rPr>
          <w:sz w:val="28"/>
          <w:szCs w:val="28"/>
        </w:rPr>
        <w:t>- субвенція з місцевого бюджету на проектні, будівельно - ремонтні роботи, придбання житла та приміщень для розвитку сімейних та інших форм виховання, наближених до сімейних, та забезпечення житлом дітей-сиріт, осіб з їх числа за рахунок відповідної субвенції з державного бюджету – 1057,1 тис.</w:t>
      </w:r>
      <w:r w:rsidR="005B123E" w:rsidRPr="00ED0636">
        <w:rPr>
          <w:sz w:val="28"/>
          <w:szCs w:val="28"/>
        </w:rPr>
        <w:t xml:space="preserve"> </w:t>
      </w:r>
      <w:r w:rsidRPr="00ED0636">
        <w:rPr>
          <w:sz w:val="28"/>
          <w:szCs w:val="28"/>
        </w:rPr>
        <w:t>грн (100% до плану);</w:t>
      </w:r>
    </w:p>
    <w:p w:rsidR="0063526C" w:rsidRPr="00ED0636" w:rsidRDefault="0063526C" w:rsidP="0063526C">
      <w:pPr>
        <w:pStyle w:val="a6"/>
        <w:ind w:firstLine="567"/>
        <w:jc w:val="both"/>
        <w:rPr>
          <w:sz w:val="28"/>
          <w:szCs w:val="28"/>
        </w:rPr>
      </w:pPr>
      <w:r w:rsidRPr="00ED0636">
        <w:rPr>
          <w:sz w:val="28"/>
          <w:szCs w:val="28"/>
        </w:rPr>
        <w:t xml:space="preserve"> - субвенція з місцевого бюджету на надання пільг та житлових субсидій населенню на придбання твердого та рідкого пічного побутового палива і скрапленого газу за рахунок відповідної субвенції з державного бюджету – 186,4 тис.</w:t>
      </w:r>
      <w:r w:rsidR="005B123E" w:rsidRPr="00ED0636">
        <w:rPr>
          <w:sz w:val="28"/>
          <w:szCs w:val="28"/>
        </w:rPr>
        <w:t xml:space="preserve"> </w:t>
      </w:r>
      <w:r w:rsidRPr="00ED0636">
        <w:rPr>
          <w:sz w:val="28"/>
          <w:szCs w:val="28"/>
        </w:rPr>
        <w:t>грн (56,1%);</w:t>
      </w:r>
    </w:p>
    <w:p w:rsidR="0063526C" w:rsidRPr="00ED0636" w:rsidRDefault="0063526C" w:rsidP="0063526C">
      <w:pPr>
        <w:pStyle w:val="a6"/>
        <w:ind w:firstLine="567"/>
        <w:jc w:val="both"/>
        <w:rPr>
          <w:sz w:val="28"/>
          <w:szCs w:val="28"/>
        </w:rPr>
      </w:pPr>
      <w:r w:rsidRPr="00ED0636">
        <w:rPr>
          <w:sz w:val="28"/>
          <w:szCs w:val="28"/>
        </w:rPr>
        <w:t>- субвенція з місцевого бюджету на надання пільг та житлових субсидій населенню на оплату електроенергії, природного газу, послуг тепло-, водопостачання і водовідведення, квартирної плати (утримання будинків і споруд та прибудинкових територій), управління багатоквартирним будинком, вивезення побутового сміття та рідких нечистот за рахунок відповідної субвенції з державного бюджету 29925,8 тис. грн (99,3 %);</w:t>
      </w:r>
    </w:p>
    <w:p w:rsidR="0063526C" w:rsidRPr="00ED0636" w:rsidRDefault="0063526C" w:rsidP="0063526C">
      <w:pPr>
        <w:pStyle w:val="a6"/>
        <w:ind w:firstLine="567"/>
        <w:jc w:val="both"/>
        <w:rPr>
          <w:sz w:val="28"/>
          <w:szCs w:val="28"/>
        </w:rPr>
      </w:pPr>
      <w:r w:rsidRPr="00ED0636">
        <w:rPr>
          <w:sz w:val="28"/>
          <w:szCs w:val="28"/>
        </w:rPr>
        <w:t>- субвенція на відшкодування вартості лікарських засобів для лікування окремих захворювань – 290,5тис. грн (100,0 відсотків);</w:t>
      </w:r>
    </w:p>
    <w:p w:rsidR="0063526C" w:rsidRPr="00ED0636" w:rsidRDefault="0063526C" w:rsidP="0063526C">
      <w:pPr>
        <w:pStyle w:val="a6"/>
        <w:ind w:firstLine="567"/>
        <w:jc w:val="both"/>
        <w:rPr>
          <w:sz w:val="28"/>
          <w:szCs w:val="28"/>
        </w:rPr>
      </w:pPr>
      <w:r w:rsidRPr="00ED0636">
        <w:rPr>
          <w:sz w:val="28"/>
          <w:szCs w:val="28"/>
        </w:rPr>
        <w:t>- субвенція на здійснення переданих видатків у сфері охорони здоров`я за рахунок коштів медичної субвенції –  11754,9 тис. грн (100,0 %);</w:t>
      </w:r>
    </w:p>
    <w:p w:rsidR="0063526C" w:rsidRPr="00ED0636" w:rsidRDefault="0063526C" w:rsidP="0063526C">
      <w:pPr>
        <w:pStyle w:val="a6"/>
        <w:ind w:firstLine="567"/>
        <w:jc w:val="both"/>
        <w:rPr>
          <w:sz w:val="28"/>
          <w:szCs w:val="28"/>
        </w:rPr>
      </w:pPr>
      <w:r w:rsidRPr="00ED0636">
        <w:rPr>
          <w:sz w:val="28"/>
          <w:szCs w:val="28"/>
        </w:rPr>
        <w:t>- субвенція з місцевого бюджету на проведення виборів депутатів місцевих рад та сільських, селищних, міських голів, за рахунок відповідної субвенції з державного бюджету  0,2 тис грн. (100% до плану);</w:t>
      </w:r>
    </w:p>
    <w:p w:rsidR="0063526C" w:rsidRPr="00ED0636" w:rsidRDefault="0063526C" w:rsidP="0063526C">
      <w:pPr>
        <w:pStyle w:val="a6"/>
        <w:ind w:firstLine="567"/>
        <w:jc w:val="both"/>
        <w:rPr>
          <w:sz w:val="28"/>
          <w:szCs w:val="28"/>
        </w:rPr>
      </w:pPr>
      <w:r w:rsidRPr="00ED0636">
        <w:rPr>
          <w:sz w:val="28"/>
          <w:szCs w:val="28"/>
        </w:rPr>
        <w:lastRenderedPageBreak/>
        <w:t>- субвенція з місцевого бюджету за рахунок залишку коштів освітньої субвенції, що утворився на початок бюджетного періоду -556,4 тис. грн (99,8% до плану);</w:t>
      </w:r>
    </w:p>
    <w:p w:rsidR="0063526C" w:rsidRPr="00ED0636" w:rsidRDefault="0063526C" w:rsidP="0063526C">
      <w:pPr>
        <w:pStyle w:val="a6"/>
        <w:ind w:firstLine="567"/>
        <w:jc w:val="both"/>
        <w:rPr>
          <w:sz w:val="28"/>
          <w:szCs w:val="28"/>
        </w:rPr>
      </w:pPr>
      <w:r w:rsidRPr="00ED0636">
        <w:rPr>
          <w:sz w:val="28"/>
          <w:szCs w:val="28"/>
        </w:rPr>
        <w:t>- субвенція з місцевого бюджету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 -  757,4 тис. грн (99,7% до плану);</w:t>
      </w:r>
    </w:p>
    <w:p w:rsidR="0063526C" w:rsidRPr="00ED0636" w:rsidRDefault="0063526C" w:rsidP="0063526C">
      <w:pPr>
        <w:pStyle w:val="a6"/>
        <w:ind w:firstLine="567"/>
        <w:jc w:val="both"/>
        <w:rPr>
          <w:sz w:val="28"/>
          <w:szCs w:val="28"/>
        </w:rPr>
      </w:pPr>
      <w:r w:rsidRPr="00ED0636">
        <w:rPr>
          <w:sz w:val="28"/>
          <w:szCs w:val="28"/>
        </w:rPr>
        <w:t>- субвенція з місцевого бюджету на реалізацію заходів, спрямованих на підвищення якості освіти за рахунок відповідної субвенції з державного бюджету – 2155,2 тис. грн.( 89,8% до плану);</w:t>
      </w:r>
    </w:p>
    <w:p w:rsidR="0063526C" w:rsidRPr="00ED0636" w:rsidRDefault="0063526C" w:rsidP="0063526C">
      <w:pPr>
        <w:pStyle w:val="a6"/>
        <w:ind w:firstLine="567"/>
        <w:jc w:val="both"/>
        <w:rPr>
          <w:sz w:val="28"/>
          <w:szCs w:val="28"/>
        </w:rPr>
      </w:pPr>
      <w:r w:rsidRPr="00ED0636">
        <w:rPr>
          <w:sz w:val="28"/>
          <w:szCs w:val="28"/>
        </w:rPr>
        <w:t xml:space="preserve">- субвенція з місцевого бюджету на реалізацію заходів, спрямованих на розвиток системи охорони здоров`я у сільській місцевості, за рахунок відповідної субвенції з державного бюджету (забезпечення </w:t>
      </w:r>
      <w:proofErr w:type="spellStart"/>
      <w:r w:rsidRPr="00ED0636">
        <w:rPr>
          <w:sz w:val="28"/>
          <w:szCs w:val="28"/>
        </w:rPr>
        <w:t>телемедичним</w:t>
      </w:r>
      <w:proofErr w:type="spellEnd"/>
      <w:r w:rsidRPr="00ED0636">
        <w:rPr>
          <w:sz w:val="28"/>
          <w:szCs w:val="28"/>
        </w:rPr>
        <w:t xml:space="preserve"> обладнанням комунальних закладів охорони здоров`я у сільській місцевості) – 389,4 тис.</w:t>
      </w:r>
      <w:r w:rsidR="005B123E" w:rsidRPr="00ED0636">
        <w:rPr>
          <w:sz w:val="28"/>
          <w:szCs w:val="28"/>
        </w:rPr>
        <w:t xml:space="preserve"> </w:t>
      </w:r>
      <w:r w:rsidRPr="00ED0636">
        <w:rPr>
          <w:sz w:val="28"/>
          <w:szCs w:val="28"/>
        </w:rPr>
        <w:t>грн (100 відсотків).</w:t>
      </w:r>
    </w:p>
    <w:p w:rsidR="0063526C" w:rsidRPr="00ED0636" w:rsidRDefault="0063526C" w:rsidP="0063526C">
      <w:pPr>
        <w:pStyle w:val="a6"/>
        <w:ind w:firstLine="567"/>
        <w:jc w:val="both"/>
        <w:rPr>
          <w:sz w:val="28"/>
          <w:szCs w:val="28"/>
        </w:rPr>
      </w:pPr>
      <w:r w:rsidRPr="00ED0636">
        <w:rPr>
          <w:sz w:val="28"/>
          <w:szCs w:val="28"/>
        </w:rPr>
        <w:t>Надійшли кошти іншої субвенції з місцевих бюджетів в сумі 11777,3 тис. грн, у тому числі:</w:t>
      </w:r>
    </w:p>
    <w:p w:rsidR="0063526C" w:rsidRPr="00ED0636" w:rsidRDefault="0063526C" w:rsidP="0063526C">
      <w:pPr>
        <w:pStyle w:val="a6"/>
        <w:ind w:firstLine="567"/>
        <w:jc w:val="both"/>
        <w:rPr>
          <w:sz w:val="28"/>
          <w:szCs w:val="28"/>
        </w:rPr>
      </w:pPr>
      <w:r w:rsidRPr="00ED0636">
        <w:rPr>
          <w:sz w:val="28"/>
          <w:szCs w:val="28"/>
        </w:rPr>
        <w:t>- на забезпечення безперебійного функціонування інформаційно-аналітичної системи моніторингу виконання місцевих бюджетів області в сумі 11,6 тис.</w:t>
      </w:r>
      <w:r w:rsidR="005B123E" w:rsidRPr="00ED0636">
        <w:rPr>
          <w:sz w:val="28"/>
          <w:szCs w:val="28"/>
        </w:rPr>
        <w:t xml:space="preserve"> </w:t>
      </w:r>
      <w:r w:rsidRPr="00ED0636">
        <w:rPr>
          <w:sz w:val="28"/>
          <w:szCs w:val="28"/>
        </w:rPr>
        <w:t>грн;</w:t>
      </w:r>
    </w:p>
    <w:p w:rsidR="0063526C" w:rsidRPr="00ED0636" w:rsidRDefault="0063526C" w:rsidP="0063526C">
      <w:pPr>
        <w:pStyle w:val="a6"/>
        <w:ind w:firstLine="567"/>
        <w:jc w:val="both"/>
        <w:rPr>
          <w:sz w:val="28"/>
          <w:szCs w:val="28"/>
        </w:rPr>
      </w:pPr>
      <w:r w:rsidRPr="00ED0636">
        <w:rPr>
          <w:sz w:val="28"/>
          <w:szCs w:val="28"/>
        </w:rPr>
        <w:t xml:space="preserve">- для впровадження </w:t>
      </w:r>
      <w:proofErr w:type="spellStart"/>
      <w:r w:rsidRPr="00ED0636">
        <w:rPr>
          <w:sz w:val="28"/>
          <w:szCs w:val="28"/>
        </w:rPr>
        <w:t>відеоконференсзв’язку</w:t>
      </w:r>
      <w:proofErr w:type="spellEnd"/>
      <w:r w:rsidRPr="00ED0636">
        <w:rPr>
          <w:sz w:val="28"/>
          <w:szCs w:val="28"/>
        </w:rPr>
        <w:t xml:space="preserve"> 16,8 тис.</w:t>
      </w:r>
      <w:r w:rsidR="00121660" w:rsidRPr="00ED0636">
        <w:rPr>
          <w:sz w:val="28"/>
          <w:szCs w:val="28"/>
          <w:lang w:val="ru-RU"/>
        </w:rPr>
        <w:t xml:space="preserve"> </w:t>
      </w:r>
      <w:r w:rsidRPr="00ED0636">
        <w:rPr>
          <w:sz w:val="28"/>
          <w:szCs w:val="28"/>
        </w:rPr>
        <w:t>грн;</w:t>
      </w:r>
    </w:p>
    <w:p w:rsidR="0063526C" w:rsidRPr="00ED0636" w:rsidRDefault="0063526C" w:rsidP="0063526C">
      <w:pPr>
        <w:pStyle w:val="a6"/>
        <w:ind w:firstLine="567"/>
        <w:jc w:val="both"/>
        <w:rPr>
          <w:sz w:val="28"/>
          <w:szCs w:val="28"/>
        </w:rPr>
      </w:pPr>
      <w:r w:rsidRPr="00ED0636">
        <w:rPr>
          <w:sz w:val="28"/>
          <w:szCs w:val="28"/>
        </w:rPr>
        <w:t>- на утримання архівного закладу в сумі 401,5 тис. Грн;</w:t>
      </w:r>
    </w:p>
    <w:p w:rsidR="0063526C" w:rsidRPr="00ED0636" w:rsidRDefault="0063526C" w:rsidP="0063526C">
      <w:pPr>
        <w:pStyle w:val="a6"/>
        <w:ind w:firstLine="567"/>
        <w:jc w:val="both"/>
        <w:rPr>
          <w:sz w:val="28"/>
          <w:szCs w:val="28"/>
        </w:rPr>
      </w:pPr>
      <w:r w:rsidRPr="00ED0636">
        <w:rPr>
          <w:sz w:val="28"/>
          <w:szCs w:val="28"/>
        </w:rPr>
        <w:t>- на утримання дошкільних навчальних закладів та закладів культури склала 9834,5 тис. Грн;</w:t>
      </w:r>
    </w:p>
    <w:p w:rsidR="0063526C" w:rsidRPr="00ED0636" w:rsidRDefault="0063526C" w:rsidP="0063526C">
      <w:pPr>
        <w:pStyle w:val="a6"/>
        <w:ind w:firstLine="567"/>
        <w:jc w:val="both"/>
        <w:rPr>
          <w:sz w:val="28"/>
          <w:szCs w:val="28"/>
        </w:rPr>
      </w:pPr>
      <w:r w:rsidRPr="00ED0636">
        <w:rPr>
          <w:sz w:val="28"/>
          <w:szCs w:val="28"/>
        </w:rPr>
        <w:t>- на надання соціальних гарантій фізичним особам,</w:t>
      </w:r>
      <w:r w:rsidR="00121660" w:rsidRPr="00ED0636">
        <w:rPr>
          <w:sz w:val="28"/>
          <w:szCs w:val="28"/>
        </w:rPr>
        <w:t xml:space="preserve"> </w:t>
      </w:r>
      <w:r w:rsidRPr="00ED0636">
        <w:rPr>
          <w:sz w:val="28"/>
          <w:szCs w:val="28"/>
        </w:rPr>
        <w:t>які надають соціальні послуги громадянам похилого віку,</w:t>
      </w:r>
      <w:r w:rsidR="00121660" w:rsidRPr="00ED0636">
        <w:rPr>
          <w:sz w:val="28"/>
          <w:szCs w:val="28"/>
        </w:rPr>
        <w:t xml:space="preserve"> </w:t>
      </w:r>
      <w:r w:rsidRPr="00ED0636">
        <w:rPr>
          <w:sz w:val="28"/>
          <w:szCs w:val="28"/>
        </w:rPr>
        <w:t>особам з інвалідністю, хворим, які не здатні до самообслуговування і потребують сторонньої допомоги в сумі 121,1 тис.</w:t>
      </w:r>
      <w:r w:rsidR="00121660" w:rsidRPr="00ED0636">
        <w:rPr>
          <w:sz w:val="28"/>
          <w:szCs w:val="28"/>
        </w:rPr>
        <w:t xml:space="preserve"> </w:t>
      </w:r>
      <w:r w:rsidRPr="00ED0636">
        <w:rPr>
          <w:sz w:val="28"/>
          <w:szCs w:val="28"/>
        </w:rPr>
        <w:t xml:space="preserve">грн (від  </w:t>
      </w:r>
      <w:proofErr w:type="spellStart"/>
      <w:r w:rsidRPr="00ED0636">
        <w:rPr>
          <w:sz w:val="28"/>
          <w:szCs w:val="28"/>
        </w:rPr>
        <w:t>Кам</w:t>
      </w:r>
      <w:r w:rsidR="00121660" w:rsidRPr="00ED0636">
        <w:rPr>
          <w:sz w:val="28"/>
          <w:szCs w:val="28"/>
        </w:rPr>
        <w:t>’</w:t>
      </w:r>
      <w:r w:rsidRPr="00ED0636">
        <w:rPr>
          <w:sz w:val="28"/>
          <w:szCs w:val="28"/>
        </w:rPr>
        <w:t>янської</w:t>
      </w:r>
      <w:proofErr w:type="spellEnd"/>
      <w:r w:rsidRPr="00ED0636">
        <w:rPr>
          <w:sz w:val="28"/>
          <w:szCs w:val="28"/>
        </w:rPr>
        <w:t xml:space="preserve"> сільської ради 5,5 тис.</w:t>
      </w:r>
      <w:r w:rsidR="00121660" w:rsidRPr="00ED0636">
        <w:rPr>
          <w:sz w:val="28"/>
          <w:szCs w:val="28"/>
        </w:rPr>
        <w:t xml:space="preserve"> </w:t>
      </w:r>
      <w:r w:rsidRPr="00ED0636">
        <w:rPr>
          <w:sz w:val="28"/>
          <w:szCs w:val="28"/>
        </w:rPr>
        <w:t>гр</w:t>
      </w:r>
      <w:r w:rsidR="00121660" w:rsidRPr="00ED0636">
        <w:rPr>
          <w:sz w:val="28"/>
          <w:szCs w:val="28"/>
        </w:rPr>
        <w:t>н</w:t>
      </w:r>
      <w:r w:rsidRPr="00ED0636">
        <w:rPr>
          <w:sz w:val="28"/>
          <w:szCs w:val="28"/>
        </w:rPr>
        <w:t xml:space="preserve">, від </w:t>
      </w:r>
      <w:proofErr w:type="spellStart"/>
      <w:r w:rsidRPr="00ED0636">
        <w:rPr>
          <w:bCs/>
          <w:sz w:val="28"/>
          <w:szCs w:val="28"/>
        </w:rPr>
        <w:t>Білолуцької</w:t>
      </w:r>
      <w:proofErr w:type="spellEnd"/>
      <w:r w:rsidRPr="00ED0636">
        <w:rPr>
          <w:bCs/>
          <w:sz w:val="28"/>
          <w:szCs w:val="28"/>
        </w:rPr>
        <w:t xml:space="preserve"> селищної ради 42,6 тис.</w:t>
      </w:r>
      <w:r w:rsidR="00121660" w:rsidRPr="00ED0636">
        <w:rPr>
          <w:bCs/>
          <w:sz w:val="28"/>
          <w:szCs w:val="28"/>
        </w:rPr>
        <w:t xml:space="preserve"> </w:t>
      </w:r>
      <w:r w:rsidRPr="00ED0636">
        <w:rPr>
          <w:bCs/>
          <w:sz w:val="28"/>
          <w:szCs w:val="28"/>
        </w:rPr>
        <w:t xml:space="preserve">грн, </w:t>
      </w:r>
      <w:r w:rsidRPr="00ED0636">
        <w:rPr>
          <w:sz w:val="28"/>
          <w:szCs w:val="28"/>
        </w:rPr>
        <w:t xml:space="preserve">від </w:t>
      </w:r>
      <w:proofErr w:type="spellStart"/>
      <w:r w:rsidRPr="00ED0636">
        <w:rPr>
          <w:sz w:val="28"/>
          <w:szCs w:val="28"/>
        </w:rPr>
        <w:t>Новопсковської</w:t>
      </w:r>
      <w:proofErr w:type="spellEnd"/>
      <w:r w:rsidRPr="00ED0636">
        <w:rPr>
          <w:sz w:val="28"/>
          <w:szCs w:val="28"/>
        </w:rPr>
        <w:t xml:space="preserve"> ОТГ 73,0 тис.</w:t>
      </w:r>
      <w:r w:rsidR="00121660" w:rsidRPr="00ED0636">
        <w:rPr>
          <w:sz w:val="28"/>
          <w:szCs w:val="28"/>
        </w:rPr>
        <w:t xml:space="preserve"> </w:t>
      </w:r>
      <w:r w:rsidRPr="00ED0636">
        <w:rPr>
          <w:sz w:val="28"/>
          <w:szCs w:val="28"/>
        </w:rPr>
        <w:t>грн);</w:t>
      </w:r>
    </w:p>
    <w:p w:rsidR="0063526C" w:rsidRPr="00ED0636" w:rsidRDefault="0063526C" w:rsidP="0063526C">
      <w:pPr>
        <w:pStyle w:val="a6"/>
        <w:ind w:firstLine="567"/>
        <w:jc w:val="both"/>
        <w:rPr>
          <w:sz w:val="28"/>
          <w:szCs w:val="28"/>
        </w:rPr>
      </w:pPr>
      <w:r w:rsidRPr="00ED0636">
        <w:rPr>
          <w:sz w:val="28"/>
          <w:szCs w:val="28"/>
        </w:rPr>
        <w:t xml:space="preserve">- на технічне обслуговування ліфтового господарства </w:t>
      </w:r>
      <w:proofErr w:type="spellStart"/>
      <w:r w:rsidRPr="00ED0636">
        <w:rPr>
          <w:sz w:val="28"/>
          <w:szCs w:val="28"/>
        </w:rPr>
        <w:t>Новопсковського</w:t>
      </w:r>
      <w:proofErr w:type="spellEnd"/>
      <w:r w:rsidRPr="00ED0636">
        <w:rPr>
          <w:sz w:val="28"/>
          <w:szCs w:val="28"/>
        </w:rPr>
        <w:t xml:space="preserve"> РТМО  в сумі  29,8 тис.</w:t>
      </w:r>
      <w:r w:rsidR="00121660" w:rsidRPr="00ED0636">
        <w:rPr>
          <w:sz w:val="28"/>
          <w:szCs w:val="28"/>
        </w:rPr>
        <w:t xml:space="preserve"> </w:t>
      </w:r>
      <w:r w:rsidRPr="00ED0636">
        <w:rPr>
          <w:sz w:val="28"/>
          <w:szCs w:val="28"/>
        </w:rPr>
        <w:t xml:space="preserve">грн (від </w:t>
      </w:r>
      <w:proofErr w:type="spellStart"/>
      <w:r w:rsidRPr="00ED0636">
        <w:rPr>
          <w:sz w:val="28"/>
          <w:szCs w:val="28"/>
        </w:rPr>
        <w:t>Можняківської</w:t>
      </w:r>
      <w:proofErr w:type="spellEnd"/>
      <w:r w:rsidRPr="00ED0636">
        <w:rPr>
          <w:sz w:val="28"/>
          <w:szCs w:val="28"/>
        </w:rPr>
        <w:t xml:space="preserve"> сільської ради 17,5 тис.</w:t>
      </w:r>
      <w:r w:rsidR="00121660" w:rsidRPr="00ED0636">
        <w:rPr>
          <w:sz w:val="28"/>
          <w:szCs w:val="28"/>
        </w:rPr>
        <w:t xml:space="preserve"> </w:t>
      </w:r>
      <w:r w:rsidRPr="00ED0636">
        <w:rPr>
          <w:sz w:val="28"/>
          <w:szCs w:val="28"/>
        </w:rPr>
        <w:t xml:space="preserve">грн, від </w:t>
      </w:r>
      <w:proofErr w:type="spellStart"/>
      <w:r w:rsidRPr="00ED0636">
        <w:rPr>
          <w:sz w:val="28"/>
          <w:szCs w:val="28"/>
        </w:rPr>
        <w:t>Заадарівської</w:t>
      </w:r>
      <w:proofErr w:type="spellEnd"/>
      <w:r w:rsidR="00121660" w:rsidRPr="00ED0636">
        <w:rPr>
          <w:sz w:val="28"/>
          <w:szCs w:val="28"/>
        </w:rPr>
        <w:t xml:space="preserve"> </w:t>
      </w:r>
      <w:r w:rsidRPr="00ED0636">
        <w:rPr>
          <w:sz w:val="28"/>
          <w:szCs w:val="28"/>
        </w:rPr>
        <w:t>- 7,0 тис.</w:t>
      </w:r>
      <w:r w:rsidR="00121660" w:rsidRPr="00ED0636">
        <w:rPr>
          <w:sz w:val="28"/>
          <w:szCs w:val="28"/>
        </w:rPr>
        <w:t xml:space="preserve"> </w:t>
      </w:r>
      <w:r w:rsidRPr="00ED0636">
        <w:rPr>
          <w:sz w:val="28"/>
          <w:szCs w:val="28"/>
        </w:rPr>
        <w:t xml:space="preserve">грн; від </w:t>
      </w:r>
      <w:proofErr w:type="spellStart"/>
      <w:r w:rsidRPr="00ED0636">
        <w:rPr>
          <w:sz w:val="28"/>
          <w:szCs w:val="28"/>
        </w:rPr>
        <w:t>Кам</w:t>
      </w:r>
      <w:r w:rsidR="00121660" w:rsidRPr="00ED0636">
        <w:rPr>
          <w:sz w:val="28"/>
          <w:szCs w:val="28"/>
        </w:rPr>
        <w:t>’</w:t>
      </w:r>
      <w:r w:rsidRPr="00ED0636">
        <w:rPr>
          <w:sz w:val="28"/>
          <w:szCs w:val="28"/>
        </w:rPr>
        <w:t>янської</w:t>
      </w:r>
      <w:proofErr w:type="spellEnd"/>
      <w:r w:rsidRPr="00ED0636">
        <w:rPr>
          <w:sz w:val="28"/>
          <w:szCs w:val="28"/>
        </w:rPr>
        <w:t xml:space="preserve"> -5,3 тис.</w:t>
      </w:r>
      <w:r w:rsidR="00121660" w:rsidRPr="00ED0636">
        <w:rPr>
          <w:sz w:val="28"/>
          <w:szCs w:val="28"/>
        </w:rPr>
        <w:t xml:space="preserve"> </w:t>
      </w:r>
      <w:r w:rsidRPr="00ED0636">
        <w:rPr>
          <w:sz w:val="28"/>
          <w:szCs w:val="28"/>
        </w:rPr>
        <w:t>грн);</w:t>
      </w:r>
    </w:p>
    <w:p w:rsidR="0063526C" w:rsidRPr="00ED0636" w:rsidRDefault="0063526C" w:rsidP="0063526C">
      <w:pPr>
        <w:pStyle w:val="a6"/>
        <w:ind w:firstLine="567"/>
        <w:jc w:val="both"/>
        <w:rPr>
          <w:sz w:val="28"/>
          <w:szCs w:val="28"/>
        </w:rPr>
      </w:pPr>
      <w:r w:rsidRPr="00ED0636">
        <w:rPr>
          <w:sz w:val="28"/>
          <w:szCs w:val="28"/>
        </w:rPr>
        <w:t xml:space="preserve">- на придбання матеріалів та оплати послуг </w:t>
      </w:r>
      <w:proofErr w:type="spellStart"/>
      <w:r w:rsidRPr="00ED0636">
        <w:rPr>
          <w:sz w:val="28"/>
          <w:szCs w:val="28"/>
        </w:rPr>
        <w:t>Новорозсошанської</w:t>
      </w:r>
      <w:proofErr w:type="spellEnd"/>
      <w:r w:rsidRPr="00ED0636">
        <w:rPr>
          <w:sz w:val="28"/>
          <w:szCs w:val="28"/>
        </w:rPr>
        <w:t xml:space="preserve"> ЗОШ I-III ст.  в сумі 35,0 тис.</w:t>
      </w:r>
      <w:r w:rsidR="00121660" w:rsidRPr="00ED0636">
        <w:rPr>
          <w:sz w:val="28"/>
          <w:szCs w:val="28"/>
        </w:rPr>
        <w:t xml:space="preserve"> </w:t>
      </w:r>
      <w:r w:rsidRPr="00ED0636">
        <w:rPr>
          <w:sz w:val="28"/>
          <w:szCs w:val="28"/>
        </w:rPr>
        <w:t xml:space="preserve">грн;  </w:t>
      </w:r>
    </w:p>
    <w:p w:rsidR="0063526C" w:rsidRPr="00ED0636" w:rsidRDefault="0063526C" w:rsidP="0063526C">
      <w:pPr>
        <w:pStyle w:val="a6"/>
        <w:ind w:firstLine="567"/>
        <w:jc w:val="both"/>
        <w:rPr>
          <w:sz w:val="28"/>
          <w:szCs w:val="28"/>
        </w:rPr>
      </w:pPr>
      <w:r w:rsidRPr="00ED0636">
        <w:rPr>
          <w:sz w:val="28"/>
          <w:szCs w:val="28"/>
        </w:rPr>
        <w:t xml:space="preserve">- на утримання </w:t>
      </w:r>
      <w:proofErr w:type="spellStart"/>
      <w:r w:rsidRPr="00ED0636">
        <w:rPr>
          <w:sz w:val="28"/>
          <w:szCs w:val="28"/>
        </w:rPr>
        <w:t>Новопсковської</w:t>
      </w:r>
      <w:proofErr w:type="spellEnd"/>
      <w:r w:rsidRPr="00ED0636">
        <w:rPr>
          <w:sz w:val="28"/>
          <w:szCs w:val="28"/>
        </w:rPr>
        <w:t xml:space="preserve"> </w:t>
      </w:r>
      <w:proofErr w:type="spellStart"/>
      <w:r w:rsidRPr="00ED0636">
        <w:rPr>
          <w:sz w:val="28"/>
          <w:szCs w:val="28"/>
        </w:rPr>
        <w:t>дитячо</w:t>
      </w:r>
      <w:proofErr w:type="spellEnd"/>
      <w:r w:rsidRPr="00ED0636">
        <w:rPr>
          <w:sz w:val="28"/>
          <w:szCs w:val="28"/>
        </w:rPr>
        <w:t xml:space="preserve"> - юнацької спортивної школи- 53,9 тис</w:t>
      </w:r>
      <w:r w:rsidR="00121660" w:rsidRPr="00ED0636">
        <w:rPr>
          <w:sz w:val="28"/>
          <w:szCs w:val="28"/>
        </w:rPr>
        <w:t>.</w:t>
      </w:r>
      <w:r w:rsidRPr="00ED0636">
        <w:rPr>
          <w:sz w:val="28"/>
          <w:szCs w:val="28"/>
        </w:rPr>
        <w:t xml:space="preserve"> грн;</w:t>
      </w:r>
    </w:p>
    <w:p w:rsidR="0063526C" w:rsidRPr="00ED0636" w:rsidRDefault="0063526C" w:rsidP="0063526C">
      <w:pPr>
        <w:pStyle w:val="a6"/>
        <w:ind w:firstLine="567"/>
        <w:jc w:val="both"/>
        <w:rPr>
          <w:sz w:val="28"/>
          <w:szCs w:val="28"/>
        </w:rPr>
      </w:pPr>
      <w:r w:rsidRPr="00ED0636">
        <w:rPr>
          <w:sz w:val="28"/>
          <w:szCs w:val="28"/>
        </w:rPr>
        <w:t xml:space="preserve">- на харчування учнів 1-9 класів </w:t>
      </w:r>
      <w:proofErr w:type="spellStart"/>
      <w:r w:rsidRPr="00ED0636">
        <w:rPr>
          <w:sz w:val="28"/>
          <w:szCs w:val="28"/>
        </w:rPr>
        <w:t>Заайдарівської</w:t>
      </w:r>
      <w:proofErr w:type="spellEnd"/>
      <w:r w:rsidRPr="00ED0636">
        <w:rPr>
          <w:sz w:val="28"/>
          <w:szCs w:val="28"/>
        </w:rPr>
        <w:t xml:space="preserve"> ЗОШ І-ІІ ступенів та придбання миючих та дезінфікуючих засобів для шкільної їдальні в сумі 15,0 тис.</w:t>
      </w:r>
      <w:r w:rsidR="00121660" w:rsidRPr="00ED0636">
        <w:rPr>
          <w:sz w:val="28"/>
          <w:szCs w:val="28"/>
        </w:rPr>
        <w:t xml:space="preserve"> </w:t>
      </w:r>
      <w:r w:rsidRPr="00ED0636">
        <w:rPr>
          <w:sz w:val="28"/>
          <w:szCs w:val="28"/>
        </w:rPr>
        <w:t>грн;</w:t>
      </w:r>
    </w:p>
    <w:p w:rsidR="0063526C" w:rsidRPr="00ED0636" w:rsidRDefault="0063526C" w:rsidP="0063526C">
      <w:pPr>
        <w:pStyle w:val="a6"/>
        <w:ind w:firstLine="567"/>
        <w:jc w:val="both"/>
        <w:rPr>
          <w:sz w:val="28"/>
          <w:szCs w:val="28"/>
        </w:rPr>
      </w:pPr>
      <w:r w:rsidRPr="00ED0636">
        <w:rPr>
          <w:bCs/>
          <w:sz w:val="28"/>
          <w:szCs w:val="28"/>
        </w:rPr>
        <w:t>-</w:t>
      </w:r>
      <w:r w:rsidRPr="00ED0636">
        <w:rPr>
          <w:sz w:val="28"/>
          <w:szCs w:val="28"/>
        </w:rPr>
        <w:t xml:space="preserve"> на проведення технічної інвентаризації </w:t>
      </w:r>
      <w:proofErr w:type="spellStart"/>
      <w:r w:rsidRPr="00ED0636">
        <w:rPr>
          <w:sz w:val="28"/>
          <w:szCs w:val="28"/>
        </w:rPr>
        <w:t>противорадіаційного</w:t>
      </w:r>
      <w:proofErr w:type="spellEnd"/>
      <w:r w:rsidRPr="00ED0636">
        <w:rPr>
          <w:sz w:val="28"/>
          <w:szCs w:val="28"/>
        </w:rPr>
        <w:t xml:space="preserve"> укриття за </w:t>
      </w:r>
      <w:proofErr w:type="spellStart"/>
      <w:r w:rsidRPr="00ED0636">
        <w:rPr>
          <w:sz w:val="28"/>
          <w:szCs w:val="28"/>
        </w:rPr>
        <w:t>адресою</w:t>
      </w:r>
      <w:proofErr w:type="spellEnd"/>
      <w:r w:rsidRPr="00ED0636">
        <w:rPr>
          <w:sz w:val="28"/>
          <w:szCs w:val="28"/>
        </w:rPr>
        <w:t xml:space="preserve"> </w:t>
      </w:r>
      <w:proofErr w:type="spellStart"/>
      <w:r w:rsidRPr="00ED0636">
        <w:rPr>
          <w:sz w:val="28"/>
          <w:szCs w:val="28"/>
        </w:rPr>
        <w:t>с.Піски</w:t>
      </w:r>
      <w:proofErr w:type="spellEnd"/>
      <w:r w:rsidRPr="00ED0636">
        <w:rPr>
          <w:sz w:val="28"/>
          <w:szCs w:val="28"/>
        </w:rPr>
        <w:t>, Луганська область,</w:t>
      </w:r>
      <w:r w:rsidR="00121660" w:rsidRPr="00ED0636">
        <w:rPr>
          <w:sz w:val="28"/>
          <w:szCs w:val="28"/>
          <w:lang w:val="ru-RU"/>
        </w:rPr>
        <w:t xml:space="preserve"> </w:t>
      </w:r>
      <w:proofErr w:type="spellStart"/>
      <w:r w:rsidRPr="00ED0636">
        <w:rPr>
          <w:sz w:val="28"/>
          <w:szCs w:val="28"/>
        </w:rPr>
        <w:t>Новопсковський</w:t>
      </w:r>
      <w:proofErr w:type="spellEnd"/>
      <w:r w:rsidRPr="00ED0636">
        <w:rPr>
          <w:sz w:val="28"/>
          <w:szCs w:val="28"/>
        </w:rPr>
        <w:t xml:space="preserve"> р-н, вул.Центральна,10а – 1,6 тис.</w:t>
      </w:r>
      <w:r w:rsidR="00121660" w:rsidRPr="00ED0636">
        <w:rPr>
          <w:sz w:val="28"/>
          <w:szCs w:val="28"/>
          <w:lang w:val="ru-RU"/>
        </w:rPr>
        <w:t xml:space="preserve"> </w:t>
      </w:r>
      <w:r w:rsidRPr="00ED0636">
        <w:rPr>
          <w:sz w:val="28"/>
          <w:szCs w:val="28"/>
        </w:rPr>
        <w:t>грн;</w:t>
      </w:r>
    </w:p>
    <w:p w:rsidR="0063526C" w:rsidRPr="00ED0636" w:rsidRDefault="0063526C" w:rsidP="0063526C">
      <w:pPr>
        <w:pStyle w:val="a6"/>
        <w:ind w:firstLine="567"/>
        <w:jc w:val="both"/>
        <w:rPr>
          <w:sz w:val="28"/>
          <w:szCs w:val="28"/>
        </w:rPr>
      </w:pPr>
      <w:r w:rsidRPr="00ED0636">
        <w:rPr>
          <w:sz w:val="28"/>
          <w:szCs w:val="28"/>
        </w:rPr>
        <w:t xml:space="preserve">-  на поточні видатки з придбання господарських та канцелярських товарів для </w:t>
      </w:r>
      <w:proofErr w:type="spellStart"/>
      <w:r w:rsidRPr="00ED0636">
        <w:rPr>
          <w:sz w:val="28"/>
          <w:szCs w:val="28"/>
        </w:rPr>
        <w:t>Риб'янцівської</w:t>
      </w:r>
      <w:proofErr w:type="spellEnd"/>
      <w:r w:rsidRPr="00ED0636">
        <w:rPr>
          <w:sz w:val="28"/>
          <w:szCs w:val="28"/>
        </w:rPr>
        <w:t xml:space="preserve"> ЗОШ I-III ст. та </w:t>
      </w:r>
      <w:proofErr w:type="spellStart"/>
      <w:r w:rsidRPr="00ED0636">
        <w:rPr>
          <w:sz w:val="28"/>
          <w:szCs w:val="28"/>
        </w:rPr>
        <w:t>Писарівської</w:t>
      </w:r>
      <w:proofErr w:type="spellEnd"/>
      <w:r w:rsidRPr="00ED0636">
        <w:rPr>
          <w:sz w:val="28"/>
          <w:szCs w:val="28"/>
        </w:rPr>
        <w:t xml:space="preserve"> ЗОШ I-III ст.- 20,0 тис.</w:t>
      </w:r>
      <w:r w:rsidR="00121660" w:rsidRPr="00ED0636">
        <w:rPr>
          <w:sz w:val="28"/>
          <w:szCs w:val="28"/>
          <w:lang w:val="ru-RU"/>
        </w:rPr>
        <w:t xml:space="preserve"> </w:t>
      </w:r>
      <w:r w:rsidRPr="00ED0636">
        <w:rPr>
          <w:sz w:val="28"/>
          <w:szCs w:val="28"/>
        </w:rPr>
        <w:t>грн;</w:t>
      </w:r>
    </w:p>
    <w:p w:rsidR="0063526C" w:rsidRPr="00ED0636" w:rsidRDefault="0063526C" w:rsidP="0063526C">
      <w:pPr>
        <w:pStyle w:val="a6"/>
        <w:ind w:firstLine="567"/>
        <w:jc w:val="both"/>
        <w:rPr>
          <w:sz w:val="28"/>
          <w:szCs w:val="28"/>
        </w:rPr>
      </w:pPr>
      <w:r w:rsidRPr="00ED0636">
        <w:rPr>
          <w:sz w:val="28"/>
          <w:szCs w:val="28"/>
        </w:rPr>
        <w:t xml:space="preserve">- для проведення </w:t>
      </w:r>
      <w:proofErr w:type="spellStart"/>
      <w:r w:rsidRPr="00ED0636">
        <w:rPr>
          <w:sz w:val="28"/>
          <w:szCs w:val="28"/>
        </w:rPr>
        <w:t>туберкулінодіагностики</w:t>
      </w:r>
      <w:proofErr w:type="spellEnd"/>
      <w:r w:rsidRPr="00ED0636">
        <w:rPr>
          <w:sz w:val="28"/>
          <w:szCs w:val="28"/>
        </w:rPr>
        <w:t xml:space="preserve"> серед дитячого населення в сумі   182,4 тис.</w:t>
      </w:r>
      <w:r w:rsidR="00121660" w:rsidRPr="00ED0636">
        <w:rPr>
          <w:sz w:val="28"/>
          <w:szCs w:val="28"/>
          <w:lang w:val="ru-RU"/>
        </w:rPr>
        <w:t xml:space="preserve"> </w:t>
      </w:r>
      <w:r w:rsidRPr="00ED0636">
        <w:rPr>
          <w:sz w:val="28"/>
          <w:szCs w:val="28"/>
        </w:rPr>
        <w:t>грн, а сааме;</w:t>
      </w:r>
    </w:p>
    <w:p w:rsidR="0063526C" w:rsidRPr="00ED0636" w:rsidRDefault="0063526C" w:rsidP="0063526C">
      <w:pPr>
        <w:pStyle w:val="a6"/>
        <w:ind w:firstLine="567"/>
        <w:jc w:val="both"/>
        <w:rPr>
          <w:sz w:val="28"/>
          <w:szCs w:val="28"/>
        </w:rPr>
      </w:pPr>
      <w:r w:rsidRPr="00ED0636">
        <w:rPr>
          <w:sz w:val="28"/>
          <w:szCs w:val="28"/>
        </w:rPr>
        <w:lastRenderedPageBreak/>
        <w:t xml:space="preserve">- </w:t>
      </w:r>
      <w:r w:rsidRPr="00ED0636">
        <w:rPr>
          <w:rFonts w:ascii="Calibri" w:hAnsi="Calibri"/>
          <w:sz w:val="28"/>
          <w:szCs w:val="28"/>
        </w:rPr>
        <w:t xml:space="preserve"> </w:t>
      </w:r>
      <w:r w:rsidRPr="00ED0636">
        <w:rPr>
          <w:sz w:val="28"/>
          <w:szCs w:val="28"/>
        </w:rPr>
        <w:t xml:space="preserve">на утримання </w:t>
      </w:r>
      <w:proofErr w:type="spellStart"/>
      <w:r w:rsidRPr="00ED0636">
        <w:rPr>
          <w:sz w:val="28"/>
          <w:szCs w:val="28"/>
        </w:rPr>
        <w:t>Новопсковського</w:t>
      </w:r>
      <w:proofErr w:type="spellEnd"/>
      <w:r w:rsidRPr="00ED0636">
        <w:rPr>
          <w:sz w:val="28"/>
          <w:szCs w:val="28"/>
        </w:rPr>
        <w:t xml:space="preserve"> РТМО - 1000,0 тис.</w:t>
      </w:r>
      <w:r w:rsidR="00121660" w:rsidRPr="00ED0636">
        <w:rPr>
          <w:sz w:val="28"/>
          <w:szCs w:val="28"/>
          <w:lang w:val="ru-RU"/>
        </w:rPr>
        <w:t xml:space="preserve"> </w:t>
      </w:r>
      <w:r w:rsidRPr="00ED0636">
        <w:rPr>
          <w:sz w:val="28"/>
          <w:szCs w:val="28"/>
        </w:rPr>
        <w:t>грн;</w:t>
      </w:r>
    </w:p>
    <w:p w:rsidR="0063526C" w:rsidRPr="00ED0636" w:rsidRDefault="0063526C" w:rsidP="0063526C">
      <w:pPr>
        <w:pStyle w:val="a6"/>
        <w:ind w:firstLine="567"/>
        <w:jc w:val="both"/>
        <w:rPr>
          <w:sz w:val="28"/>
          <w:szCs w:val="28"/>
        </w:rPr>
      </w:pPr>
      <w:r w:rsidRPr="00ED0636">
        <w:rPr>
          <w:sz w:val="28"/>
          <w:szCs w:val="28"/>
        </w:rPr>
        <w:t xml:space="preserve">-  з обласного бюджету на </w:t>
      </w:r>
      <w:proofErr w:type="spellStart"/>
      <w:r w:rsidRPr="00ED0636">
        <w:rPr>
          <w:sz w:val="28"/>
          <w:szCs w:val="28"/>
        </w:rPr>
        <w:t>проєкти</w:t>
      </w:r>
      <w:proofErr w:type="spellEnd"/>
      <w:r w:rsidRPr="00ED0636">
        <w:rPr>
          <w:sz w:val="28"/>
          <w:szCs w:val="28"/>
        </w:rPr>
        <w:t xml:space="preserve"> культурного обміну між Луганською та Львівською областями 37,1 тис.</w:t>
      </w:r>
      <w:r w:rsidR="00121660" w:rsidRPr="00ED0636">
        <w:rPr>
          <w:sz w:val="28"/>
          <w:szCs w:val="28"/>
          <w:lang w:val="ru-RU"/>
        </w:rPr>
        <w:t xml:space="preserve"> </w:t>
      </w:r>
      <w:r w:rsidRPr="00ED0636">
        <w:rPr>
          <w:sz w:val="28"/>
          <w:szCs w:val="28"/>
        </w:rPr>
        <w:t>грн;</w:t>
      </w:r>
    </w:p>
    <w:p w:rsidR="0063526C" w:rsidRPr="00ED0636" w:rsidRDefault="0063526C" w:rsidP="0063526C">
      <w:pPr>
        <w:pStyle w:val="a6"/>
        <w:ind w:firstLine="567"/>
        <w:jc w:val="both"/>
        <w:rPr>
          <w:bCs/>
          <w:sz w:val="28"/>
          <w:szCs w:val="28"/>
        </w:rPr>
      </w:pPr>
      <w:r w:rsidRPr="00ED0636">
        <w:rPr>
          <w:sz w:val="28"/>
          <w:szCs w:val="28"/>
        </w:rPr>
        <w:t>-</w:t>
      </w:r>
      <w:r w:rsidRPr="00ED0636">
        <w:rPr>
          <w:bCs/>
          <w:sz w:val="28"/>
          <w:szCs w:val="28"/>
        </w:rPr>
        <w:t xml:space="preserve"> для закупівлі пластикових вікон для </w:t>
      </w:r>
      <w:proofErr w:type="spellStart"/>
      <w:r w:rsidRPr="00ED0636">
        <w:rPr>
          <w:bCs/>
          <w:sz w:val="28"/>
          <w:szCs w:val="28"/>
        </w:rPr>
        <w:t>Ганусівської</w:t>
      </w:r>
      <w:proofErr w:type="spellEnd"/>
      <w:r w:rsidRPr="00ED0636">
        <w:rPr>
          <w:bCs/>
          <w:sz w:val="28"/>
          <w:szCs w:val="28"/>
        </w:rPr>
        <w:t xml:space="preserve"> ЗОШ </w:t>
      </w:r>
      <w:r w:rsidR="00121660" w:rsidRPr="00ED0636">
        <w:rPr>
          <w:bCs/>
          <w:sz w:val="28"/>
          <w:szCs w:val="28"/>
        </w:rPr>
        <w:t>І-ІІ</w:t>
      </w:r>
      <w:r w:rsidRPr="00ED0636">
        <w:rPr>
          <w:bCs/>
          <w:sz w:val="28"/>
          <w:szCs w:val="28"/>
        </w:rPr>
        <w:t xml:space="preserve"> ст</w:t>
      </w:r>
      <w:r w:rsidR="00121660" w:rsidRPr="00ED0636">
        <w:rPr>
          <w:bCs/>
          <w:sz w:val="28"/>
          <w:szCs w:val="28"/>
        </w:rPr>
        <w:t>упенів</w:t>
      </w:r>
      <w:r w:rsidRPr="00ED0636">
        <w:rPr>
          <w:bCs/>
          <w:sz w:val="28"/>
          <w:szCs w:val="28"/>
        </w:rPr>
        <w:t xml:space="preserve"> від </w:t>
      </w:r>
      <w:proofErr w:type="spellStart"/>
      <w:r w:rsidRPr="00ED0636">
        <w:rPr>
          <w:bCs/>
          <w:sz w:val="28"/>
          <w:szCs w:val="28"/>
        </w:rPr>
        <w:t>Ганусівської</w:t>
      </w:r>
      <w:proofErr w:type="spellEnd"/>
      <w:r w:rsidRPr="00ED0636">
        <w:rPr>
          <w:bCs/>
          <w:sz w:val="28"/>
          <w:szCs w:val="28"/>
        </w:rPr>
        <w:t xml:space="preserve"> сільської ради 8,0 тис.</w:t>
      </w:r>
      <w:r w:rsidR="00121660" w:rsidRPr="00ED0636">
        <w:rPr>
          <w:bCs/>
          <w:sz w:val="28"/>
          <w:szCs w:val="28"/>
        </w:rPr>
        <w:t xml:space="preserve"> </w:t>
      </w:r>
      <w:r w:rsidRPr="00ED0636">
        <w:rPr>
          <w:bCs/>
          <w:sz w:val="28"/>
          <w:szCs w:val="28"/>
        </w:rPr>
        <w:t>грн;</w:t>
      </w:r>
    </w:p>
    <w:p w:rsidR="0063526C" w:rsidRPr="00ED0636" w:rsidRDefault="0063526C" w:rsidP="0063526C">
      <w:pPr>
        <w:pStyle w:val="a6"/>
        <w:ind w:firstLine="567"/>
        <w:jc w:val="both"/>
        <w:rPr>
          <w:bCs/>
          <w:sz w:val="28"/>
          <w:szCs w:val="28"/>
        </w:rPr>
      </w:pPr>
      <w:r w:rsidRPr="00ED0636">
        <w:rPr>
          <w:bCs/>
          <w:sz w:val="28"/>
          <w:szCs w:val="28"/>
        </w:rPr>
        <w:t xml:space="preserve">- для закупівлі медикаментів та </w:t>
      </w:r>
      <w:proofErr w:type="spellStart"/>
      <w:r w:rsidRPr="00ED0636">
        <w:rPr>
          <w:bCs/>
          <w:sz w:val="28"/>
          <w:szCs w:val="28"/>
        </w:rPr>
        <w:t>перевязувальних</w:t>
      </w:r>
      <w:proofErr w:type="spellEnd"/>
      <w:r w:rsidRPr="00ED0636">
        <w:rPr>
          <w:bCs/>
          <w:sz w:val="28"/>
          <w:szCs w:val="28"/>
        </w:rPr>
        <w:t xml:space="preserve"> матеріалів для надання невідкладної допомоги жителям </w:t>
      </w:r>
      <w:proofErr w:type="spellStart"/>
      <w:r w:rsidRPr="00ED0636">
        <w:rPr>
          <w:bCs/>
          <w:sz w:val="28"/>
          <w:szCs w:val="28"/>
        </w:rPr>
        <w:t>Ганусівської</w:t>
      </w:r>
      <w:proofErr w:type="spellEnd"/>
      <w:r w:rsidRPr="00ED0636">
        <w:rPr>
          <w:bCs/>
          <w:sz w:val="28"/>
          <w:szCs w:val="28"/>
        </w:rPr>
        <w:t xml:space="preserve"> сільської ради від </w:t>
      </w:r>
      <w:proofErr w:type="spellStart"/>
      <w:r w:rsidRPr="00ED0636">
        <w:rPr>
          <w:bCs/>
          <w:sz w:val="28"/>
          <w:szCs w:val="28"/>
        </w:rPr>
        <w:t>Ганусівської</w:t>
      </w:r>
      <w:proofErr w:type="spellEnd"/>
      <w:r w:rsidRPr="00ED0636">
        <w:rPr>
          <w:bCs/>
          <w:sz w:val="28"/>
          <w:szCs w:val="28"/>
        </w:rPr>
        <w:t xml:space="preserve"> сільської ради 9,0 тис.</w:t>
      </w:r>
      <w:r w:rsidR="00121660" w:rsidRPr="00ED0636">
        <w:rPr>
          <w:bCs/>
          <w:sz w:val="28"/>
          <w:szCs w:val="28"/>
        </w:rPr>
        <w:t xml:space="preserve"> </w:t>
      </w:r>
      <w:r w:rsidRPr="00ED0636">
        <w:rPr>
          <w:bCs/>
          <w:sz w:val="28"/>
          <w:szCs w:val="28"/>
        </w:rPr>
        <w:t>грн.</w:t>
      </w:r>
    </w:p>
    <w:p w:rsidR="0063526C" w:rsidRPr="00ED0636" w:rsidRDefault="0063526C" w:rsidP="0063526C">
      <w:pPr>
        <w:pStyle w:val="a6"/>
        <w:ind w:firstLine="567"/>
        <w:jc w:val="both"/>
        <w:rPr>
          <w:bCs/>
          <w:sz w:val="28"/>
          <w:szCs w:val="28"/>
        </w:rPr>
      </w:pPr>
      <w:r w:rsidRPr="00ED0636">
        <w:rPr>
          <w:bCs/>
          <w:sz w:val="28"/>
          <w:szCs w:val="28"/>
        </w:rPr>
        <w:t xml:space="preserve">З  урахуванням міжбюджетних трансфертів бюджет </w:t>
      </w:r>
      <w:proofErr w:type="spellStart"/>
      <w:r w:rsidRPr="00ED0636">
        <w:rPr>
          <w:bCs/>
          <w:sz w:val="28"/>
          <w:szCs w:val="28"/>
        </w:rPr>
        <w:t>Новопсковського</w:t>
      </w:r>
      <w:proofErr w:type="spellEnd"/>
      <w:r w:rsidRPr="00ED0636">
        <w:rPr>
          <w:bCs/>
          <w:sz w:val="28"/>
          <w:szCs w:val="28"/>
        </w:rPr>
        <w:t xml:space="preserve"> району виконаний в сумі 266018,5 тис. грн , що складає 95,3% до плату та 82,5% до виконання 2018 року.</w:t>
      </w:r>
    </w:p>
    <w:p w:rsidR="0063526C" w:rsidRPr="00ED0636" w:rsidRDefault="0063526C" w:rsidP="0063526C">
      <w:pPr>
        <w:pStyle w:val="a6"/>
        <w:ind w:firstLine="567"/>
        <w:jc w:val="both"/>
        <w:rPr>
          <w:b/>
          <w:sz w:val="28"/>
          <w:szCs w:val="28"/>
        </w:rPr>
      </w:pPr>
      <w:r w:rsidRPr="002E724D">
        <w:rPr>
          <w:b/>
          <w:bCs/>
          <w:sz w:val="28"/>
          <w:szCs w:val="28"/>
        </w:rPr>
        <w:t>Спеціальний фонд</w:t>
      </w:r>
      <w:r w:rsidRPr="00ED0636">
        <w:rPr>
          <w:sz w:val="28"/>
          <w:szCs w:val="28"/>
        </w:rPr>
        <w:t xml:space="preserve"> бюджету </w:t>
      </w:r>
      <w:proofErr w:type="spellStart"/>
      <w:r w:rsidRPr="00ED0636">
        <w:rPr>
          <w:sz w:val="28"/>
          <w:szCs w:val="28"/>
        </w:rPr>
        <w:t>Новопсковського</w:t>
      </w:r>
      <w:proofErr w:type="spellEnd"/>
      <w:r w:rsidRPr="00ED0636">
        <w:rPr>
          <w:sz w:val="28"/>
          <w:szCs w:val="28"/>
        </w:rPr>
        <w:t xml:space="preserve"> району без урахування трансфертів  та цільових фондів виконано на 107% до запланованого на рік з урахуванням змін. Сума надходження становить 14774,2 тис. грн. </w:t>
      </w:r>
    </w:p>
    <w:p w:rsidR="0063526C" w:rsidRPr="00ED0636" w:rsidRDefault="0063526C" w:rsidP="0063526C">
      <w:pPr>
        <w:pStyle w:val="a6"/>
        <w:ind w:firstLine="567"/>
        <w:jc w:val="both"/>
        <w:rPr>
          <w:b/>
          <w:sz w:val="28"/>
          <w:szCs w:val="28"/>
        </w:rPr>
      </w:pPr>
      <w:r w:rsidRPr="00ED0636">
        <w:rPr>
          <w:sz w:val="28"/>
          <w:szCs w:val="28"/>
        </w:rPr>
        <w:t xml:space="preserve">Найвагомішим джерелом доходів спеціального фонду є </w:t>
      </w:r>
      <w:r w:rsidRPr="00ED0636">
        <w:rPr>
          <w:b/>
          <w:sz w:val="28"/>
          <w:szCs w:val="28"/>
        </w:rPr>
        <w:t>власні надходження</w:t>
      </w:r>
      <w:r w:rsidRPr="00ED0636">
        <w:rPr>
          <w:sz w:val="28"/>
          <w:szCs w:val="28"/>
        </w:rPr>
        <w:t>, яких</w:t>
      </w:r>
      <w:r w:rsidRPr="00ED0636">
        <w:rPr>
          <w:b/>
          <w:sz w:val="28"/>
          <w:szCs w:val="28"/>
        </w:rPr>
        <w:t xml:space="preserve"> </w:t>
      </w:r>
      <w:r w:rsidRPr="00ED0636">
        <w:rPr>
          <w:sz w:val="28"/>
          <w:szCs w:val="28"/>
        </w:rPr>
        <w:t>зараховано</w:t>
      </w:r>
      <w:r w:rsidRPr="00ED0636">
        <w:rPr>
          <w:b/>
          <w:sz w:val="28"/>
          <w:szCs w:val="28"/>
        </w:rPr>
        <w:t xml:space="preserve"> </w:t>
      </w:r>
      <w:r w:rsidRPr="00ED0636">
        <w:rPr>
          <w:sz w:val="28"/>
          <w:szCs w:val="28"/>
        </w:rPr>
        <w:t>14707,8 тис.</w:t>
      </w:r>
      <w:r w:rsidR="00121660" w:rsidRPr="00ED0636">
        <w:rPr>
          <w:sz w:val="28"/>
          <w:szCs w:val="28"/>
        </w:rPr>
        <w:t xml:space="preserve"> </w:t>
      </w:r>
      <w:r w:rsidRPr="00ED0636">
        <w:rPr>
          <w:sz w:val="28"/>
          <w:szCs w:val="28"/>
        </w:rPr>
        <w:t>грн, що менше, ніж у  минулому звітному періоді на 4889,0 тис.</w:t>
      </w:r>
      <w:r w:rsidR="00121660" w:rsidRPr="00ED0636">
        <w:rPr>
          <w:sz w:val="28"/>
          <w:szCs w:val="28"/>
        </w:rPr>
        <w:t xml:space="preserve"> </w:t>
      </w:r>
      <w:r w:rsidRPr="00ED0636">
        <w:rPr>
          <w:sz w:val="28"/>
          <w:szCs w:val="28"/>
        </w:rPr>
        <w:t>грн.</w:t>
      </w:r>
      <w:r w:rsidRPr="00ED0636">
        <w:rPr>
          <w:b/>
          <w:sz w:val="28"/>
          <w:szCs w:val="28"/>
        </w:rPr>
        <w:t xml:space="preserve"> </w:t>
      </w:r>
      <w:r w:rsidRPr="00ED0636">
        <w:rPr>
          <w:sz w:val="28"/>
          <w:szCs w:val="28"/>
        </w:rPr>
        <w:t>Така різниця надходжень пояснюється тим, що в минулому відповідному періоді збільшена балансова вартість будівлі будинку дитячої творчості, будівель шкіл та районної бібліотеки.</w:t>
      </w:r>
      <w:r w:rsidRPr="00ED0636">
        <w:rPr>
          <w:b/>
          <w:sz w:val="28"/>
          <w:szCs w:val="28"/>
        </w:rPr>
        <w:t xml:space="preserve"> </w:t>
      </w:r>
    </w:p>
    <w:p w:rsidR="0063526C" w:rsidRPr="00ED0636" w:rsidRDefault="0063526C" w:rsidP="0063526C">
      <w:pPr>
        <w:pStyle w:val="a6"/>
        <w:ind w:firstLine="567"/>
        <w:jc w:val="both"/>
        <w:rPr>
          <w:sz w:val="28"/>
          <w:szCs w:val="28"/>
        </w:rPr>
      </w:pPr>
      <w:r w:rsidRPr="00ED0636">
        <w:rPr>
          <w:sz w:val="28"/>
          <w:szCs w:val="28"/>
        </w:rPr>
        <w:t xml:space="preserve">До бюджетів сільських та селищної ради зараховано 32,7 тис. грн </w:t>
      </w:r>
      <w:r w:rsidRPr="00ED0636">
        <w:rPr>
          <w:b/>
          <w:sz w:val="28"/>
          <w:szCs w:val="28"/>
        </w:rPr>
        <w:t>екологічного податку</w:t>
      </w:r>
      <w:r w:rsidRPr="00ED0636">
        <w:rPr>
          <w:sz w:val="28"/>
          <w:szCs w:val="28"/>
        </w:rPr>
        <w:t>, що на 9,4 тис.</w:t>
      </w:r>
      <w:r w:rsidR="00121660" w:rsidRPr="00ED0636">
        <w:rPr>
          <w:sz w:val="28"/>
          <w:szCs w:val="28"/>
        </w:rPr>
        <w:t xml:space="preserve"> </w:t>
      </w:r>
      <w:r w:rsidRPr="00ED0636">
        <w:rPr>
          <w:sz w:val="28"/>
          <w:szCs w:val="28"/>
        </w:rPr>
        <w:t>грн менше в порівнянні з минулим роком.</w:t>
      </w:r>
    </w:p>
    <w:p w:rsidR="0063526C" w:rsidRPr="00ED0636" w:rsidRDefault="0063526C" w:rsidP="0063526C">
      <w:pPr>
        <w:pStyle w:val="a6"/>
        <w:ind w:firstLine="567"/>
        <w:jc w:val="both"/>
        <w:rPr>
          <w:sz w:val="28"/>
          <w:szCs w:val="28"/>
        </w:rPr>
      </w:pPr>
      <w:r w:rsidRPr="00ED0636">
        <w:rPr>
          <w:b/>
          <w:sz w:val="28"/>
          <w:szCs w:val="28"/>
        </w:rPr>
        <w:t>Грошові стягнення</w:t>
      </w:r>
      <w:r w:rsidRPr="00ED0636">
        <w:rPr>
          <w:sz w:val="28"/>
          <w:szCs w:val="28"/>
        </w:rPr>
        <w:t xml:space="preserve"> за шкоду, заподіяну порушенням законодавства про охорону навколишнього природного середовища внаслідок господарської та іншої діяльності  зараховані в сумі 4,1 тис.</w:t>
      </w:r>
      <w:r w:rsidR="00121660" w:rsidRPr="00ED0636">
        <w:rPr>
          <w:sz w:val="28"/>
          <w:szCs w:val="28"/>
        </w:rPr>
        <w:t xml:space="preserve"> </w:t>
      </w:r>
      <w:r w:rsidRPr="00ED0636">
        <w:rPr>
          <w:sz w:val="28"/>
          <w:szCs w:val="28"/>
        </w:rPr>
        <w:t>грн.</w:t>
      </w:r>
    </w:p>
    <w:p w:rsidR="0063526C" w:rsidRPr="00ED0636" w:rsidRDefault="0063526C" w:rsidP="0063526C">
      <w:pPr>
        <w:pStyle w:val="a6"/>
        <w:ind w:firstLine="567"/>
        <w:jc w:val="both"/>
        <w:rPr>
          <w:sz w:val="28"/>
          <w:szCs w:val="28"/>
        </w:rPr>
      </w:pPr>
      <w:r w:rsidRPr="00ED0636">
        <w:rPr>
          <w:sz w:val="28"/>
          <w:szCs w:val="28"/>
        </w:rPr>
        <w:t>Надійшли кошти пайової участі у розвитку інфраструктури населеного пункту в сумі 2,0 тис.</w:t>
      </w:r>
      <w:r w:rsidR="00121660" w:rsidRPr="00ED0636">
        <w:rPr>
          <w:sz w:val="28"/>
          <w:szCs w:val="28"/>
        </w:rPr>
        <w:t xml:space="preserve"> </w:t>
      </w:r>
      <w:r w:rsidRPr="00ED0636">
        <w:rPr>
          <w:sz w:val="28"/>
          <w:szCs w:val="28"/>
        </w:rPr>
        <w:t xml:space="preserve">грн. </w:t>
      </w:r>
    </w:p>
    <w:p w:rsidR="0063526C" w:rsidRPr="00ED0636" w:rsidRDefault="0063526C" w:rsidP="0063526C">
      <w:pPr>
        <w:pStyle w:val="a6"/>
        <w:ind w:firstLine="567"/>
        <w:jc w:val="both"/>
        <w:rPr>
          <w:sz w:val="28"/>
          <w:szCs w:val="28"/>
        </w:rPr>
      </w:pPr>
      <w:r w:rsidRPr="00ED0636">
        <w:rPr>
          <w:sz w:val="28"/>
          <w:szCs w:val="28"/>
        </w:rPr>
        <w:t>Кошти від продажу земельних ділянок несільськогосподарського призначення до розмежування земель державної та комунальної власності (крім земельних ділянок несільськогосподарського призначення, що перебувають у державній власності, на яких розташовані об`єкти, що підлягають приватизації, та земельних ділянок, які знаходяться на території Автономної Республіки Крим) склали 27,6 тис.</w:t>
      </w:r>
      <w:r w:rsidR="00121660" w:rsidRPr="00ED0636">
        <w:rPr>
          <w:sz w:val="28"/>
          <w:szCs w:val="28"/>
        </w:rPr>
        <w:t xml:space="preserve"> </w:t>
      </w:r>
      <w:r w:rsidRPr="00ED0636">
        <w:rPr>
          <w:sz w:val="28"/>
          <w:szCs w:val="28"/>
        </w:rPr>
        <w:t>грн.</w:t>
      </w:r>
    </w:p>
    <w:p w:rsidR="0063526C" w:rsidRPr="00ED0636" w:rsidRDefault="0063526C" w:rsidP="0063526C">
      <w:pPr>
        <w:pStyle w:val="a6"/>
        <w:ind w:firstLine="567"/>
        <w:jc w:val="both"/>
        <w:rPr>
          <w:sz w:val="28"/>
          <w:szCs w:val="28"/>
        </w:rPr>
      </w:pPr>
      <w:r w:rsidRPr="00ED0636">
        <w:rPr>
          <w:b/>
          <w:sz w:val="28"/>
          <w:szCs w:val="28"/>
        </w:rPr>
        <w:t xml:space="preserve">Офіційних трансфертів </w:t>
      </w:r>
      <w:r w:rsidRPr="00ED0636">
        <w:rPr>
          <w:sz w:val="28"/>
          <w:szCs w:val="28"/>
        </w:rPr>
        <w:t>зараховано в сумі 2299,4тис. грн,</w:t>
      </w:r>
    </w:p>
    <w:p w:rsidR="0063526C" w:rsidRPr="00ED0636" w:rsidRDefault="0063526C" w:rsidP="0063526C">
      <w:pPr>
        <w:pStyle w:val="a6"/>
        <w:ind w:firstLine="567"/>
        <w:jc w:val="both"/>
        <w:rPr>
          <w:sz w:val="28"/>
          <w:szCs w:val="28"/>
        </w:rPr>
      </w:pPr>
      <w:r w:rsidRPr="00ED0636">
        <w:rPr>
          <w:sz w:val="28"/>
          <w:szCs w:val="28"/>
        </w:rPr>
        <w:t xml:space="preserve">Отримано кошти субвенції з місцевого бюджету на 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w:t>
      </w:r>
      <w:proofErr w:type="spellStart"/>
      <w:r w:rsidRPr="00ED0636">
        <w:rPr>
          <w:sz w:val="28"/>
          <w:szCs w:val="28"/>
        </w:rPr>
        <w:t>безпосереденьо</w:t>
      </w:r>
      <w:proofErr w:type="spellEnd"/>
      <w:r w:rsidRPr="00ED0636">
        <w:rPr>
          <w:sz w:val="28"/>
          <w:szCs w:val="28"/>
        </w:rPr>
        <w:t xml:space="preserve"> в районах та у період здійснення зазначених заходів, та визнані особами з інвалідністю внаслідок війни III групи відповідно до пунктів 11 - 14 частини другої статті 7 або учасниками бойових дій відповідно до пунктів 19 - 20 частини першої статті 6 Закону </w:t>
      </w:r>
      <w:r w:rsidRPr="00ED0636">
        <w:rPr>
          <w:sz w:val="28"/>
          <w:szCs w:val="28"/>
        </w:rPr>
        <w:lastRenderedPageBreak/>
        <w:t>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в сумі 980,9 тис.</w:t>
      </w:r>
      <w:r w:rsidR="00121660" w:rsidRPr="00ED0636">
        <w:rPr>
          <w:sz w:val="28"/>
          <w:szCs w:val="28"/>
        </w:rPr>
        <w:t xml:space="preserve"> </w:t>
      </w:r>
      <w:r w:rsidRPr="00ED0636">
        <w:rPr>
          <w:sz w:val="28"/>
          <w:szCs w:val="28"/>
        </w:rPr>
        <w:t>грн.</w:t>
      </w:r>
    </w:p>
    <w:p w:rsidR="0063526C" w:rsidRPr="00ED0636" w:rsidRDefault="0063526C" w:rsidP="0063526C">
      <w:pPr>
        <w:pStyle w:val="a6"/>
        <w:ind w:firstLine="567"/>
        <w:jc w:val="both"/>
        <w:rPr>
          <w:sz w:val="28"/>
          <w:szCs w:val="28"/>
        </w:rPr>
      </w:pPr>
      <w:r w:rsidRPr="00ED0636">
        <w:rPr>
          <w:sz w:val="28"/>
          <w:szCs w:val="28"/>
        </w:rPr>
        <w:t xml:space="preserve">За січень – грудень 2019 року надійшло </w:t>
      </w:r>
      <w:r w:rsidRPr="00ED0636">
        <w:rPr>
          <w:b/>
          <w:sz w:val="28"/>
          <w:szCs w:val="28"/>
        </w:rPr>
        <w:t>іншої субвенції</w:t>
      </w:r>
      <w:r w:rsidRPr="00ED0636">
        <w:rPr>
          <w:sz w:val="28"/>
          <w:szCs w:val="28"/>
        </w:rPr>
        <w:t xml:space="preserve"> 1318,5 тис.</w:t>
      </w:r>
      <w:r w:rsidR="00121660" w:rsidRPr="00ED0636">
        <w:rPr>
          <w:sz w:val="28"/>
          <w:szCs w:val="28"/>
        </w:rPr>
        <w:t xml:space="preserve"> </w:t>
      </w:r>
      <w:r w:rsidRPr="00ED0636">
        <w:rPr>
          <w:sz w:val="28"/>
          <w:szCs w:val="28"/>
        </w:rPr>
        <w:t>грн:</w:t>
      </w:r>
    </w:p>
    <w:p w:rsidR="0063526C" w:rsidRPr="00ED0636" w:rsidRDefault="0063526C" w:rsidP="0063526C">
      <w:pPr>
        <w:pStyle w:val="a6"/>
        <w:ind w:firstLine="567"/>
        <w:jc w:val="both"/>
        <w:rPr>
          <w:sz w:val="28"/>
          <w:szCs w:val="28"/>
        </w:rPr>
      </w:pPr>
      <w:r w:rsidRPr="00ED0636">
        <w:rPr>
          <w:sz w:val="28"/>
          <w:szCs w:val="28"/>
        </w:rPr>
        <w:t xml:space="preserve">- </w:t>
      </w:r>
      <w:r w:rsidRPr="00ED0636">
        <w:rPr>
          <w:bCs/>
          <w:sz w:val="28"/>
          <w:szCs w:val="28"/>
        </w:rPr>
        <w:t xml:space="preserve">на капітальний ремонт будівлі лікувального корпусу  </w:t>
      </w:r>
      <w:proofErr w:type="spellStart"/>
      <w:r w:rsidRPr="00ED0636">
        <w:rPr>
          <w:bCs/>
          <w:sz w:val="28"/>
          <w:szCs w:val="28"/>
        </w:rPr>
        <w:t>Новопсковського</w:t>
      </w:r>
      <w:proofErr w:type="spellEnd"/>
      <w:r w:rsidRPr="00ED0636">
        <w:rPr>
          <w:bCs/>
          <w:sz w:val="28"/>
          <w:szCs w:val="28"/>
        </w:rPr>
        <w:t xml:space="preserve"> РТМО за </w:t>
      </w:r>
      <w:proofErr w:type="spellStart"/>
      <w:r w:rsidRPr="00ED0636">
        <w:rPr>
          <w:bCs/>
          <w:sz w:val="28"/>
          <w:szCs w:val="28"/>
        </w:rPr>
        <w:t>адресою</w:t>
      </w:r>
      <w:proofErr w:type="spellEnd"/>
      <w:r w:rsidRPr="00ED0636">
        <w:rPr>
          <w:bCs/>
          <w:sz w:val="28"/>
          <w:szCs w:val="28"/>
        </w:rPr>
        <w:t xml:space="preserve"> Українська 101 А смт. </w:t>
      </w:r>
      <w:proofErr w:type="spellStart"/>
      <w:r w:rsidRPr="00ED0636">
        <w:rPr>
          <w:bCs/>
          <w:sz w:val="28"/>
          <w:szCs w:val="28"/>
        </w:rPr>
        <w:t>Новопсков</w:t>
      </w:r>
      <w:proofErr w:type="spellEnd"/>
      <w:r w:rsidRPr="00ED0636">
        <w:rPr>
          <w:bCs/>
          <w:sz w:val="28"/>
          <w:szCs w:val="28"/>
        </w:rPr>
        <w:t xml:space="preserve"> з обласного бюджету 105,8 тис.</w:t>
      </w:r>
      <w:r w:rsidR="00121660" w:rsidRPr="00ED0636">
        <w:rPr>
          <w:bCs/>
          <w:sz w:val="28"/>
          <w:szCs w:val="28"/>
        </w:rPr>
        <w:t xml:space="preserve"> </w:t>
      </w:r>
      <w:r w:rsidRPr="00ED0636">
        <w:rPr>
          <w:bCs/>
          <w:sz w:val="28"/>
          <w:szCs w:val="28"/>
        </w:rPr>
        <w:t>грн;</w:t>
      </w:r>
    </w:p>
    <w:p w:rsidR="0063526C" w:rsidRPr="00ED0636" w:rsidRDefault="0063526C" w:rsidP="0063526C">
      <w:pPr>
        <w:pStyle w:val="a6"/>
        <w:ind w:firstLine="567"/>
        <w:jc w:val="both"/>
        <w:rPr>
          <w:sz w:val="28"/>
          <w:szCs w:val="28"/>
        </w:rPr>
      </w:pPr>
      <w:r w:rsidRPr="00ED0636">
        <w:rPr>
          <w:sz w:val="28"/>
          <w:szCs w:val="28"/>
        </w:rPr>
        <w:t xml:space="preserve">- на придбання комп’ютерної техніки для </w:t>
      </w:r>
      <w:proofErr w:type="spellStart"/>
      <w:r w:rsidRPr="00ED0636">
        <w:rPr>
          <w:sz w:val="28"/>
          <w:szCs w:val="28"/>
        </w:rPr>
        <w:t>Кам</w:t>
      </w:r>
      <w:r w:rsidR="00121660" w:rsidRPr="00ED0636">
        <w:rPr>
          <w:sz w:val="28"/>
          <w:szCs w:val="28"/>
        </w:rPr>
        <w:t>’</w:t>
      </w:r>
      <w:r w:rsidRPr="00ED0636">
        <w:rPr>
          <w:sz w:val="28"/>
          <w:szCs w:val="28"/>
        </w:rPr>
        <w:t>янскої</w:t>
      </w:r>
      <w:proofErr w:type="spellEnd"/>
      <w:r w:rsidRPr="00ED0636">
        <w:rPr>
          <w:sz w:val="28"/>
          <w:szCs w:val="28"/>
        </w:rPr>
        <w:t xml:space="preserve"> ЗОШ І-ІІІ ступенів 46,2 тис.</w:t>
      </w:r>
      <w:r w:rsidR="00121660" w:rsidRPr="00ED0636">
        <w:rPr>
          <w:sz w:val="28"/>
          <w:szCs w:val="28"/>
        </w:rPr>
        <w:t xml:space="preserve"> </w:t>
      </w:r>
      <w:r w:rsidRPr="00ED0636">
        <w:rPr>
          <w:sz w:val="28"/>
          <w:szCs w:val="28"/>
        </w:rPr>
        <w:t>грн;</w:t>
      </w:r>
    </w:p>
    <w:p w:rsidR="0063526C" w:rsidRPr="00ED0636" w:rsidRDefault="0063526C" w:rsidP="0063526C">
      <w:pPr>
        <w:pStyle w:val="a6"/>
        <w:ind w:firstLine="567"/>
        <w:jc w:val="both"/>
        <w:rPr>
          <w:sz w:val="28"/>
          <w:szCs w:val="28"/>
        </w:rPr>
      </w:pPr>
      <w:r w:rsidRPr="00ED0636">
        <w:rPr>
          <w:sz w:val="28"/>
          <w:szCs w:val="28"/>
        </w:rPr>
        <w:t xml:space="preserve">- на проведення капітального ремонту у приміщенні будівлі інтернату </w:t>
      </w:r>
      <w:proofErr w:type="spellStart"/>
      <w:r w:rsidRPr="00ED0636">
        <w:rPr>
          <w:sz w:val="28"/>
          <w:szCs w:val="28"/>
        </w:rPr>
        <w:t>Новобілянської</w:t>
      </w:r>
      <w:proofErr w:type="spellEnd"/>
      <w:r w:rsidRPr="00ED0636">
        <w:rPr>
          <w:sz w:val="28"/>
          <w:szCs w:val="28"/>
        </w:rPr>
        <w:t xml:space="preserve"> ЗОШ І-ІІІ - 328,2 тис.</w:t>
      </w:r>
      <w:r w:rsidR="00121660" w:rsidRPr="00ED0636">
        <w:rPr>
          <w:sz w:val="28"/>
          <w:szCs w:val="28"/>
        </w:rPr>
        <w:t xml:space="preserve"> </w:t>
      </w:r>
      <w:r w:rsidRPr="00ED0636">
        <w:rPr>
          <w:sz w:val="28"/>
          <w:szCs w:val="28"/>
        </w:rPr>
        <w:t>грн;</w:t>
      </w:r>
    </w:p>
    <w:p w:rsidR="0063526C" w:rsidRPr="00ED0636" w:rsidRDefault="0063526C" w:rsidP="0063526C">
      <w:pPr>
        <w:pStyle w:val="a6"/>
        <w:ind w:firstLine="567"/>
        <w:jc w:val="both"/>
        <w:rPr>
          <w:sz w:val="28"/>
          <w:szCs w:val="28"/>
        </w:rPr>
      </w:pPr>
      <w:r w:rsidRPr="00ED0636">
        <w:rPr>
          <w:sz w:val="28"/>
          <w:szCs w:val="28"/>
        </w:rPr>
        <w:t xml:space="preserve">- на капітальний ремонт внутрішніх туалетів </w:t>
      </w:r>
      <w:proofErr w:type="spellStart"/>
      <w:r w:rsidRPr="00ED0636">
        <w:rPr>
          <w:sz w:val="28"/>
          <w:szCs w:val="28"/>
        </w:rPr>
        <w:t>Кам'янської</w:t>
      </w:r>
      <w:proofErr w:type="spellEnd"/>
      <w:r w:rsidRPr="00ED0636">
        <w:rPr>
          <w:sz w:val="28"/>
          <w:szCs w:val="28"/>
        </w:rPr>
        <w:t xml:space="preserve">  ЗОШ І-ІІІ ступенів - 15,4 тис.</w:t>
      </w:r>
      <w:r w:rsidR="00121660" w:rsidRPr="00ED0636">
        <w:rPr>
          <w:sz w:val="28"/>
          <w:szCs w:val="28"/>
        </w:rPr>
        <w:t xml:space="preserve"> </w:t>
      </w:r>
      <w:r w:rsidRPr="00ED0636">
        <w:rPr>
          <w:sz w:val="28"/>
          <w:szCs w:val="28"/>
        </w:rPr>
        <w:t>грн;</w:t>
      </w:r>
    </w:p>
    <w:p w:rsidR="0063526C" w:rsidRPr="00ED0636" w:rsidRDefault="0063526C" w:rsidP="0063526C">
      <w:pPr>
        <w:pStyle w:val="a6"/>
        <w:ind w:firstLine="567"/>
        <w:jc w:val="both"/>
        <w:rPr>
          <w:sz w:val="28"/>
          <w:szCs w:val="28"/>
        </w:rPr>
      </w:pPr>
      <w:r w:rsidRPr="00ED0636">
        <w:rPr>
          <w:sz w:val="28"/>
          <w:szCs w:val="28"/>
        </w:rPr>
        <w:t xml:space="preserve">- </w:t>
      </w:r>
      <w:r w:rsidRPr="00ED0636">
        <w:rPr>
          <w:bCs/>
          <w:sz w:val="28"/>
          <w:szCs w:val="28"/>
        </w:rPr>
        <w:t xml:space="preserve"> на придбання </w:t>
      </w:r>
      <w:proofErr w:type="spellStart"/>
      <w:r w:rsidRPr="00ED0636">
        <w:rPr>
          <w:bCs/>
          <w:sz w:val="28"/>
          <w:szCs w:val="28"/>
        </w:rPr>
        <w:t>телемедичного</w:t>
      </w:r>
      <w:proofErr w:type="spellEnd"/>
      <w:r w:rsidRPr="00ED0636">
        <w:rPr>
          <w:bCs/>
          <w:sz w:val="28"/>
          <w:szCs w:val="28"/>
        </w:rPr>
        <w:t xml:space="preserve"> обладнання для амбулаторій ЗПСМ -</w:t>
      </w:r>
      <w:r w:rsidR="00121660" w:rsidRPr="00ED0636">
        <w:rPr>
          <w:bCs/>
          <w:sz w:val="28"/>
          <w:szCs w:val="28"/>
        </w:rPr>
        <w:t xml:space="preserve"> </w:t>
      </w:r>
      <w:r w:rsidRPr="00ED0636">
        <w:rPr>
          <w:bCs/>
          <w:sz w:val="28"/>
          <w:szCs w:val="28"/>
        </w:rPr>
        <w:t>43,2 тис. грн;</w:t>
      </w:r>
    </w:p>
    <w:p w:rsidR="0063526C" w:rsidRPr="00ED0636" w:rsidRDefault="0063526C" w:rsidP="0063526C">
      <w:pPr>
        <w:pStyle w:val="a6"/>
        <w:ind w:firstLine="567"/>
        <w:jc w:val="both"/>
        <w:rPr>
          <w:sz w:val="28"/>
          <w:szCs w:val="28"/>
        </w:rPr>
      </w:pPr>
      <w:r w:rsidRPr="00ED0636">
        <w:rPr>
          <w:sz w:val="28"/>
          <w:szCs w:val="28"/>
        </w:rPr>
        <w:t xml:space="preserve">-  з обласного бюджету на реалізацію </w:t>
      </w:r>
      <w:proofErr w:type="spellStart"/>
      <w:r w:rsidRPr="00ED0636">
        <w:rPr>
          <w:sz w:val="28"/>
          <w:szCs w:val="28"/>
        </w:rPr>
        <w:t>проєктів</w:t>
      </w:r>
      <w:proofErr w:type="spellEnd"/>
      <w:r w:rsidRPr="00ED0636">
        <w:rPr>
          <w:sz w:val="28"/>
          <w:szCs w:val="28"/>
        </w:rPr>
        <w:t xml:space="preserve"> - переможців обласного конкурсу </w:t>
      </w:r>
      <w:proofErr w:type="spellStart"/>
      <w:r w:rsidRPr="00ED0636">
        <w:rPr>
          <w:sz w:val="28"/>
          <w:szCs w:val="28"/>
        </w:rPr>
        <w:t>проєктів</w:t>
      </w:r>
      <w:proofErr w:type="spellEnd"/>
      <w:r w:rsidRPr="00ED0636">
        <w:rPr>
          <w:sz w:val="28"/>
          <w:szCs w:val="28"/>
        </w:rPr>
        <w:t xml:space="preserve"> місцевого розвитку 260,6 тис.</w:t>
      </w:r>
      <w:r w:rsidR="00121660" w:rsidRPr="00ED0636">
        <w:rPr>
          <w:sz w:val="28"/>
          <w:szCs w:val="28"/>
        </w:rPr>
        <w:t xml:space="preserve"> </w:t>
      </w:r>
      <w:r w:rsidRPr="00ED0636">
        <w:rPr>
          <w:sz w:val="28"/>
          <w:szCs w:val="28"/>
        </w:rPr>
        <w:t>грн;</w:t>
      </w:r>
    </w:p>
    <w:p w:rsidR="0063526C" w:rsidRPr="00ED0636" w:rsidRDefault="0063526C" w:rsidP="0063526C">
      <w:pPr>
        <w:pStyle w:val="a6"/>
        <w:ind w:firstLine="567"/>
        <w:jc w:val="both"/>
        <w:rPr>
          <w:sz w:val="28"/>
          <w:szCs w:val="28"/>
        </w:rPr>
      </w:pPr>
      <w:r w:rsidRPr="00ED0636">
        <w:rPr>
          <w:sz w:val="28"/>
          <w:szCs w:val="28"/>
        </w:rPr>
        <w:t>- з сільських та селищного бюджетів на забезпечення якісної, сучасної та доступної загальної середньої освіти «Нова українська школа» - 129,2 тис.</w:t>
      </w:r>
      <w:r w:rsidR="00121660" w:rsidRPr="00ED0636">
        <w:rPr>
          <w:sz w:val="28"/>
          <w:szCs w:val="28"/>
        </w:rPr>
        <w:t xml:space="preserve"> </w:t>
      </w:r>
      <w:r w:rsidRPr="00ED0636">
        <w:rPr>
          <w:sz w:val="28"/>
          <w:szCs w:val="28"/>
        </w:rPr>
        <w:t>грн;</w:t>
      </w:r>
    </w:p>
    <w:p w:rsidR="0063526C" w:rsidRPr="00ED0636" w:rsidRDefault="0063526C" w:rsidP="0063526C">
      <w:pPr>
        <w:pStyle w:val="a6"/>
        <w:ind w:firstLine="567"/>
        <w:jc w:val="both"/>
        <w:rPr>
          <w:bCs/>
          <w:sz w:val="28"/>
          <w:szCs w:val="28"/>
        </w:rPr>
      </w:pPr>
      <w:r w:rsidRPr="00ED0636">
        <w:rPr>
          <w:bCs/>
          <w:sz w:val="28"/>
          <w:szCs w:val="28"/>
        </w:rPr>
        <w:t xml:space="preserve">- для придбання акустичних систем для </w:t>
      </w:r>
      <w:proofErr w:type="spellStart"/>
      <w:r w:rsidRPr="00ED0636">
        <w:rPr>
          <w:bCs/>
          <w:sz w:val="28"/>
          <w:szCs w:val="28"/>
        </w:rPr>
        <w:t>Писарівської</w:t>
      </w:r>
      <w:proofErr w:type="spellEnd"/>
      <w:r w:rsidRPr="00ED0636">
        <w:rPr>
          <w:bCs/>
          <w:sz w:val="28"/>
          <w:szCs w:val="28"/>
        </w:rPr>
        <w:t xml:space="preserve"> ЗОШ I-II ст. та </w:t>
      </w:r>
      <w:proofErr w:type="spellStart"/>
      <w:r w:rsidRPr="00ED0636">
        <w:rPr>
          <w:bCs/>
          <w:sz w:val="28"/>
          <w:szCs w:val="28"/>
        </w:rPr>
        <w:t>Риб"янцівської</w:t>
      </w:r>
      <w:proofErr w:type="spellEnd"/>
      <w:r w:rsidRPr="00ED0636">
        <w:rPr>
          <w:bCs/>
          <w:sz w:val="28"/>
          <w:szCs w:val="28"/>
        </w:rPr>
        <w:t xml:space="preserve"> ЗОШ I-III ст. - 23,8 тис.</w:t>
      </w:r>
      <w:r w:rsidR="00121660" w:rsidRPr="00ED0636">
        <w:rPr>
          <w:bCs/>
          <w:sz w:val="28"/>
          <w:szCs w:val="28"/>
        </w:rPr>
        <w:t xml:space="preserve"> г</w:t>
      </w:r>
      <w:r w:rsidRPr="00ED0636">
        <w:rPr>
          <w:bCs/>
          <w:sz w:val="28"/>
          <w:szCs w:val="28"/>
        </w:rPr>
        <w:t>рн;</w:t>
      </w:r>
    </w:p>
    <w:p w:rsidR="0063526C" w:rsidRPr="00ED0636" w:rsidRDefault="0063526C" w:rsidP="0063526C">
      <w:pPr>
        <w:pStyle w:val="a6"/>
        <w:ind w:firstLine="567"/>
        <w:jc w:val="both"/>
        <w:rPr>
          <w:bCs/>
          <w:sz w:val="28"/>
          <w:szCs w:val="28"/>
        </w:rPr>
      </w:pPr>
      <w:r w:rsidRPr="00ED0636">
        <w:rPr>
          <w:bCs/>
          <w:sz w:val="28"/>
          <w:szCs w:val="28"/>
        </w:rPr>
        <w:t xml:space="preserve">- на капітальний ремонт кабінету історії </w:t>
      </w:r>
      <w:proofErr w:type="spellStart"/>
      <w:r w:rsidRPr="00ED0636">
        <w:rPr>
          <w:bCs/>
          <w:sz w:val="28"/>
          <w:szCs w:val="28"/>
        </w:rPr>
        <w:t>Білолуцької</w:t>
      </w:r>
      <w:proofErr w:type="spellEnd"/>
      <w:r w:rsidRPr="00ED0636">
        <w:rPr>
          <w:bCs/>
          <w:sz w:val="28"/>
          <w:szCs w:val="28"/>
        </w:rPr>
        <w:t xml:space="preserve"> гімназії - 99,3 тис.</w:t>
      </w:r>
      <w:r w:rsidR="00121660" w:rsidRPr="00ED0636">
        <w:rPr>
          <w:bCs/>
          <w:sz w:val="28"/>
          <w:szCs w:val="28"/>
        </w:rPr>
        <w:t xml:space="preserve"> </w:t>
      </w:r>
      <w:r w:rsidRPr="00ED0636">
        <w:rPr>
          <w:bCs/>
          <w:sz w:val="28"/>
          <w:szCs w:val="28"/>
        </w:rPr>
        <w:t>грн;</w:t>
      </w:r>
    </w:p>
    <w:p w:rsidR="0063526C" w:rsidRPr="00ED0636" w:rsidRDefault="0063526C" w:rsidP="0063526C">
      <w:pPr>
        <w:pStyle w:val="a6"/>
        <w:ind w:firstLine="567"/>
        <w:jc w:val="both"/>
        <w:rPr>
          <w:bCs/>
          <w:sz w:val="28"/>
          <w:szCs w:val="28"/>
        </w:rPr>
      </w:pPr>
      <w:r w:rsidRPr="00ED0636">
        <w:rPr>
          <w:b/>
          <w:bCs/>
          <w:sz w:val="28"/>
          <w:szCs w:val="28"/>
        </w:rPr>
        <w:t>-</w:t>
      </w:r>
      <w:r w:rsidRPr="00ED0636">
        <w:rPr>
          <w:bCs/>
          <w:sz w:val="28"/>
          <w:szCs w:val="28"/>
        </w:rPr>
        <w:t xml:space="preserve"> для придбання насосної станції в </w:t>
      </w:r>
      <w:proofErr w:type="spellStart"/>
      <w:r w:rsidRPr="00ED0636">
        <w:rPr>
          <w:bCs/>
          <w:sz w:val="28"/>
          <w:szCs w:val="28"/>
        </w:rPr>
        <w:t>Писарівській</w:t>
      </w:r>
      <w:proofErr w:type="spellEnd"/>
      <w:r w:rsidRPr="00ED0636">
        <w:rPr>
          <w:bCs/>
          <w:sz w:val="28"/>
          <w:szCs w:val="28"/>
        </w:rPr>
        <w:t xml:space="preserve"> ЗОШ </w:t>
      </w:r>
      <w:r w:rsidRPr="00ED0636">
        <w:rPr>
          <w:sz w:val="28"/>
          <w:szCs w:val="28"/>
        </w:rPr>
        <w:t xml:space="preserve">І-ІІ </w:t>
      </w:r>
      <w:r w:rsidRPr="00ED0636">
        <w:rPr>
          <w:bCs/>
          <w:sz w:val="28"/>
          <w:szCs w:val="28"/>
        </w:rPr>
        <w:t>ступенів 6,2 тис.</w:t>
      </w:r>
      <w:r w:rsidR="00121660" w:rsidRPr="00ED0636">
        <w:rPr>
          <w:bCs/>
          <w:sz w:val="28"/>
          <w:szCs w:val="28"/>
        </w:rPr>
        <w:t xml:space="preserve"> </w:t>
      </w:r>
      <w:r w:rsidRPr="00ED0636">
        <w:rPr>
          <w:bCs/>
          <w:sz w:val="28"/>
          <w:szCs w:val="28"/>
        </w:rPr>
        <w:t>грн;</w:t>
      </w:r>
    </w:p>
    <w:p w:rsidR="0063526C" w:rsidRPr="00ED0636" w:rsidRDefault="0063526C" w:rsidP="0063526C">
      <w:pPr>
        <w:pStyle w:val="a6"/>
        <w:ind w:firstLine="567"/>
        <w:jc w:val="both"/>
        <w:rPr>
          <w:sz w:val="28"/>
          <w:szCs w:val="28"/>
        </w:rPr>
      </w:pPr>
      <w:r w:rsidRPr="00ED0636">
        <w:rPr>
          <w:bCs/>
          <w:sz w:val="28"/>
          <w:szCs w:val="28"/>
        </w:rPr>
        <w:t>-</w:t>
      </w:r>
      <w:r w:rsidRPr="00ED0636">
        <w:rPr>
          <w:sz w:val="28"/>
          <w:szCs w:val="28"/>
        </w:rPr>
        <w:t xml:space="preserve">  до сільських бюджетів на реалізацію </w:t>
      </w:r>
      <w:proofErr w:type="spellStart"/>
      <w:r w:rsidRPr="00ED0636">
        <w:rPr>
          <w:sz w:val="28"/>
          <w:szCs w:val="28"/>
        </w:rPr>
        <w:t>проєктів</w:t>
      </w:r>
      <w:proofErr w:type="spellEnd"/>
      <w:r w:rsidRPr="00ED0636">
        <w:rPr>
          <w:sz w:val="28"/>
          <w:szCs w:val="28"/>
        </w:rPr>
        <w:t xml:space="preserve"> - переможців обласного конкурсу </w:t>
      </w:r>
      <w:proofErr w:type="spellStart"/>
      <w:r w:rsidRPr="00ED0636">
        <w:rPr>
          <w:sz w:val="28"/>
          <w:szCs w:val="28"/>
        </w:rPr>
        <w:t>проєктів</w:t>
      </w:r>
      <w:proofErr w:type="spellEnd"/>
      <w:r w:rsidRPr="00ED0636">
        <w:rPr>
          <w:sz w:val="28"/>
          <w:szCs w:val="28"/>
        </w:rPr>
        <w:t xml:space="preserve"> місцевого розвитку 260,6 тис.</w:t>
      </w:r>
      <w:r w:rsidR="00121660" w:rsidRPr="00ED0636">
        <w:rPr>
          <w:sz w:val="28"/>
          <w:szCs w:val="28"/>
        </w:rPr>
        <w:t xml:space="preserve"> </w:t>
      </w:r>
      <w:r w:rsidRPr="00ED0636">
        <w:rPr>
          <w:sz w:val="28"/>
          <w:szCs w:val="28"/>
        </w:rPr>
        <w:t>грн.</w:t>
      </w:r>
    </w:p>
    <w:p w:rsidR="0063526C" w:rsidRPr="00ED0636" w:rsidRDefault="0063526C" w:rsidP="0063526C">
      <w:pPr>
        <w:pStyle w:val="a6"/>
        <w:ind w:firstLine="567"/>
        <w:jc w:val="both"/>
        <w:rPr>
          <w:bCs/>
          <w:sz w:val="28"/>
          <w:szCs w:val="28"/>
        </w:rPr>
      </w:pPr>
      <w:r w:rsidRPr="00ED0636">
        <w:rPr>
          <w:bCs/>
          <w:sz w:val="28"/>
          <w:szCs w:val="28"/>
        </w:rPr>
        <w:t xml:space="preserve">Спеціальний фонд з урахуванням трансфертів бюджет району виконаний в сумі 17173,6 тис. грн , або на 103,4% до плану. </w:t>
      </w:r>
    </w:p>
    <w:p w:rsidR="0063526C" w:rsidRPr="00ED0636" w:rsidRDefault="0063526C" w:rsidP="0063526C">
      <w:pPr>
        <w:pStyle w:val="a6"/>
        <w:ind w:firstLine="567"/>
        <w:jc w:val="both"/>
        <w:rPr>
          <w:sz w:val="28"/>
          <w:szCs w:val="28"/>
        </w:rPr>
      </w:pPr>
      <w:r w:rsidRPr="00ED0636">
        <w:rPr>
          <w:sz w:val="28"/>
          <w:szCs w:val="28"/>
        </w:rPr>
        <w:t xml:space="preserve">За видатками  загальний фонд  бюджету </w:t>
      </w:r>
      <w:proofErr w:type="spellStart"/>
      <w:r w:rsidRPr="00ED0636">
        <w:rPr>
          <w:sz w:val="28"/>
          <w:szCs w:val="28"/>
        </w:rPr>
        <w:t>Новопсковського</w:t>
      </w:r>
      <w:proofErr w:type="spellEnd"/>
      <w:r w:rsidRPr="00ED0636">
        <w:rPr>
          <w:sz w:val="28"/>
          <w:szCs w:val="28"/>
        </w:rPr>
        <w:t xml:space="preserve"> району виконаний в сумі 254051,4 тис грн., що складає 91,4% уточнених планових показників. </w:t>
      </w:r>
    </w:p>
    <w:p w:rsidR="0063526C" w:rsidRPr="00ED0636" w:rsidRDefault="0063526C" w:rsidP="0063526C">
      <w:pPr>
        <w:pStyle w:val="a6"/>
        <w:ind w:firstLine="567"/>
        <w:jc w:val="both"/>
        <w:rPr>
          <w:sz w:val="28"/>
          <w:szCs w:val="28"/>
        </w:rPr>
      </w:pPr>
      <w:r w:rsidRPr="00ED0636">
        <w:rPr>
          <w:sz w:val="28"/>
          <w:szCs w:val="28"/>
        </w:rPr>
        <w:t>Найбільшу питому вагу в структурі видатків займають видатки на освіту – 32,8%. З загального обсягу бюджету спрямовано на  соціальний захист та соціальне забезпечення  31,1 % бюджетних коштів, на охорону здоров‘я -14,9 %,  утримання апарату управління органів місцевого самоврядування, інша діяльність у сфері управління – 10.4%, культуру і мистецтво – 5,1%, фізичну культуру і спорт – 0,1%, житлово – комунальне господарство – 0,7%, видатки з землеустрою – 0,3%, видатки на дорожнє господарство -0,2%,   інші видатки  – 4,1%.</w:t>
      </w:r>
    </w:p>
    <w:p w:rsidR="0063526C" w:rsidRPr="00ED0636" w:rsidRDefault="0063526C" w:rsidP="0063526C">
      <w:pPr>
        <w:pStyle w:val="a6"/>
        <w:ind w:firstLine="567"/>
        <w:jc w:val="both"/>
        <w:rPr>
          <w:sz w:val="28"/>
          <w:szCs w:val="28"/>
        </w:rPr>
      </w:pPr>
      <w:r w:rsidRPr="00ED0636">
        <w:rPr>
          <w:sz w:val="28"/>
          <w:szCs w:val="28"/>
        </w:rPr>
        <w:t>У порівнянні зі звітним періодом минулого року збільшені обсяги видатків на утримання апарату управління органів місцевого самоврядування, культуру і мистецтво, видатки з землеустрою, зменшені – на освіту, охорону здоров‘я, соціальний захист   та соціальне забезпечення населення.</w:t>
      </w:r>
    </w:p>
    <w:p w:rsidR="0063526C" w:rsidRPr="00ED0636" w:rsidRDefault="0063526C" w:rsidP="0063526C">
      <w:pPr>
        <w:pStyle w:val="a6"/>
        <w:ind w:firstLine="567"/>
        <w:jc w:val="both"/>
        <w:rPr>
          <w:sz w:val="28"/>
          <w:szCs w:val="28"/>
        </w:rPr>
      </w:pPr>
      <w:r w:rsidRPr="00ED0636">
        <w:rPr>
          <w:sz w:val="28"/>
          <w:szCs w:val="28"/>
        </w:rPr>
        <w:t>За економічною суттю платежів захищені статті видатків займають 82,0%, що у грошовому виразі складає 208303,2 тис. грн.</w:t>
      </w:r>
    </w:p>
    <w:p w:rsidR="0063526C" w:rsidRPr="00ED0636" w:rsidRDefault="0063526C" w:rsidP="0063526C">
      <w:pPr>
        <w:pStyle w:val="a6"/>
        <w:ind w:firstLine="567"/>
        <w:jc w:val="both"/>
        <w:rPr>
          <w:sz w:val="28"/>
          <w:szCs w:val="28"/>
        </w:rPr>
      </w:pPr>
      <w:r w:rsidRPr="00ED0636">
        <w:rPr>
          <w:sz w:val="28"/>
          <w:szCs w:val="28"/>
        </w:rPr>
        <w:lastRenderedPageBreak/>
        <w:t xml:space="preserve">На заробітну плату з нарахуваннями спрямовано 110675,5 тис. грн бюджетних коштів. </w:t>
      </w:r>
    </w:p>
    <w:p w:rsidR="0063526C" w:rsidRPr="00ED0636" w:rsidRDefault="0063526C" w:rsidP="0063526C">
      <w:pPr>
        <w:pStyle w:val="a6"/>
        <w:ind w:firstLine="567"/>
        <w:jc w:val="both"/>
        <w:rPr>
          <w:sz w:val="28"/>
          <w:szCs w:val="28"/>
        </w:rPr>
      </w:pPr>
      <w:r w:rsidRPr="00ED0636">
        <w:rPr>
          <w:sz w:val="28"/>
          <w:szCs w:val="28"/>
        </w:rPr>
        <w:t>На продукти харчування – 2056,8 тис. грн</w:t>
      </w:r>
      <w:r w:rsidR="00D64439" w:rsidRPr="00ED0636">
        <w:rPr>
          <w:sz w:val="28"/>
          <w:szCs w:val="28"/>
        </w:rPr>
        <w:t>,  що на 680,9 тис. грн</w:t>
      </w:r>
      <w:r w:rsidRPr="00ED0636">
        <w:rPr>
          <w:sz w:val="28"/>
          <w:szCs w:val="28"/>
        </w:rPr>
        <w:t xml:space="preserve"> більше аналогічного періоду минулого року. </w:t>
      </w:r>
    </w:p>
    <w:p w:rsidR="0063526C" w:rsidRPr="00ED0636" w:rsidRDefault="0063526C" w:rsidP="0063526C">
      <w:pPr>
        <w:pStyle w:val="a6"/>
        <w:ind w:firstLine="567"/>
        <w:jc w:val="both"/>
        <w:rPr>
          <w:sz w:val="28"/>
          <w:szCs w:val="28"/>
        </w:rPr>
      </w:pPr>
      <w:r w:rsidRPr="00ED0636">
        <w:rPr>
          <w:sz w:val="28"/>
          <w:szCs w:val="28"/>
        </w:rPr>
        <w:t xml:space="preserve"> Видатки на енергоносії  склали 11320,8 тис. грн, що у порівнянні з минулим роком менше на 2076,9 тис. грн, або на 18,3 відсотки. </w:t>
      </w:r>
    </w:p>
    <w:p w:rsidR="0063526C" w:rsidRPr="00ED0636" w:rsidRDefault="0063526C" w:rsidP="0063526C">
      <w:pPr>
        <w:pStyle w:val="a6"/>
        <w:ind w:firstLine="567"/>
        <w:jc w:val="both"/>
        <w:rPr>
          <w:sz w:val="28"/>
          <w:szCs w:val="28"/>
        </w:rPr>
      </w:pPr>
      <w:r w:rsidRPr="00ED0636">
        <w:rPr>
          <w:sz w:val="28"/>
          <w:szCs w:val="28"/>
        </w:rPr>
        <w:t xml:space="preserve">На фінансування закладів </w:t>
      </w:r>
      <w:r w:rsidRPr="00ED0636">
        <w:rPr>
          <w:b/>
          <w:sz w:val="28"/>
          <w:szCs w:val="28"/>
        </w:rPr>
        <w:t>освіти</w:t>
      </w:r>
      <w:r w:rsidRPr="00ED0636">
        <w:rPr>
          <w:sz w:val="28"/>
          <w:szCs w:val="28"/>
        </w:rPr>
        <w:t xml:space="preserve"> направлено 83230,4 тис. грн, або 92,9% до плану та  на 3482,7 тис. грн менше, ніж  у відповідному періоді минулого звітного періоду. </w:t>
      </w:r>
    </w:p>
    <w:p w:rsidR="0063526C" w:rsidRPr="00ED0636" w:rsidRDefault="0063526C" w:rsidP="0063526C">
      <w:pPr>
        <w:pStyle w:val="a6"/>
        <w:ind w:firstLine="567"/>
        <w:jc w:val="both"/>
        <w:rPr>
          <w:sz w:val="28"/>
          <w:szCs w:val="28"/>
        </w:rPr>
      </w:pPr>
      <w:r w:rsidRPr="00ED0636">
        <w:rPr>
          <w:sz w:val="28"/>
          <w:szCs w:val="28"/>
        </w:rPr>
        <w:t xml:space="preserve"> Вартість харчування дітей у 1-</w:t>
      </w:r>
      <w:r w:rsidR="00D64439" w:rsidRPr="00ED0636">
        <w:rPr>
          <w:sz w:val="28"/>
          <w:szCs w:val="28"/>
        </w:rPr>
        <w:t xml:space="preserve"> </w:t>
      </w:r>
      <w:r w:rsidRPr="00ED0636">
        <w:rPr>
          <w:sz w:val="28"/>
          <w:szCs w:val="28"/>
        </w:rPr>
        <w:t>4 класах складає 12,0 грн.</w:t>
      </w:r>
    </w:p>
    <w:p w:rsidR="0063526C" w:rsidRPr="00ED0636" w:rsidRDefault="007441D0" w:rsidP="0063526C">
      <w:pPr>
        <w:pStyle w:val="a6"/>
        <w:ind w:firstLine="567"/>
        <w:jc w:val="both"/>
        <w:rPr>
          <w:sz w:val="28"/>
          <w:szCs w:val="28"/>
        </w:rPr>
      </w:pPr>
      <w:r w:rsidRPr="00ED0636">
        <w:rPr>
          <w:sz w:val="28"/>
          <w:szCs w:val="28"/>
        </w:rPr>
        <w:t xml:space="preserve"> </w:t>
      </w:r>
      <w:r w:rsidRPr="00ED0636">
        <w:rPr>
          <w:sz w:val="28"/>
          <w:szCs w:val="28"/>
        </w:rPr>
        <w:tab/>
      </w:r>
      <w:r w:rsidR="0063526C" w:rsidRPr="00ED0636">
        <w:rPr>
          <w:sz w:val="28"/>
          <w:szCs w:val="28"/>
        </w:rPr>
        <w:t xml:space="preserve">На утримання закладів </w:t>
      </w:r>
      <w:r w:rsidR="0063526C" w:rsidRPr="00ED0636">
        <w:rPr>
          <w:b/>
          <w:sz w:val="28"/>
          <w:szCs w:val="28"/>
        </w:rPr>
        <w:t>охорони здоров‘я</w:t>
      </w:r>
      <w:r w:rsidR="0063526C" w:rsidRPr="00ED0636">
        <w:rPr>
          <w:sz w:val="28"/>
          <w:szCs w:val="28"/>
        </w:rPr>
        <w:t xml:space="preserve"> видатки склали 37945,9 тис. грн, що на 8036,9 тис. грн, або на 21,2%  більше, ніж протягом минулого 2018 року.</w:t>
      </w:r>
    </w:p>
    <w:p w:rsidR="0063526C" w:rsidRPr="00ED0636" w:rsidRDefault="0063526C" w:rsidP="0063526C">
      <w:pPr>
        <w:pStyle w:val="a6"/>
        <w:ind w:firstLine="567"/>
        <w:jc w:val="both"/>
        <w:rPr>
          <w:sz w:val="28"/>
          <w:szCs w:val="28"/>
        </w:rPr>
      </w:pPr>
      <w:r w:rsidRPr="00ED0636">
        <w:rPr>
          <w:b/>
          <w:sz w:val="28"/>
          <w:szCs w:val="28"/>
        </w:rPr>
        <w:t>На виконання програм соціального захисту та соціального забезпечення</w:t>
      </w:r>
      <w:r w:rsidRPr="00ED0636">
        <w:rPr>
          <w:sz w:val="28"/>
          <w:szCs w:val="28"/>
        </w:rPr>
        <w:t xml:space="preserve"> спрямовано бюджетних коштів на суму 79582,2 тис грн., що у порівнянні з 2018 роком менше  на 64,7%, що пояснюється монетизацію субсидій населенню.  </w:t>
      </w:r>
    </w:p>
    <w:p w:rsidR="0063526C" w:rsidRPr="00ED0636" w:rsidRDefault="0063526C" w:rsidP="0063526C">
      <w:pPr>
        <w:pStyle w:val="a6"/>
        <w:ind w:firstLine="567"/>
        <w:jc w:val="both"/>
        <w:rPr>
          <w:sz w:val="28"/>
          <w:szCs w:val="28"/>
        </w:rPr>
      </w:pPr>
      <w:r w:rsidRPr="00ED0636">
        <w:rPr>
          <w:sz w:val="28"/>
          <w:szCs w:val="28"/>
        </w:rPr>
        <w:t>Державна допомога сім‘ям з дітьми надана в сумі 41517,6 тис. грн.</w:t>
      </w:r>
    </w:p>
    <w:p w:rsidR="0063526C" w:rsidRPr="00ED0636" w:rsidRDefault="0063526C" w:rsidP="0063526C">
      <w:pPr>
        <w:pStyle w:val="a6"/>
        <w:ind w:firstLine="567"/>
        <w:jc w:val="both"/>
        <w:rPr>
          <w:sz w:val="28"/>
          <w:szCs w:val="28"/>
        </w:rPr>
      </w:pPr>
      <w:r w:rsidRPr="00ED0636">
        <w:rPr>
          <w:sz w:val="28"/>
          <w:szCs w:val="28"/>
        </w:rPr>
        <w:t xml:space="preserve"> На фінансування </w:t>
      </w:r>
      <w:proofErr w:type="spellStart"/>
      <w:r w:rsidRPr="00ED0636">
        <w:rPr>
          <w:sz w:val="28"/>
          <w:szCs w:val="28"/>
        </w:rPr>
        <w:t>Новопсковського</w:t>
      </w:r>
      <w:proofErr w:type="spellEnd"/>
      <w:r w:rsidRPr="00ED0636">
        <w:rPr>
          <w:sz w:val="28"/>
          <w:szCs w:val="28"/>
        </w:rPr>
        <w:t xml:space="preserve"> Територіального центру соціального обслуговування населення витрачено 5295,8 тис. грн, або 98,8% планових показників. У порівнянні з минулим роком видатки збільшені на 603,3 тис. грн. </w:t>
      </w:r>
    </w:p>
    <w:p w:rsidR="0063526C" w:rsidRPr="00ED0636" w:rsidRDefault="0063526C" w:rsidP="0063526C">
      <w:pPr>
        <w:pStyle w:val="a6"/>
        <w:ind w:firstLine="567"/>
        <w:jc w:val="both"/>
        <w:rPr>
          <w:sz w:val="28"/>
          <w:szCs w:val="28"/>
        </w:rPr>
      </w:pPr>
      <w:r w:rsidRPr="00ED0636">
        <w:rPr>
          <w:sz w:val="28"/>
          <w:szCs w:val="28"/>
        </w:rPr>
        <w:t xml:space="preserve">Також збільшено обсяг видатків на утримання </w:t>
      </w:r>
      <w:proofErr w:type="spellStart"/>
      <w:r w:rsidRPr="00ED0636">
        <w:rPr>
          <w:sz w:val="28"/>
          <w:szCs w:val="28"/>
        </w:rPr>
        <w:t>Новопсковського</w:t>
      </w:r>
      <w:proofErr w:type="spellEnd"/>
      <w:r w:rsidRPr="00ED0636">
        <w:rPr>
          <w:sz w:val="28"/>
          <w:szCs w:val="28"/>
        </w:rPr>
        <w:t xml:space="preserve"> ЦСССДМ на 14,5%, згідно звіту на утримання цієї установи профінансовано 666,3 тис. грн  бюджетних коштів.   </w:t>
      </w:r>
    </w:p>
    <w:p w:rsidR="0063526C" w:rsidRPr="00ED0636" w:rsidRDefault="0063526C" w:rsidP="0063526C">
      <w:pPr>
        <w:pStyle w:val="a6"/>
        <w:ind w:firstLine="567"/>
        <w:jc w:val="both"/>
        <w:rPr>
          <w:sz w:val="28"/>
          <w:szCs w:val="28"/>
        </w:rPr>
      </w:pPr>
      <w:r w:rsidRPr="00ED0636">
        <w:rPr>
          <w:sz w:val="28"/>
          <w:szCs w:val="28"/>
        </w:rPr>
        <w:t>Видатки на державне управління у звітному періоді склали 26296,2 тис. грн, або 97,8% до уточнених планових показників та більше видатків минулого періоду на 3174,5 тис.  грн.</w:t>
      </w:r>
    </w:p>
    <w:p w:rsidR="0063526C" w:rsidRPr="00ED0636" w:rsidRDefault="0063526C" w:rsidP="0063526C">
      <w:pPr>
        <w:pStyle w:val="a6"/>
        <w:ind w:firstLine="567"/>
        <w:jc w:val="both"/>
        <w:rPr>
          <w:sz w:val="28"/>
          <w:szCs w:val="28"/>
        </w:rPr>
      </w:pPr>
      <w:r w:rsidRPr="00ED0636">
        <w:rPr>
          <w:sz w:val="28"/>
          <w:szCs w:val="28"/>
        </w:rPr>
        <w:t xml:space="preserve">Заклади </w:t>
      </w:r>
      <w:r w:rsidRPr="00ED0636">
        <w:rPr>
          <w:b/>
          <w:sz w:val="28"/>
          <w:szCs w:val="28"/>
        </w:rPr>
        <w:t xml:space="preserve">культури </w:t>
      </w:r>
      <w:proofErr w:type="spellStart"/>
      <w:r w:rsidRPr="00ED0636">
        <w:rPr>
          <w:sz w:val="28"/>
          <w:szCs w:val="28"/>
        </w:rPr>
        <w:t>Новопсковського</w:t>
      </w:r>
      <w:proofErr w:type="spellEnd"/>
      <w:r w:rsidRPr="00ED0636">
        <w:rPr>
          <w:sz w:val="28"/>
          <w:szCs w:val="28"/>
        </w:rPr>
        <w:t xml:space="preserve"> району профінансовані в сумі 13051,6 тис. грн, що на 12,0% більше аналогічного періоду минулого року.</w:t>
      </w:r>
    </w:p>
    <w:p w:rsidR="0063526C" w:rsidRPr="00ED0636" w:rsidRDefault="0063526C" w:rsidP="0063526C">
      <w:pPr>
        <w:pStyle w:val="a6"/>
        <w:ind w:firstLine="567"/>
        <w:jc w:val="both"/>
        <w:rPr>
          <w:sz w:val="28"/>
          <w:szCs w:val="28"/>
        </w:rPr>
      </w:pPr>
    </w:p>
    <w:p w:rsidR="0063526C" w:rsidRPr="00ED0636" w:rsidRDefault="0063526C" w:rsidP="0063526C">
      <w:pPr>
        <w:pStyle w:val="a6"/>
        <w:ind w:firstLine="567"/>
        <w:jc w:val="both"/>
        <w:rPr>
          <w:sz w:val="28"/>
          <w:szCs w:val="28"/>
        </w:rPr>
      </w:pPr>
      <w:r w:rsidRPr="00ED0636">
        <w:rPr>
          <w:sz w:val="28"/>
          <w:szCs w:val="28"/>
        </w:rPr>
        <w:t xml:space="preserve">  </w:t>
      </w:r>
      <w:r w:rsidRPr="00ED0636">
        <w:rPr>
          <w:sz w:val="28"/>
          <w:szCs w:val="28"/>
        </w:rPr>
        <w:tab/>
        <w:t xml:space="preserve">На фінансування заходів з </w:t>
      </w:r>
      <w:r w:rsidRPr="00ED0636">
        <w:rPr>
          <w:b/>
          <w:sz w:val="28"/>
          <w:szCs w:val="28"/>
        </w:rPr>
        <w:t>фізичної культури та спорту</w:t>
      </w:r>
      <w:r w:rsidRPr="00ED0636">
        <w:rPr>
          <w:sz w:val="28"/>
          <w:szCs w:val="28"/>
        </w:rPr>
        <w:t xml:space="preserve"> та надання фінансової підтримки громадській організації </w:t>
      </w:r>
      <w:bookmarkStart w:id="0" w:name="_GoBack"/>
      <w:bookmarkEnd w:id="0"/>
      <w:r w:rsidRPr="00ED0636">
        <w:rPr>
          <w:sz w:val="28"/>
          <w:szCs w:val="28"/>
        </w:rPr>
        <w:t>"</w:t>
      </w:r>
      <w:proofErr w:type="spellStart"/>
      <w:r w:rsidRPr="00ED0636">
        <w:rPr>
          <w:sz w:val="28"/>
          <w:szCs w:val="28"/>
        </w:rPr>
        <w:t>Новопсковська</w:t>
      </w:r>
      <w:proofErr w:type="spellEnd"/>
      <w:r w:rsidRPr="00ED0636">
        <w:rPr>
          <w:sz w:val="28"/>
          <w:szCs w:val="28"/>
        </w:rPr>
        <w:t xml:space="preserve"> місцева організація Всеукраїнського фізкультурно-спортивного товариства «К</w:t>
      </w:r>
      <w:r w:rsidR="00717728" w:rsidRPr="00ED0636">
        <w:rPr>
          <w:sz w:val="28"/>
          <w:szCs w:val="28"/>
        </w:rPr>
        <w:t>олос» спрямовано 294,5 тис. грн</w:t>
      </w:r>
      <w:r w:rsidRPr="00ED0636">
        <w:rPr>
          <w:sz w:val="28"/>
          <w:szCs w:val="28"/>
        </w:rPr>
        <w:t xml:space="preserve"> бюджетних коштів.</w:t>
      </w:r>
    </w:p>
    <w:p w:rsidR="0063526C" w:rsidRPr="00ED0636" w:rsidRDefault="0063526C" w:rsidP="0063526C">
      <w:pPr>
        <w:pStyle w:val="a6"/>
        <w:ind w:firstLine="567"/>
        <w:jc w:val="both"/>
        <w:rPr>
          <w:sz w:val="28"/>
          <w:szCs w:val="28"/>
        </w:rPr>
      </w:pPr>
      <w:r w:rsidRPr="00ED0636">
        <w:rPr>
          <w:sz w:val="28"/>
          <w:szCs w:val="28"/>
        </w:rPr>
        <w:tab/>
        <w:t>На житлово – комунальне господарство у звітному періоді видатки сільських, селищних бюджетів складають – 1852,2 тис. грн, що на 69,4 тис. грн більше, ніж протягом 2018 року.</w:t>
      </w:r>
    </w:p>
    <w:p w:rsidR="0063526C" w:rsidRPr="00ED0636" w:rsidRDefault="0063526C" w:rsidP="0063526C">
      <w:pPr>
        <w:pStyle w:val="a6"/>
        <w:ind w:firstLine="567"/>
        <w:jc w:val="both"/>
        <w:rPr>
          <w:sz w:val="28"/>
          <w:szCs w:val="28"/>
        </w:rPr>
      </w:pPr>
      <w:r w:rsidRPr="00ED0636">
        <w:rPr>
          <w:sz w:val="28"/>
          <w:szCs w:val="28"/>
        </w:rPr>
        <w:t xml:space="preserve"> Здійснення  заходів із землеустрою профінансовано в сумі 730,7 тис. грн.</w:t>
      </w:r>
    </w:p>
    <w:p w:rsidR="0063526C" w:rsidRPr="00ED0636" w:rsidRDefault="0063526C" w:rsidP="0063526C">
      <w:pPr>
        <w:pStyle w:val="a6"/>
        <w:ind w:firstLine="567"/>
        <w:jc w:val="both"/>
        <w:rPr>
          <w:sz w:val="28"/>
          <w:szCs w:val="28"/>
        </w:rPr>
      </w:pPr>
      <w:r w:rsidRPr="00ED0636">
        <w:rPr>
          <w:sz w:val="28"/>
          <w:szCs w:val="28"/>
        </w:rPr>
        <w:t xml:space="preserve"> На розроблення схем планування та забудови територій – виготовлення містобудівної документації, видатки склали 39,8 тис. грн.</w:t>
      </w:r>
    </w:p>
    <w:p w:rsidR="0063526C" w:rsidRPr="00ED0636" w:rsidRDefault="0063526C" w:rsidP="0063526C">
      <w:pPr>
        <w:pStyle w:val="a6"/>
        <w:ind w:firstLine="567"/>
        <w:jc w:val="both"/>
        <w:rPr>
          <w:sz w:val="28"/>
          <w:szCs w:val="28"/>
        </w:rPr>
      </w:pPr>
      <w:r w:rsidRPr="00ED0636">
        <w:rPr>
          <w:sz w:val="28"/>
          <w:szCs w:val="28"/>
        </w:rPr>
        <w:t>Утримання доріг комунальної власності – 520,2 тис. грн.</w:t>
      </w:r>
    </w:p>
    <w:p w:rsidR="0063526C" w:rsidRPr="00ED0636" w:rsidRDefault="0063526C" w:rsidP="0063526C">
      <w:pPr>
        <w:pStyle w:val="a6"/>
        <w:ind w:firstLine="567"/>
        <w:jc w:val="both"/>
        <w:rPr>
          <w:sz w:val="28"/>
          <w:szCs w:val="28"/>
        </w:rPr>
      </w:pPr>
      <w:r w:rsidRPr="00ED0636">
        <w:rPr>
          <w:sz w:val="28"/>
          <w:szCs w:val="28"/>
        </w:rPr>
        <w:t xml:space="preserve"> Обсяг наданих субвенцій місцевим бюджетам на утримання дошкільних закладів освіти та клубних закладів визначений на  звітну дату в сумі  10507,8 тис. грн.</w:t>
      </w:r>
    </w:p>
    <w:p w:rsidR="0063526C" w:rsidRPr="00ED0636" w:rsidRDefault="0063526C" w:rsidP="0063526C">
      <w:pPr>
        <w:pStyle w:val="a6"/>
        <w:ind w:firstLine="567"/>
        <w:jc w:val="both"/>
        <w:rPr>
          <w:sz w:val="28"/>
          <w:szCs w:val="28"/>
        </w:rPr>
      </w:pPr>
      <w:r w:rsidRPr="00ED0636">
        <w:rPr>
          <w:sz w:val="28"/>
          <w:szCs w:val="28"/>
        </w:rPr>
        <w:lastRenderedPageBreak/>
        <w:tab/>
        <w:t xml:space="preserve"> У порівнянні з початком року кредиторська заборгованість бюджетних установ району за послуги, придбані товари зменшилась на 13615,2 тис. грн і складає 148,2 тис</w:t>
      </w:r>
      <w:r w:rsidR="00717728" w:rsidRPr="00ED0636">
        <w:rPr>
          <w:sz w:val="28"/>
          <w:szCs w:val="28"/>
        </w:rPr>
        <w:t>.</w:t>
      </w:r>
      <w:r w:rsidRPr="00ED0636">
        <w:rPr>
          <w:sz w:val="28"/>
          <w:szCs w:val="28"/>
        </w:rPr>
        <w:t xml:space="preserve"> грн.</w:t>
      </w:r>
    </w:p>
    <w:p w:rsidR="0063526C" w:rsidRPr="00ED0636" w:rsidRDefault="0063526C" w:rsidP="0063526C">
      <w:pPr>
        <w:pStyle w:val="a6"/>
        <w:ind w:firstLine="567"/>
        <w:jc w:val="both"/>
        <w:rPr>
          <w:sz w:val="28"/>
          <w:szCs w:val="28"/>
        </w:rPr>
      </w:pPr>
      <w:r w:rsidRPr="00ED0636">
        <w:rPr>
          <w:sz w:val="28"/>
          <w:szCs w:val="28"/>
        </w:rPr>
        <w:t>Станом на 01 січня 2020 року заборгованість по оплаті праці з нарахуваннями, за спожиті енергоносії відсутня.</w:t>
      </w:r>
    </w:p>
    <w:p w:rsidR="0063526C" w:rsidRPr="00ED0636" w:rsidRDefault="0063526C" w:rsidP="0063526C">
      <w:pPr>
        <w:pStyle w:val="a6"/>
        <w:ind w:firstLine="567"/>
        <w:jc w:val="both"/>
        <w:rPr>
          <w:sz w:val="28"/>
          <w:szCs w:val="28"/>
        </w:rPr>
      </w:pPr>
      <w:r w:rsidRPr="00ED0636">
        <w:rPr>
          <w:sz w:val="28"/>
          <w:szCs w:val="28"/>
        </w:rPr>
        <w:tab/>
        <w:t>Видатки спеціального фонду зведеного бюджету району за звітний період виконані в сумі 33113,9 тис грн, або на 96,1% до річних планових призначень.</w:t>
      </w:r>
    </w:p>
    <w:p w:rsidR="0063526C" w:rsidRPr="00ED0636" w:rsidRDefault="0063526C" w:rsidP="0063526C">
      <w:pPr>
        <w:pStyle w:val="a6"/>
        <w:ind w:firstLine="567"/>
        <w:jc w:val="both"/>
        <w:rPr>
          <w:sz w:val="28"/>
          <w:szCs w:val="28"/>
        </w:rPr>
      </w:pPr>
      <w:r w:rsidRPr="00ED0636">
        <w:rPr>
          <w:sz w:val="28"/>
          <w:szCs w:val="28"/>
        </w:rPr>
        <w:t xml:space="preserve">На захищені статті видатків  спрямовано  2603,1 тис. грн. </w:t>
      </w:r>
    </w:p>
    <w:p w:rsidR="0063526C" w:rsidRPr="00ED0636" w:rsidRDefault="0063526C" w:rsidP="0063526C">
      <w:pPr>
        <w:pStyle w:val="a6"/>
        <w:ind w:firstLine="567"/>
        <w:jc w:val="both"/>
        <w:rPr>
          <w:sz w:val="28"/>
          <w:szCs w:val="28"/>
        </w:rPr>
      </w:pPr>
      <w:r w:rsidRPr="00ED0636">
        <w:rPr>
          <w:sz w:val="28"/>
          <w:szCs w:val="28"/>
        </w:rPr>
        <w:t>Видатки на виконання програм, пов‘язаних з капітальним ремонтом та  придбання основних засобів  у звітному періоді склали 28555,0 тис. грн.</w:t>
      </w:r>
    </w:p>
    <w:p w:rsidR="0063526C" w:rsidRPr="00ED0636" w:rsidRDefault="0063526C" w:rsidP="0063526C">
      <w:pPr>
        <w:pStyle w:val="a6"/>
        <w:ind w:firstLine="567"/>
        <w:jc w:val="both"/>
        <w:rPr>
          <w:sz w:val="28"/>
          <w:szCs w:val="28"/>
        </w:rPr>
      </w:pPr>
      <w:r w:rsidRPr="00ED0636">
        <w:rPr>
          <w:sz w:val="28"/>
          <w:szCs w:val="28"/>
        </w:rPr>
        <w:t xml:space="preserve">Кредиторська заборгованість по спеціальному фонду бюджету </w:t>
      </w:r>
      <w:proofErr w:type="spellStart"/>
      <w:r w:rsidRPr="00ED0636">
        <w:rPr>
          <w:sz w:val="28"/>
          <w:szCs w:val="28"/>
        </w:rPr>
        <w:t>Новопсковського</w:t>
      </w:r>
      <w:proofErr w:type="spellEnd"/>
      <w:r w:rsidRPr="00ED0636">
        <w:rPr>
          <w:sz w:val="28"/>
          <w:szCs w:val="28"/>
        </w:rPr>
        <w:t xml:space="preserve"> району  відсутня.</w:t>
      </w:r>
    </w:p>
    <w:p w:rsidR="00696A4F" w:rsidRPr="00ED0636" w:rsidRDefault="00696A4F" w:rsidP="00696A4F">
      <w:pPr>
        <w:pStyle w:val="a3"/>
        <w:tabs>
          <w:tab w:val="left" w:pos="6000"/>
        </w:tabs>
        <w:spacing w:before="0" w:beforeAutospacing="0" w:after="0"/>
        <w:ind w:firstLine="709"/>
        <w:jc w:val="center"/>
        <w:rPr>
          <w:b/>
          <w:bCs/>
          <w:i/>
          <w:iCs/>
          <w:sz w:val="28"/>
          <w:szCs w:val="28"/>
          <w:u w:val="single"/>
          <w:lang w:val="uk-UA"/>
        </w:rPr>
      </w:pPr>
    </w:p>
    <w:p w:rsidR="006B25C7" w:rsidRPr="00ED0636" w:rsidRDefault="006B25C7" w:rsidP="006B25C7">
      <w:pPr>
        <w:pStyle w:val="a3"/>
        <w:tabs>
          <w:tab w:val="left" w:pos="6000"/>
        </w:tabs>
        <w:spacing w:before="0" w:beforeAutospacing="0" w:after="0"/>
        <w:ind w:firstLine="709"/>
        <w:jc w:val="center"/>
        <w:rPr>
          <w:b/>
          <w:bCs/>
          <w:i/>
          <w:iCs/>
          <w:sz w:val="32"/>
          <w:szCs w:val="32"/>
          <w:u w:val="single"/>
          <w:lang w:val="uk-UA"/>
        </w:rPr>
      </w:pPr>
      <w:r w:rsidRPr="00ED0636">
        <w:rPr>
          <w:b/>
          <w:bCs/>
          <w:i/>
          <w:iCs/>
          <w:sz w:val="32"/>
          <w:szCs w:val="32"/>
          <w:u w:val="single"/>
          <w:lang w:val="uk-UA"/>
        </w:rPr>
        <w:t>Агропромисловий комплекс</w:t>
      </w:r>
    </w:p>
    <w:p w:rsidR="00B138DA" w:rsidRPr="00ED0636" w:rsidRDefault="00F5298F" w:rsidP="00EE1865">
      <w:pPr>
        <w:pStyle w:val="14pt"/>
        <w:tabs>
          <w:tab w:val="left" w:pos="9360"/>
        </w:tabs>
        <w:ind w:hanging="5"/>
        <w:rPr>
          <w:b w:val="0"/>
          <w:bCs/>
        </w:rPr>
      </w:pPr>
      <w:r w:rsidRPr="00ED0636">
        <w:rPr>
          <w:b w:val="0"/>
          <w:bCs/>
        </w:rPr>
        <w:t xml:space="preserve">        </w:t>
      </w:r>
      <w:r w:rsidR="00B138DA" w:rsidRPr="00ED0636">
        <w:rPr>
          <w:b w:val="0"/>
          <w:bCs/>
        </w:rPr>
        <w:t xml:space="preserve">        Пріоритетною галуззю розвитку </w:t>
      </w:r>
      <w:proofErr w:type="spellStart"/>
      <w:r w:rsidR="00B138DA" w:rsidRPr="00ED0636">
        <w:rPr>
          <w:b w:val="0"/>
          <w:bCs/>
        </w:rPr>
        <w:t>Новопсковського</w:t>
      </w:r>
      <w:proofErr w:type="spellEnd"/>
      <w:r w:rsidR="00B138DA" w:rsidRPr="00ED0636">
        <w:rPr>
          <w:b w:val="0"/>
          <w:bCs/>
        </w:rPr>
        <w:t xml:space="preserve"> району є сільське господарство. Тому від роботи сільськогосподарських підприємств, всього агропромислового комплексу району в значній мірі залежать перспективи розвитку району, обсяги надходжень до бюджету, та як наслідок – рівень життя жителів району та області.</w:t>
      </w:r>
    </w:p>
    <w:p w:rsidR="00B138DA" w:rsidRPr="00ED0636" w:rsidRDefault="00B138DA" w:rsidP="00EE1865">
      <w:pPr>
        <w:pStyle w:val="14pt"/>
        <w:tabs>
          <w:tab w:val="left" w:pos="9360"/>
        </w:tabs>
        <w:ind w:hanging="5"/>
        <w:rPr>
          <w:b w:val="0"/>
          <w:bCs/>
        </w:rPr>
      </w:pPr>
      <w:r w:rsidRPr="00ED0636">
        <w:rPr>
          <w:b w:val="0"/>
          <w:bCs/>
        </w:rPr>
        <w:tab/>
        <w:t xml:space="preserve">          Основними завданнями аграрного сектору району є: сприяння збільшенню обсягу виробництва рослинницької та тваринницької продукції, виробленої місцевими товаровиробниками; створення умов для прискореного технічного та технологічного переоснащення сільськогосподарської галузі; вдосконалення структури посівних площ, широке застосування інтенсивних технологій; вдосконалення інфраструктури аграрного ринку; створення умов для підвищення рівня доходів працівників аграрного сектору.</w:t>
      </w:r>
    </w:p>
    <w:p w:rsidR="00B138DA" w:rsidRPr="00ED0636" w:rsidRDefault="00B138DA" w:rsidP="00EE1865">
      <w:pPr>
        <w:spacing w:after="0" w:line="240" w:lineRule="auto"/>
        <w:ind w:firstLine="708"/>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Загальна площа </w:t>
      </w:r>
      <w:proofErr w:type="spellStart"/>
      <w:r w:rsidRPr="00ED0636">
        <w:rPr>
          <w:rFonts w:ascii="Times New Roman" w:hAnsi="Times New Roman" w:cs="Times New Roman"/>
          <w:sz w:val="28"/>
          <w:szCs w:val="28"/>
          <w:lang w:val="uk-UA"/>
        </w:rPr>
        <w:t>Новопсковського</w:t>
      </w:r>
      <w:proofErr w:type="spellEnd"/>
      <w:r w:rsidRPr="00ED0636">
        <w:rPr>
          <w:rFonts w:ascii="Times New Roman" w:hAnsi="Times New Roman" w:cs="Times New Roman"/>
          <w:sz w:val="28"/>
          <w:szCs w:val="28"/>
          <w:lang w:val="uk-UA"/>
        </w:rPr>
        <w:t xml:space="preserve"> району складає 162,3 тис. га, в тому числі сільськогосподарських угідь -132,9 тис. га, із них ріллі – 95,3 тис. га, сіножаті та пасовища – 37,9 </w:t>
      </w:r>
      <w:proofErr w:type="spellStart"/>
      <w:r w:rsidRPr="00ED0636">
        <w:rPr>
          <w:rFonts w:ascii="Times New Roman" w:hAnsi="Times New Roman" w:cs="Times New Roman"/>
          <w:sz w:val="28"/>
          <w:szCs w:val="28"/>
          <w:lang w:val="uk-UA"/>
        </w:rPr>
        <w:t>тис.га</w:t>
      </w:r>
      <w:proofErr w:type="spellEnd"/>
      <w:r w:rsidRPr="00ED0636">
        <w:rPr>
          <w:rFonts w:ascii="Times New Roman" w:hAnsi="Times New Roman" w:cs="Times New Roman"/>
          <w:sz w:val="28"/>
          <w:szCs w:val="28"/>
          <w:lang w:val="uk-UA"/>
        </w:rPr>
        <w:t>. На даний час ведуть свою господарську діяльність 25 сільськогосподарських товариств та 42 фермерських господарства.</w:t>
      </w:r>
    </w:p>
    <w:p w:rsidR="00B138DA" w:rsidRPr="00ED0636" w:rsidRDefault="00B138DA" w:rsidP="00EE1865">
      <w:pPr>
        <w:spacing w:after="0" w:line="240" w:lineRule="auto"/>
        <w:ind w:firstLine="1069"/>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Під врожай 2019 року   посіяли озимих культур на площі – 22,4 тис. га,  з них озимої пшениці 21,7 тис. га. Посів  було виконано на 106 % від запланованого.  </w:t>
      </w:r>
    </w:p>
    <w:p w:rsidR="00B138DA" w:rsidRPr="00ED0636" w:rsidRDefault="00B138DA" w:rsidP="00EE1865">
      <w:pPr>
        <w:spacing w:after="0" w:line="240" w:lineRule="auto"/>
        <w:ind w:firstLine="54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Обов’язковим  заходом в системі  догляду за озимими культурами є  весняне підживлення їх азотними  добривами. Для проведення підживлення озимих та посіву ярих культур сільгосппідприємствам  було  придбано 6,0 тис. </w:t>
      </w:r>
      <w:proofErr w:type="spellStart"/>
      <w:r w:rsidRPr="00ED0636">
        <w:rPr>
          <w:rFonts w:ascii="Times New Roman" w:hAnsi="Times New Roman" w:cs="Times New Roman"/>
          <w:sz w:val="28"/>
          <w:szCs w:val="28"/>
          <w:lang w:val="uk-UA"/>
        </w:rPr>
        <w:t>тонн</w:t>
      </w:r>
      <w:proofErr w:type="spellEnd"/>
      <w:r w:rsidRPr="00ED0636">
        <w:rPr>
          <w:rFonts w:ascii="Times New Roman" w:hAnsi="Times New Roman" w:cs="Times New Roman"/>
          <w:sz w:val="28"/>
          <w:szCs w:val="28"/>
          <w:lang w:val="uk-UA"/>
        </w:rPr>
        <w:t xml:space="preserve"> мінеральних добрив, в тому числі 3,6 тис. </w:t>
      </w:r>
      <w:proofErr w:type="spellStart"/>
      <w:r w:rsidRPr="00ED0636">
        <w:rPr>
          <w:rFonts w:ascii="Times New Roman" w:hAnsi="Times New Roman" w:cs="Times New Roman"/>
          <w:sz w:val="28"/>
          <w:szCs w:val="28"/>
          <w:lang w:val="uk-UA"/>
        </w:rPr>
        <w:t>тонн</w:t>
      </w:r>
      <w:proofErr w:type="spellEnd"/>
      <w:r w:rsidRPr="00ED0636">
        <w:rPr>
          <w:rFonts w:ascii="Times New Roman" w:hAnsi="Times New Roman" w:cs="Times New Roman"/>
          <w:sz w:val="28"/>
          <w:szCs w:val="28"/>
          <w:lang w:val="uk-UA"/>
        </w:rPr>
        <w:t xml:space="preserve"> аміачної селітри. </w:t>
      </w:r>
    </w:p>
    <w:p w:rsidR="00B138DA" w:rsidRPr="00ED0636" w:rsidRDefault="00B138DA" w:rsidP="00EE1865">
      <w:pPr>
        <w:spacing w:after="0" w:line="240" w:lineRule="auto"/>
        <w:ind w:firstLine="54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У 2019 році  ранніх ярих зернових посіяно на площі: ярого ячменю  - 2,3 тис. га,  вівса – 156 га,   гороху – 182 га. Одночасно  з посівом ранніх зернових культур   в  господарствах посіяли однорічні та багаторічні трави на площі  - 1,1 </w:t>
      </w:r>
      <w:proofErr w:type="spellStart"/>
      <w:r w:rsidRPr="00ED0636">
        <w:rPr>
          <w:rFonts w:ascii="Times New Roman" w:hAnsi="Times New Roman" w:cs="Times New Roman"/>
          <w:sz w:val="28"/>
          <w:szCs w:val="28"/>
          <w:lang w:val="uk-UA"/>
        </w:rPr>
        <w:t>тис.га</w:t>
      </w:r>
      <w:proofErr w:type="spellEnd"/>
      <w:r w:rsidRPr="00ED0636">
        <w:rPr>
          <w:rFonts w:ascii="Times New Roman" w:hAnsi="Times New Roman" w:cs="Times New Roman"/>
          <w:sz w:val="28"/>
          <w:szCs w:val="28"/>
          <w:lang w:val="uk-UA"/>
        </w:rPr>
        <w:t xml:space="preserve">, льону – </w:t>
      </w:r>
      <w:smartTag w:uri="urn:schemas-microsoft-com:office:smarttags" w:element="metricconverter">
        <w:smartTagPr>
          <w:attr w:name="ProductID" w:val="50 га"/>
        </w:smartTagPr>
        <w:r w:rsidRPr="00ED0636">
          <w:rPr>
            <w:rFonts w:ascii="Times New Roman" w:hAnsi="Times New Roman" w:cs="Times New Roman"/>
            <w:sz w:val="28"/>
            <w:szCs w:val="28"/>
            <w:lang w:val="uk-UA"/>
          </w:rPr>
          <w:t>50 га</w:t>
        </w:r>
      </w:smartTag>
      <w:r w:rsidRPr="00ED0636">
        <w:rPr>
          <w:rFonts w:ascii="Times New Roman" w:hAnsi="Times New Roman" w:cs="Times New Roman"/>
          <w:sz w:val="28"/>
          <w:szCs w:val="28"/>
          <w:lang w:val="uk-UA"/>
        </w:rPr>
        <w:t xml:space="preserve"> , гірчиці- </w:t>
      </w:r>
      <w:smartTag w:uri="urn:schemas-microsoft-com:office:smarttags" w:element="metricconverter">
        <w:smartTagPr>
          <w:attr w:name="ProductID" w:val="789 га"/>
        </w:smartTagPr>
        <w:r w:rsidRPr="00ED0636">
          <w:rPr>
            <w:rFonts w:ascii="Times New Roman" w:hAnsi="Times New Roman" w:cs="Times New Roman"/>
            <w:sz w:val="28"/>
            <w:szCs w:val="28"/>
            <w:lang w:val="uk-UA"/>
          </w:rPr>
          <w:t>789 га</w:t>
        </w:r>
      </w:smartTag>
      <w:r w:rsidRPr="00ED0636">
        <w:rPr>
          <w:rFonts w:ascii="Times New Roman" w:hAnsi="Times New Roman" w:cs="Times New Roman"/>
          <w:sz w:val="28"/>
          <w:szCs w:val="28"/>
          <w:lang w:val="uk-UA"/>
        </w:rPr>
        <w:t xml:space="preserve">   </w:t>
      </w:r>
    </w:p>
    <w:p w:rsidR="00B138DA" w:rsidRPr="00ED0636" w:rsidRDefault="00B138DA" w:rsidP="00EE1865">
      <w:pPr>
        <w:spacing w:after="0" w:line="240" w:lineRule="auto"/>
        <w:ind w:firstLine="36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Пізніх зернових та  просапних культур, таких, як  просо і сорго посіяні на площі </w:t>
      </w:r>
      <w:smartTag w:uri="urn:schemas-microsoft-com:office:smarttags" w:element="metricconverter">
        <w:smartTagPr>
          <w:attr w:name="ProductID" w:val="500 га"/>
        </w:smartTagPr>
        <w:r w:rsidRPr="00ED0636">
          <w:rPr>
            <w:rFonts w:ascii="Times New Roman" w:hAnsi="Times New Roman" w:cs="Times New Roman"/>
            <w:sz w:val="28"/>
            <w:szCs w:val="28"/>
            <w:lang w:val="uk-UA"/>
          </w:rPr>
          <w:t>500 га</w:t>
        </w:r>
      </w:smartTag>
      <w:r w:rsidRPr="00ED0636">
        <w:rPr>
          <w:rFonts w:ascii="Times New Roman" w:hAnsi="Times New Roman" w:cs="Times New Roman"/>
          <w:sz w:val="28"/>
          <w:szCs w:val="28"/>
          <w:lang w:val="uk-UA"/>
        </w:rPr>
        <w:t xml:space="preserve"> , кукурудзи на зерно – 3,1 тис. га,  кукурудзи на силос та зелений корм – 1,2 тис. га, соняшнику – 30,5 тис. га. </w:t>
      </w:r>
    </w:p>
    <w:p w:rsidR="00B138DA" w:rsidRPr="00ED0636" w:rsidRDefault="00B138DA" w:rsidP="00EE1865">
      <w:pPr>
        <w:spacing w:after="0" w:line="240" w:lineRule="auto"/>
        <w:ind w:firstLine="36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lastRenderedPageBreak/>
        <w:t xml:space="preserve">З 01 липня 2019 року </w:t>
      </w:r>
      <w:proofErr w:type="spellStart"/>
      <w:r w:rsidRPr="00ED0636">
        <w:rPr>
          <w:rFonts w:ascii="Times New Roman" w:hAnsi="Times New Roman" w:cs="Times New Roman"/>
          <w:sz w:val="28"/>
          <w:szCs w:val="28"/>
          <w:lang w:val="uk-UA"/>
        </w:rPr>
        <w:t>агроформування</w:t>
      </w:r>
      <w:proofErr w:type="spellEnd"/>
      <w:r w:rsidRPr="00ED0636">
        <w:rPr>
          <w:rFonts w:ascii="Times New Roman" w:hAnsi="Times New Roman" w:cs="Times New Roman"/>
          <w:sz w:val="28"/>
          <w:szCs w:val="28"/>
          <w:lang w:val="uk-UA"/>
        </w:rPr>
        <w:t xml:space="preserve"> району розпочали збір врожаю ранніх зернових культур. Станом на 01 серпня 2019 року завершили збирання врожаю  ранніх зернових культур. Одержали валовий збір зерна  99,1 тис. </w:t>
      </w:r>
      <w:proofErr w:type="spellStart"/>
      <w:r w:rsidRPr="00ED0636">
        <w:rPr>
          <w:rFonts w:ascii="Times New Roman" w:hAnsi="Times New Roman" w:cs="Times New Roman"/>
          <w:sz w:val="28"/>
          <w:szCs w:val="28"/>
          <w:lang w:val="uk-UA"/>
        </w:rPr>
        <w:t>тонн</w:t>
      </w:r>
      <w:proofErr w:type="spellEnd"/>
      <w:r w:rsidRPr="00ED0636">
        <w:rPr>
          <w:rFonts w:ascii="Times New Roman" w:hAnsi="Times New Roman" w:cs="Times New Roman"/>
          <w:sz w:val="28"/>
          <w:szCs w:val="28"/>
          <w:lang w:val="uk-UA"/>
        </w:rPr>
        <w:t xml:space="preserve"> (на 14,8 тис. </w:t>
      </w:r>
      <w:proofErr w:type="spellStart"/>
      <w:r w:rsidRPr="00ED0636">
        <w:rPr>
          <w:rFonts w:ascii="Times New Roman" w:hAnsi="Times New Roman" w:cs="Times New Roman"/>
          <w:sz w:val="28"/>
          <w:szCs w:val="28"/>
          <w:lang w:val="uk-UA"/>
        </w:rPr>
        <w:t>тонн</w:t>
      </w:r>
      <w:proofErr w:type="spellEnd"/>
      <w:r w:rsidRPr="00ED0636">
        <w:rPr>
          <w:rFonts w:ascii="Times New Roman" w:hAnsi="Times New Roman" w:cs="Times New Roman"/>
          <w:sz w:val="28"/>
          <w:szCs w:val="28"/>
          <w:lang w:val="uk-UA"/>
        </w:rPr>
        <w:t xml:space="preserve"> більше ніж у 2018 році), при середній урожайності 37,5 ц / га (на 7 центнер більше з кожного га ніж у минулому році), в  тому числі зібрано  вал  озимої пшениці – 91,1тис. </w:t>
      </w:r>
      <w:proofErr w:type="spellStart"/>
      <w:r w:rsidRPr="00ED0636">
        <w:rPr>
          <w:rFonts w:ascii="Times New Roman" w:hAnsi="Times New Roman" w:cs="Times New Roman"/>
          <w:sz w:val="28"/>
          <w:szCs w:val="28"/>
          <w:lang w:val="uk-UA"/>
        </w:rPr>
        <w:t>тонн</w:t>
      </w:r>
      <w:proofErr w:type="spellEnd"/>
      <w:r w:rsidRPr="00ED0636">
        <w:rPr>
          <w:rFonts w:ascii="Times New Roman" w:hAnsi="Times New Roman" w:cs="Times New Roman"/>
          <w:sz w:val="28"/>
          <w:szCs w:val="28"/>
          <w:lang w:val="uk-UA"/>
        </w:rPr>
        <w:t xml:space="preserve"> (на 13,8 тис. </w:t>
      </w:r>
      <w:proofErr w:type="spellStart"/>
      <w:r w:rsidRPr="00ED0636">
        <w:rPr>
          <w:rFonts w:ascii="Times New Roman" w:hAnsi="Times New Roman" w:cs="Times New Roman"/>
          <w:sz w:val="28"/>
          <w:szCs w:val="28"/>
          <w:lang w:val="uk-UA"/>
        </w:rPr>
        <w:t>тонн</w:t>
      </w:r>
      <w:proofErr w:type="spellEnd"/>
      <w:r w:rsidRPr="00ED0636">
        <w:rPr>
          <w:rFonts w:ascii="Times New Roman" w:hAnsi="Times New Roman" w:cs="Times New Roman"/>
          <w:sz w:val="28"/>
          <w:szCs w:val="28"/>
          <w:lang w:val="uk-UA"/>
        </w:rPr>
        <w:t xml:space="preserve"> більше ), - по 38,5 </w:t>
      </w:r>
      <w:proofErr w:type="spellStart"/>
      <w:r w:rsidRPr="00ED0636">
        <w:rPr>
          <w:rFonts w:ascii="Times New Roman" w:hAnsi="Times New Roman" w:cs="Times New Roman"/>
          <w:sz w:val="28"/>
          <w:szCs w:val="28"/>
          <w:lang w:val="uk-UA"/>
        </w:rPr>
        <w:t>цн</w:t>
      </w:r>
      <w:proofErr w:type="spellEnd"/>
      <w:r w:rsidRPr="00ED0636">
        <w:rPr>
          <w:rFonts w:ascii="Times New Roman" w:hAnsi="Times New Roman" w:cs="Times New Roman"/>
          <w:sz w:val="28"/>
          <w:szCs w:val="28"/>
          <w:lang w:val="uk-UA"/>
        </w:rPr>
        <w:t xml:space="preserve">  з  кожного гектару. </w:t>
      </w:r>
    </w:p>
    <w:p w:rsidR="00B138DA" w:rsidRPr="00ED0636" w:rsidRDefault="00B138DA" w:rsidP="00EE1865">
      <w:pPr>
        <w:spacing w:after="0" w:line="240" w:lineRule="auto"/>
        <w:ind w:firstLine="708"/>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Одночасно зі збиранням врожаю ранніх зернових, господарства  дбали і про заготівлю  кормів для тваринництва на зимовий період. </w:t>
      </w:r>
      <w:proofErr w:type="spellStart"/>
      <w:r w:rsidRPr="00ED0636">
        <w:rPr>
          <w:rFonts w:ascii="Times New Roman" w:hAnsi="Times New Roman" w:cs="Times New Roman"/>
          <w:sz w:val="28"/>
          <w:szCs w:val="28"/>
          <w:lang w:val="uk-UA"/>
        </w:rPr>
        <w:t>Скошено</w:t>
      </w:r>
      <w:proofErr w:type="spellEnd"/>
      <w:r w:rsidRPr="00ED0636">
        <w:rPr>
          <w:rFonts w:ascii="Times New Roman" w:hAnsi="Times New Roman" w:cs="Times New Roman"/>
          <w:sz w:val="28"/>
          <w:szCs w:val="28"/>
          <w:lang w:val="uk-UA"/>
        </w:rPr>
        <w:t xml:space="preserve"> однорічних та багаторічних трав на  площі 1,2 тис. га,</w:t>
      </w:r>
      <w:r w:rsidRPr="00ED0636">
        <w:rPr>
          <w:lang w:val="uk-UA"/>
        </w:rPr>
        <w:t xml:space="preserve"> </w:t>
      </w:r>
      <w:r w:rsidRPr="00ED0636">
        <w:rPr>
          <w:rFonts w:ascii="Times New Roman" w:hAnsi="Times New Roman" w:cs="Times New Roman"/>
          <w:sz w:val="28"/>
          <w:szCs w:val="28"/>
          <w:lang w:val="uk-UA"/>
        </w:rPr>
        <w:t xml:space="preserve">заготовлено 3,6 тис. </w:t>
      </w:r>
      <w:proofErr w:type="spellStart"/>
      <w:r w:rsidRPr="00ED0636">
        <w:rPr>
          <w:rFonts w:ascii="Times New Roman" w:hAnsi="Times New Roman" w:cs="Times New Roman"/>
          <w:sz w:val="28"/>
          <w:szCs w:val="28"/>
          <w:lang w:val="uk-UA"/>
        </w:rPr>
        <w:t>тонн</w:t>
      </w:r>
      <w:proofErr w:type="spellEnd"/>
      <w:r w:rsidRPr="00ED0636">
        <w:rPr>
          <w:rFonts w:ascii="Times New Roman" w:hAnsi="Times New Roman" w:cs="Times New Roman"/>
          <w:sz w:val="28"/>
          <w:szCs w:val="28"/>
          <w:lang w:val="uk-UA"/>
        </w:rPr>
        <w:t xml:space="preserve"> сінажу (147% до потреби), 2,4 тис. </w:t>
      </w:r>
      <w:proofErr w:type="spellStart"/>
      <w:r w:rsidRPr="00ED0636">
        <w:rPr>
          <w:rFonts w:ascii="Times New Roman" w:hAnsi="Times New Roman" w:cs="Times New Roman"/>
          <w:sz w:val="28"/>
          <w:szCs w:val="28"/>
          <w:lang w:val="uk-UA"/>
        </w:rPr>
        <w:t>тонн</w:t>
      </w:r>
      <w:proofErr w:type="spellEnd"/>
      <w:r w:rsidRPr="00ED0636">
        <w:rPr>
          <w:rFonts w:ascii="Times New Roman" w:hAnsi="Times New Roman" w:cs="Times New Roman"/>
          <w:sz w:val="28"/>
          <w:szCs w:val="28"/>
          <w:lang w:val="uk-UA"/>
        </w:rPr>
        <w:t xml:space="preserve"> сіна, що становить -   100% до  потреби, а також заготовлено концентровані корма на 100% до потреби, закладено силосу 20,6 тис. </w:t>
      </w:r>
      <w:proofErr w:type="spellStart"/>
      <w:r w:rsidRPr="00ED0636">
        <w:rPr>
          <w:rFonts w:ascii="Times New Roman" w:hAnsi="Times New Roman" w:cs="Times New Roman"/>
          <w:sz w:val="28"/>
          <w:szCs w:val="28"/>
          <w:lang w:val="uk-UA"/>
        </w:rPr>
        <w:t>тонн</w:t>
      </w:r>
      <w:proofErr w:type="spellEnd"/>
      <w:r w:rsidRPr="00ED0636">
        <w:rPr>
          <w:rFonts w:ascii="Times New Roman" w:hAnsi="Times New Roman" w:cs="Times New Roman"/>
          <w:sz w:val="28"/>
          <w:szCs w:val="28"/>
          <w:lang w:val="uk-UA"/>
        </w:rPr>
        <w:t xml:space="preserve"> (128% до потреби). </w:t>
      </w:r>
    </w:p>
    <w:p w:rsidR="00B138DA" w:rsidRPr="00ED0636" w:rsidRDefault="00B138DA" w:rsidP="00EE1865">
      <w:pPr>
        <w:spacing w:after="0" w:line="240" w:lineRule="auto"/>
        <w:ind w:firstLine="178"/>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Цього року в районі  зернові та зернобобові культури  зібрали з  загальної площі 30,4 тис. га,  отримано вал зерна 116,7 тис. </w:t>
      </w:r>
      <w:proofErr w:type="spellStart"/>
      <w:r w:rsidRPr="00ED0636">
        <w:rPr>
          <w:rFonts w:ascii="Times New Roman" w:hAnsi="Times New Roman" w:cs="Times New Roman"/>
          <w:sz w:val="28"/>
          <w:szCs w:val="28"/>
          <w:lang w:val="uk-UA"/>
        </w:rPr>
        <w:t>тонн</w:t>
      </w:r>
      <w:proofErr w:type="spellEnd"/>
      <w:r w:rsidRPr="00ED0636">
        <w:rPr>
          <w:rFonts w:ascii="Times New Roman" w:hAnsi="Times New Roman" w:cs="Times New Roman"/>
          <w:sz w:val="28"/>
          <w:szCs w:val="28"/>
          <w:lang w:val="uk-UA"/>
        </w:rPr>
        <w:t xml:space="preserve">, (що на 10,8 тис. </w:t>
      </w:r>
      <w:proofErr w:type="spellStart"/>
      <w:r w:rsidRPr="00ED0636">
        <w:rPr>
          <w:rFonts w:ascii="Times New Roman" w:hAnsi="Times New Roman" w:cs="Times New Roman"/>
          <w:sz w:val="28"/>
          <w:szCs w:val="28"/>
          <w:lang w:val="uk-UA"/>
        </w:rPr>
        <w:t>тонн</w:t>
      </w:r>
      <w:proofErr w:type="spellEnd"/>
      <w:r w:rsidRPr="00ED0636">
        <w:rPr>
          <w:rFonts w:ascii="Times New Roman" w:hAnsi="Times New Roman" w:cs="Times New Roman"/>
          <w:sz w:val="28"/>
          <w:szCs w:val="28"/>
          <w:lang w:val="uk-UA"/>
        </w:rPr>
        <w:t xml:space="preserve"> більше ніж у минулому році), при середній урожайності 38,6 ц / га. Район по валовому збору зернових  культур займає четверте місце серед сільськогосподарських районів області. </w:t>
      </w:r>
    </w:p>
    <w:p w:rsidR="00B138DA" w:rsidRPr="00ED0636" w:rsidRDefault="00B138DA" w:rsidP="00EE1865">
      <w:pPr>
        <w:spacing w:after="0" w:line="240" w:lineRule="auto"/>
        <w:ind w:firstLine="709"/>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Соняшнику у 2019 році зібрано з  площі   30,5 тис. га намолочено майже 71,4 тисяча  </w:t>
      </w:r>
      <w:proofErr w:type="spellStart"/>
      <w:r w:rsidRPr="00ED0636">
        <w:rPr>
          <w:rFonts w:ascii="Times New Roman" w:hAnsi="Times New Roman" w:cs="Times New Roman"/>
          <w:sz w:val="28"/>
          <w:szCs w:val="28"/>
          <w:lang w:val="uk-UA"/>
        </w:rPr>
        <w:t>тонн</w:t>
      </w:r>
      <w:proofErr w:type="spellEnd"/>
      <w:r w:rsidRPr="00ED0636">
        <w:rPr>
          <w:rFonts w:ascii="Times New Roman" w:hAnsi="Times New Roman" w:cs="Times New Roman"/>
          <w:sz w:val="28"/>
          <w:szCs w:val="28"/>
          <w:lang w:val="uk-UA"/>
        </w:rPr>
        <w:t xml:space="preserve">,  при середній врожайності  - 23,4 ц / га. </w:t>
      </w:r>
    </w:p>
    <w:p w:rsidR="00B138DA" w:rsidRPr="00ED0636" w:rsidRDefault="00B138DA" w:rsidP="00EE1865">
      <w:pPr>
        <w:spacing w:after="0" w:line="240" w:lineRule="auto"/>
        <w:ind w:firstLine="349"/>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Восени  2019 року  сільгосппідприємства району добре підготувались та організовано провели осінню посівну компанію. Під врожай 2020 року посіяно озимих культур на площі – 22,4 тис. га, з них озимої пшениці 21,2 тис. га, крім того озимого ріпаку – 1600 га. Посів виконано на 103 % від запланованого. </w:t>
      </w:r>
    </w:p>
    <w:p w:rsidR="00B138DA" w:rsidRPr="00ED0636" w:rsidRDefault="00B138DA" w:rsidP="00EE1865">
      <w:pPr>
        <w:spacing w:after="0" w:line="240" w:lineRule="auto"/>
        <w:ind w:firstLine="708"/>
        <w:jc w:val="both"/>
        <w:rPr>
          <w:rFonts w:ascii="Times New Roman" w:hAnsi="Times New Roman" w:cs="Times New Roman"/>
          <w:b/>
          <w:sz w:val="28"/>
          <w:szCs w:val="28"/>
          <w:shd w:val="clear" w:color="auto" w:fill="FFFFFF"/>
          <w:lang w:val="uk-UA"/>
        </w:rPr>
      </w:pPr>
      <w:r w:rsidRPr="00ED0636">
        <w:rPr>
          <w:rFonts w:ascii="Times New Roman" w:hAnsi="Times New Roman" w:cs="Times New Roman"/>
          <w:sz w:val="28"/>
          <w:szCs w:val="28"/>
          <w:lang w:val="uk-UA"/>
        </w:rPr>
        <w:t>Сільгосппідприємства району також дбають і про оновлення машина – тракторного парку. За 12 місяців 2019 року  закуплено с/г техніки та обладнання на загальну суму 34 млн</w:t>
      </w:r>
      <w:r w:rsidR="00EE1865" w:rsidRPr="00ED0636">
        <w:rPr>
          <w:rFonts w:ascii="Times New Roman" w:hAnsi="Times New Roman" w:cs="Times New Roman"/>
          <w:sz w:val="28"/>
          <w:szCs w:val="28"/>
          <w:lang w:val="uk-UA"/>
        </w:rPr>
        <w:t xml:space="preserve"> </w:t>
      </w:r>
      <w:r w:rsidRPr="00ED0636">
        <w:rPr>
          <w:rFonts w:ascii="Times New Roman" w:hAnsi="Times New Roman" w:cs="Times New Roman"/>
          <w:sz w:val="28"/>
          <w:szCs w:val="28"/>
          <w:lang w:val="uk-UA"/>
        </w:rPr>
        <w:t>грн.</w:t>
      </w:r>
      <w:r w:rsidRPr="00ED0636">
        <w:rPr>
          <w:rFonts w:ascii="Times New Roman" w:hAnsi="Times New Roman" w:cs="Times New Roman"/>
          <w:sz w:val="28"/>
          <w:szCs w:val="28"/>
          <w:shd w:val="clear" w:color="auto" w:fill="FFFFFF"/>
          <w:lang w:val="uk-UA"/>
        </w:rPr>
        <w:t xml:space="preserve"> Аграрії </w:t>
      </w:r>
      <w:proofErr w:type="spellStart"/>
      <w:r w:rsidRPr="00ED0636">
        <w:rPr>
          <w:rFonts w:ascii="Times New Roman" w:hAnsi="Times New Roman" w:cs="Times New Roman"/>
          <w:sz w:val="28"/>
          <w:szCs w:val="28"/>
          <w:shd w:val="clear" w:color="auto" w:fill="FFFFFF"/>
          <w:lang w:val="uk-UA"/>
        </w:rPr>
        <w:t>Новопсковського</w:t>
      </w:r>
      <w:proofErr w:type="spellEnd"/>
      <w:r w:rsidRPr="00ED0636">
        <w:rPr>
          <w:rFonts w:ascii="Times New Roman" w:hAnsi="Times New Roman" w:cs="Times New Roman"/>
          <w:sz w:val="28"/>
          <w:szCs w:val="28"/>
          <w:shd w:val="clear" w:color="auto" w:fill="FFFFFF"/>
          <w:lang w:val="uk-UA"/>
        </w:rPr>
        <w:t xml:space="preserve">  району згідно порядку використання коштів, затвердженого постановою Кабінету Міністрів України від 1 березня 2017 року № 130, отримали часткову компенсацію (25%) вартості придбаної сільськогосподарської техніки та обладнання на  загальну суму 410,0</w:t>
      </w:r>
      <w:r w:rsidRPr="00ED0636">
        <w:rPr>
          <w:rFonts w:ascii="Times New Roman" w:hAnsi="Times New Roman" w:cs="Times New Roman"/>
          <w:b/>
          <w:sz w:val="28"/>
          <w:szCs w:val="28"/>
          <w:shd w:val="clear" w:color="auto" w:fill="FFFFFF"/>
          <w:lang w:val="uk-UA"/>
        </w:rPr>
        <w:t xml:space="preserve"> тисяч гривень.</w:t>
      </w:r>
    </w:p>
    <w:p w:rsidR="00B138DA" w:rsidRPr="00ED0636" w:rsidRDefault="00B138DA" w:rsidP="00EE1865">
      <w:pPr>
        <w:spacing w:after="0" w:line="240" w:lineRule="auto"/>
        <w:ind w:firstLine="709"/>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В районі  8 господарств утримують  велику  рогату худобу, 5 - свиней, 2-овець та кіз. Станом на 1 січня  2020 року в  сільгосппідприємствах нараховується 3522 голови  великої рогатої  худоби, в тому числі 1680 голів  корів.   За 2019 рік вироблено 7,8 тис. </w:t>
      </w:r>
      <w:proofErr w:type="spellStart"/>
      <w:r w:rsidRPr="00ED0636">
        <w:rPr>
          <w:rFonts w:ascii="Times New Roman" w:hAnsi="Times New Roman" w:cs="Times New Roman"/>
          <w:sz w:val="28"/>
          <w:szCs w:val="28"/>
          <w:lang w:val="uk-UA"/>
        </w:rPr>
        <w:t>тонн</w:t>
      </w:r>
      <w:proofErr w:type="spellEnd"/>
      <w:r w:rsidRPr="00ED0636">
        <w:rPr>
          <w:rFonts w:ascii="Times New Roman" w:hAnsi="Times New Roman" w:cs="Times New Roman"/>
          <w:sz w:val="28"/>
          <w:szCs w:val="28"/>
          <w:lang w:val="uk-UA"/>
        </w:rPr>
        <w:t xml:space="preserve"> молока, удій на корову склав 4290 кг. Реалізовано на забій (у живій вазі) 730,7 </w:t>
      </w:r>
      <w:proofErr w:type="spellStart"/>
      <w:r w:rsidRPr="00ED0636">
        <w:rPr>
          <w:rFonts w:ascii="Times New Roman" w:hAnsi="Times New Roman" w:cs="Times New Roman"/>
          <w:sz w:val="28"/>
          <w:szCs w:val="28"/>
          <w:lang w:val="uk-UA"/>
        </w:rPr>
        <w:t>тонн</w:t>
      </w:r>
      <w:proofErr w:type="spellEnd"/>
      <w:r w:rsidRPr="00ED0636">
        <w:rPr>
          <w:rFonts w:ascii="Times New Roman" w:hAnsi="Times New Roman" w:cs="Times New Roman"/>
          <w:sz w:val="28"/>
          <w:szCs w:val="28"/>
          <w:lang w:val="uk-UA"/>
        </w:rPr>
        <w:t xml:space="preserve"> м`яса. </w:t>
      </w:r>
    </w:p>
    <w:p w:rsidR="00B138DA" w:rsidRPr="00ED0636" w:rsidRDefault="00B138DA" w:rsidP="00EE1865">
      <w:pPr>
        <w:pStyle w:val="rvps2"/>
        <w:shd w:val="clear" w:color="auto" w:fill="FFFFFF"/>
        <w:spacing w:before="0" w:beforeAutospacing="0" w:after="0" w:afterAutospacing="0"/>
        <w:ind w:firstLine="709"/>
        <w:jc w:val="both"/>
        <w:rPr>
          <w:sz w:val="28"/>
          <w:szCs w:val="28"/>
          <w:lang w:val="uk-UA"/>
        </w:rPr>
      </w:pPr>
      <w:r w:rsidRPr="00ED0636">
        <w:rPr>
          <w:sz w:val="28"/>
          <w:szCs w:val="28"/>
          <w:lang w:val="uk-UA"/>
        </w:rPr>
        <w:t xml:space="preserve">У 2019 році продовжують діяти  бюджетні програми  «Державна підтримка галузі тваринництва» - </w:t>
      </w:r>
      <w:r w:rsidRPr="00ED0636">
        <w:rPr>
          <w:sz w:val="28"/>
          <w:szCs w:val="28"/>
          <w:shd w:val="clear" w:color="auto" w:fill="FFFFFF"/>
          <w:lang w:val="uk-UA"/>
        </w:rPr>
        <w:t xml:space="preserve">Згідно порядку використання коштів, передбачених у державному бюджеті для підтримки галузі тваринництва затвердженого постановою Кабінету Міністрів України від 7 лютого 2018 року №107  - шість господарств   приймають участь та </w:t>
      </w:r>
      <w:r w:rsidRPr="00ED0636">
        <w:rPr>
          <w:sz w:val="28"/>
          <w:szCs w:val="28"/>
          <w:lang w:val="uk-UA"/>
        </w:rPr>
        <w:t xml:space="preserve"> отримали дотації на загальну суму 2,2 млн грн. </w:t>
      </w:r>
    </w:p>
    <w:p w:rsidR="00B138DA" w:rsidRPr="00ED0636" w:rsidRDefault="00B138DA" w:rsidP="00EE1865">
      <w:pPr>
        <w:spacing w:after="0" w:line="240" w:lineRule="auto"/>
        <w:ind w:firstLine="708"/>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Відповідно до Порядку використання коштів, передбачених у державному бюджеті для підтримки галузі тваринництва, затвердженого постановою Кабінету Міністрів України від 7 лютого 2018 року № 107 с</w:t>
      </w:r>
      <w:r w:rsidRPr="00ED0636">
        <w:rPr>
          <w:rFonts w:ascii="Times New Roman" w:hAnsi="Times New Roman" w:cs="Times New Roman"/>
          <w:bCs/>
          <w:sz w:val="28"/>
          <w:szCs w:val="28"/>
          <w:lang w:val="uk-UA"/>
        </w:rPr>
        <w:t xml:space="preserve">таном на 01 травня 2019 року для отримання </w:t>
      </w:r>
      <w:r w:rsidRPr="00ED0636">
        <w:rPr>
          <w:rFonts w:ascii="Times New Roman" w:hAnsi="Times New Roman" w:cs="Times New Roman"/>
          <w:sz w:val="28"/>
          <w:szCs w:val="28"/>
          <w:lang w:val="uk-UA"/>
        </w:rPr>
        <w:t xml:space="preserve">спеціальної бюджетної дотації </w:t>
      </w:r>
      <w:r w:rsidRPr="00ED0636">
        <w:rPr>
          <w:rFonts w:ascii="Times New Roman" w:hAnsi="Times New Roman" w:cs="Times New Roman"/>
          <w:sz w:val="28"/>
          <w:szCs w:val="28"/>
          <w:lang w:val="uk-UA"/>
        </w:rPr>
        <w:lastRenderedPageBreak/>
        <w:t xml:space="preserve">фізичними особами за вирощування ідентифікованого та зареєстрованого молодняку великої рогатої худоби подали </w:t>
      </w:r>
      <w:r w:rsidRPr="00ED0636">
        <w:rPr>
          <w:rFonts w:ascii="Times New Roman" w:hAnsi="Times New Roman" w:cs="Times New Roman"/>
          <w:bCs/>
          <w:sz w:val="28"/>
          <w:szCs w:val="28"/>
          <w:lang w:val="uk-UA"/>
        </w:rPr>
        <w:t>документи</w:t>
      </w:r>
      <w:r w:rsidRPr="00ED0636">
        <w:rPr>
          <w:rFonts w:ascii="Times New Roman" w:hAnsi="Times New Roman" w:cs="Times New Roman"/>
          <w:sz w:val="28"/>
          <w:szCs w:val="28"/>
          <w:lang w:val="uk-UA"/>
        </w:rPr>
        <w:t xml:space="preserve"> 219 громадян за вирощування 391 голови молодняку на загальну суму 578,1 тис. грн., станом на 01 вересня 2019 року за вирощування ідентифікованого та зареєстрованого молодняку великої рогатої худоби подали </w:t>
      </w:r>
      <w:r w:rsidRPr="00ED0636">
        <w:rPr>
          <w:rFonts w:ascii="Times New Roman" w:hAnsi="Times New Roman" w:cs="Times New Roman"/>
          <w:bCs/>
          <w:sz w:val="28"/>
          <w:szCs w:val="28"/>
          <w:lang w:val="uk-UA"/>
        </w:rPr>
        <w:t>документи</w:t>
      </w:r>
      <w:r w:rsidRPr="00ED0636">
        <w:rPr>
          <w:rFonts w:ascii="Times New Roman" w:hAnsi="Times New Roman" w:cs="Times New Roman"/>
          <w:sz w:val="28"/>
          <w:szCs w:val="28"/>
          <w:lang w:val="uk-UA"/>
        </w:rPr>
        <w:t xml:space="preserve"> 283 громадянина за вирощування 666 голів молодняку на суму 232,0 тис. грн, станом на 01 грудня 2019 року подали </w:t>
      </w:r>
      <w:r w:rsidRPr="00ED0636">
        <w:rPr>
          <w:rFonts w:ascii="Times New Roman" w:hAnsi="Times New Roman" w:cs="Times New Roman"/>
          <w:bCs/>
          <w:sz w:val="28"/>
          <w:szCs w:val="28"/>
          <w:lang w:val="uk-UA"/>
        </w:rPr>
        <w:t>документи</w:t>
      </w:r>
      <w:r w:rsidRPr="00ED0636">
        <w:rPr>
          <w:rFonts w:ascii="Times New Roman" w:hAnsi="Times New Roman" w:cs="Times New Roman"/>
          <w:sz w:val="28"/>
          <w:szCs w:val="28"/>
          <w:lang w:val="uk-UA"/>
        </w:rPr>
        <w:t xml:space="preserve"> 369 громадян за вирощування 900 голів молодняку на суму 346,6 тис. грн. З початку року фізичними особами за вирощування ідентифікованого та зареєстрованого молодняку великої рогатої худоби отримано кошти на загальну суму 1156,7 тис. грн.</w:t>
      </w:r>
    </w:p>
    <w:p w:rsidR="00B138DA" w:rsidRPr="00ED0636" w:rsidRDefault="00B138DA" w:rsidP="00EE1865">
      <w:pPr>
        <w:spacing w:after="0" w:line="240" w:lineRule="auto"/>
        <w:ind w:firstLine="709"/>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Вирощуванням свиней  в районі займається 5 сільськогосподарських підприємств, в яких на  1 січня  2020 року утримується 6758 голів свиней. </w:t>
      </w:r>
    </w:p>
    <w:p w:rsidR="00B138DA" w:rsidRPr="00ED0636" w:rsidRDefault="00B138DA" w:rsidP="00EE1865">
      <w:pPr>
        <w:spacing w:after="0" w:line="240" w:lineRule="auto"/>
        <w:ind w:firstLine="708"/>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Відповідно до «Державної підтримки тваринництва, зберігання та переробки сільськогосподарської продукції, аквакультури (рибництва)» затвердженою постановою Кабінету Міністрів України</w:t>
      </w:r>
      <w:r w:rsidR="00EE1865" w:rsidRPr="00ED0636">
        <w:rPr>
          <w:rFonts w:ascii="Times New Roman" w:hAnsi="Times New Roman" w:cs="Times New Roman"/>
          <w:sz w:val="28"/>
          <w:szCs w:val="28"/>
          <w:lang w:val="uk-UA"/>
        </w:rPr>
        <w:t xml:space="preserve"> </w:t>
      </w:r>
      <w:r w:rsidRPr="00ED0636">
        <w:rPr>
          <w:rFonts w:ascii="Times New Roman" w:hAnsi="Times New Roman" w:cs="Times New Roman"/>
          <w:sz w:val="28"/>
          <w:szCs w:val="28"/>
          <w:lang w:val="uk-UA"/>
        </w:rPr>
        <w:t>від 07 лютого 2018 року № 107 (зі змінами), отримання часткового відшкодування вартості племінних тварин, сперми та ембріонів одне господарство отримало дотацію за племінні свинки  в розмірі 47,5 тис.</w:t>
      </w:r>
      <w:r w:rsidR="00EE1865" w:rsidRPr="00ED0636">
        <w:rPr>
          <w:rFonts w:ascii="Times New Roman" w:hAnsi="Times New Roman" w:cs="Times New Roman"/>
          <w:sz w:val="28"/>
          <w:szCs w:val="28"/>
          <w:lang w:val="uk-UA"/>
        </w:rPr>
        <w:t xml:space="preserve"> </w:t>
      </w:r>
      <w:r w:rsidRPr="00ED0636">
        <w:rPr>
          <w:rFonts w:ascii="Times New Roman" w:hAnsi="Times New Roman" w:cs="Times New Roman"/>
          <w:sz w:val="28"/>
          <w:szCs w:val="28"/>
          <w:lang w:val="uk-UA"/>
        </w:rPr>
        <w:t>грн.</w:t>
      </w:r>
    </w:p>
    <w:p w:rsidR="00B138DA" w:rsidRPr="00ED0636" w:rsidRDefault="00B138DA" w:rsidP="00EE1865">
      <w:pPr>
        <w:spacing w:after="0" w:line="240" w:lineRule="auto"/>
        <w:ind w:firstLine="709"/>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Важливою темою є питання земельних відносин. У 2019 році </w:t>
      </w:r>
      <w:proofErr w:type="spellStart"/>
      <w:r w:rsidRPr="00ED0636">
        <w:rPr>
          <w:rFonts w:ascii="Times New Roman" w:hAnsi="Times New Roman" w:cs="Times New Roman"/>
          <w:sz w:val="28"/>
          <w:szCs w:val="28"/>
          <w:lang w:val="uk-UA"/>
        </w:rPr>
        <w:t>агроформуваннями</w:t>
      </w:r>
      <w:proofErr w:type="spellEnd"/>
      <w:r w:rsidRPr="00ED0636">
        <w:rPr>
          <w:rFonts w:ascii="Times New Roman" w:hAnsi="Times New Roman" w:cs="Times New Roman"/>
          <w:sz w:val="28"/>
          <w:szCs w:val="28"/>
          <w:lang w:val="uk-UA"/>
        </w:rPr>
        <w:t xml:space="preserve"> району  укладено 11709 договорів оренди земельних паїв з власниками земельних паїв. Нараховано орендної плати на суму 106,7  млн грн, що складає 6,7 %  від вартості орендованих земель. Станом на 31 грудня 2019 року орендна виплата за земельні паї становить 103,7 млн. грн., що складає 97,3% від нарахованого. Своєчасна виплата за оренду земельних паїв дозволяє значно покращити доходну частину, як місцевого  так і обласного бюджетів.  А це,  в свою чергу, значною мірою покращує фінансове забезпечення шкіл, дитячих садків і  лікарень.</w:t>
      </w:r>
    </w:p>
    <w:p w:rsidR="00FB73EF" w:rsidRPr="00ED0636" w:rsidRDefault="00FB73EF" w:rsidP="00EE1865">
      <w:pPr>
        <w:spacing w:after="0" w:line="240" w:lineRule="auto"/>
        <w:ind w:firstLine="709"/>
        <w:jc w:val="both"/>
        <w:rPr>
          <w:rFonts w:ascii="Times New Roman" w:hAnsi="Times New Roman" w:cs="Times New Roman"/>
          <w:sz w:val="28"/>
          <w:szCs w:val="28"/>
          <w:lang w:val="uk-UA"/>
        </w:rPr>
      </w:pPr>
    </w:p>
    <w:p w:rsidR="009C0789" w:rsidRPr="00ED0636" w:rsidRDefault="009C0789" w:rsidP="009C0789">
      <w:pPr>
        <w:spacing w:after="0" w:line="240" w:lineRule="auto"/>
        <w:jc w:val="center"/>
        <w:rPr>
          <w:rFonts w:ascii="Times New Roman" w:hAnsi="Times New Roman" w:cs="Times New Roman"/>
          <w:b/>
          <w:bCs/>
          <w:i/>
          <w:sz w:val="32"/>
          <w:szCs w:val="32"/>
          <w:u w:val="single"/>
          <w:bdr w:val="none" w:sz="0" w:space="0" w:color="auto" w:frame="1"/>
          <w:lang w:val="uk-UA"/>
        </w:rPr>
      </w:pPr>
      <w:r w:rsidRPr="00ED0636">
        <w:rPr>
          <w:rFonts w:ascii="Times New Roman" w:hAnsi="Times New Roman" w:cs="Times New Roman"/>
          <w:b/>
          <w:bCs/>
          <w:i/>
          <w:sz w:val="32"/>
          <w:szCs w:val="32"/>
          <w:u w:val="single"/>
          <w:bdr w:val="none" w:sz="0" w:space="0" w:color="auto" w:frame="1"/>
          <w:lang w:val="uk-UA"/>
        </w:rPr>
        <w:t>Економічний розвиток району</w:t>
      </w:r>
    </w:p>
    <w:p w:rsidR="009C0789" w:rsidRPr="00ED0636" w:rsidRDefault="009C0789" w:rsidP="009C0789">
      <w:pPr>
        <w:tabs>
          <w:tab w:val="num" w:pos="1080"/>
        </w:tabs>
        <w:spacing w:after="0" w:line="240" w:lineRule="auto"/>
        <w:ind w:firstLine="709"/>
        <w:jc w:val="both"/>
        <w:rPr>
          <w:rFonts w:ascii="Times New Roman" w:hAnsi="Times New Roman" w:cs="Times New Roman"/>
          <w:b/>
          <w:bCs/>
          <w:i/>
          <w:iCs/>
          <w:sz w:val="28"/>
          <w:szCs w:val="28"/>
          <w:lang w:val="uk-UA"/>
        </w:rPr>
      </w:pPr>
      <w:r w:rsidRPr="00ED0636">
        <w:rPr>
          <w:rFonts w:ascii="Times New Roman" w:hAnsi="Times New Roman" w:cs="Times New Roman"/>
          <w:b/>
          <w:bCs/>
          <w:i/>
          <w:iCs/>
          <w:sz w:val="28"/>
          <w:szCs w:val="28"/>
          <w:lang w:val="uk-UA"/>
        </w:rPr>
        <w:t>Розвиток підприємництва.</w:t>
      </w:r>
    </w:p>
    <w:p w:rsidR="009C0789" w:rsidRPr="00ED0636" w:rsidRDefault="009C0789" w:rsidP="009C0789">
      <w:pPr>
        <w:spacing w:after="0" w:line="240" w:lineRule="auto"/>
        <w:ind w:firstLine="708"/>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Одну з провідних ролей у розвитку приватного сектора має підприємництво - важливий чинник економічного зростання, створення нових робочих місць, структурної перебудови та зміцнення економіки району.</w:t>
      </w:r>
    </w:p>
    <w:p w:rsidR="009C0789" w:rsidRPr="00ED0636" w:rsidRDefault="009C0789" w:rsidP="009C0789">
      <w:pPr>
        <w:spacing w:after="0" w:line="240" w:lineRule="auto"/>
        <w:ind w:firstLine="708"/>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Станом на 01.01.2020 р. підприємництво району представлене 814 діючими суб’єктами підприємницької діяльності, з яких: 5 середніх підприємств, 81 малих підприємств, 728 фізичних осіб-підприємців. Кількість зайнятих працівників в середньому та малому бізнесі району складає 1931 осіб, в тому числі на середніх підприємствах – 533 особи, на малих підприємствах – 470 осіб, фізичних осіб-підприємців разом з найманими працівниками – 928 особа.</w:t>
      </w:r>
    </w:p>
    <w:p w:rsidR="009C0789" w:rsidRPr="00ED0636" w:rsidRDefault="009C0789" w:rsidP="009C0789">
      <w:pPr>
        <w:spacing w:after="0" w:line="240" w:lineRule="auto"/>
        <w:ind w:firstLine="708"/>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Для сприяння розвитку малого підприємництва суб’єктам підприємницької діяльності в районі виділяються земельні ділянки для розміщення об’єктів торгівлі та виробництва, надаються в оренду приміщення.</w:t>
      </w:r>
    </w:p>
    <w:p w:rsidR="009C0789" w:rsidRPr="00ED0636" w:rsidRDefault="009C0789" w:rsidP="009C0789">
      <w:pPr>
        <w:spacing w:after="0" w:line="240" w:lineRule="auto"/>
        <w:ind w:firstLine="70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Районним центром зайнятості протягом 2019 року було здійснено 6 семінарів та тренінгів, на яких  розглядалися питання започаткування власної справи, як одного із шляхів вирішення проблем працевлаштування. З метою </w:t>
      </w:r>
      <w:r w:rsidRPr="00ED0636">
        <w:rPr>
          <w:rFonts w:ascii="Times New Roman" w:hAnsi="Times New Roman" w:cs="Times New Roman"/>
          <w:sz w:val="28"/>
          <w:szCs w:val="28"/>
          <w:lang w:val="uk-UA"/>
        </w:rPr>
        <w:lastRenderedPageBreak/>
        <w:t>сприяння зайнятості безробітних, створення нових робочих місць, центром зайнятості надається фінансова підтримка із Фонду загальнообов’язкового державного соціального страхування на випадок безробіття шляхом виплати одноразової допомоги по безробіттю для організації власного бізнесу. Протягом 2019 року за сприянням центру зайнятості організували підприємницьку діяльність 4 осіб, на що витрачено коштів із Фонду ЗДССВБ у сумі 157,4 тис. грн.</w:t>
      </w:r>
    </w:p>
    <w:p w:rsidR="009C0789" w:rsidRPr="00ED0636" w:rsidRDefault="009C0789" w:rsidP="009C0789">
      <w:pPr>
        <w:spacing w:after="0" w:line="240" w:lineRule="auto"/>
        <w:ind w:firstLine="70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Для успішного розвитку та підтримки вже діючого малого та середнього підприємництва служба зайнятості стимулює роботодавців до створення нових робочих місць шляхом:</w:t>
      </w:r>
    </w:p>
    <w:p w:rsidR="009C0789" w:rsidRPr="00ED0636" w:rsidRDefault="009C0789" w:rsidP="009C0789">
      <w:pPr>
        <w:spacing w:after="0" w:line="240" w:lineRule="auto"/>
        <w:ind w:firstLine="70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1.Відшкодування центром зайнятості витрат роботодавця на оплату праці за працевлаштування безробітних з числа внутрішньо переміщених осіб. За 2019 рік таке відшкодування із коштів Фонду ЗДССВБ отримали 7 роботодавців на суму 120,941 тис. грн.</w:t>
      </w:r>
    </w:p>
    <w:p w:rsidR="009C0789" w:rsidRPr="00ED0636" w:rsidRDefault="009C0789" w:rsidP="009C0789">
      <w:pPr>
        <w:spacing w:after="0" w:line="240" w:lineRule="auto"/>
        <w:ind w:firstLine="708"/>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2. Компенсації роботодавцям фактичних витрат у розмірі єдиного соціального внеску на загальнообов’язкове державне соціальне страхування, за осіб, які були працевлаштовані за направленням центру зайнятості на нові робочі місця. За 2019 рік таку компенсацію із коштів Фонду ЗДССВБ в сумі 164,832 тис. грн отримали 16 роботодавців із числа фізичних осіб-підприємців, які прийняли на новостворені робочі місця 25 безробітних.</w:t>
      </w:r>
    </w:p>
    <w:p w:rsidR="009C0789" w:rsidRPr="00ED0636" w:rsidRDefault="009C0789" w:rsidP="009C0789">
      <w:pPr>
        <w:pStyle w:val="35"/>
        <w:spacing w:after="0" w:line="240" w:lineRule="auto"/>
        <w:ind w:left="0" w:firstLine="708"/>
        <w:jc w:val="both"/>
        <w:rPr>
          <w:rFonts w:ascii="Times New Roman" w:hAnsi="Times New Roman"/>
          <w:sz w:val="28"/>
          <w:szCs w:val="28"/>
          <w:lang w:val="uk-UA"/>
        </w:rPr>
      </w:pPr>
      <w:r w:rsidRPr="00ED0636">
        <w:rPr>
          <w:rFonts w:ascii="Times New Roman" w:hAnsi="Times New Roman"/>
          <w:sz w:val="28"/>
          <w:szCs w:val="28"/>
          <w:lang w:val="uk-UA"/>
        </w:rPr>
        <w:t xml:space="preserve">Для сприяння створенню умов  розвитку підприємницької діяльності, покращенню інвестиційного клімату, забезпечення конкурентоспроможності малого і середнього підприємництва та збільшення його внеску в економічний і соціальний розвиток району, подолання проблеми безробіття діє Комплексна програма розвитку та підтримки малого і середнього підприємництва у </w:t>
      </w:r>
      <w:proofErr w:type="spellStart"/>
      <w:r w:rsidRPr="00ED0636">
        <w:rPr>
          <w:rFonts w:ascii="Times New Roman" w:hAnsi="Times New Roman"/>
          <w:sz w:val="28"/>
          <w:szCs w:val="28"/>
          <w:lang w:val="uk-UA"/>
        </w:rPr>
        <w:t>Новопсковському</w:t>
      </w:r>
      <w:proofErr w:type="spellEnd"/>
      <w:r w:rsidRPr="00ED0636">
        <w:rPr>
          <w:rFonts w:ascii="Times New Roman" w:hAnsi="Times New Roman"/>
          <w:sz w:val="28"/>
          <w:szCs w:val="28"/>
          <w:lang w:val="uk-UA"/>
        </w:rPr>
        <w:t xml:space="preserve"> районі на період до 2022 року. </w:t>
      </w:r>
    </w:p>
    <w:p w:rsidR="009C0789" w:rsidRPr="00ED0636" w:rsidRDefault="009C0789" w:rsidP="009C0789">
      <w:pPr>
        <w:autoSpaceDE w:val="0"/>
        <w:autoSpaceDN w:val="0"/>
        <w:adjustRightInd w:val="0"/>
        <w:spacing w:after="0" w:line="240" w:lineRule="auto"/>
        <w:ind w:firstLine="708"/>
        <w:jc w:val="both"/>
        <w:rPr>
          <w:rFonts w:ascii="Times New Roman" w:hAnsi="Times New Roman" w:cs="Times New Roman"/>
          <w:sz w:val="28"/>
          <w:szCs w:val="28"/>
          <w:lang w:val="uk-UA"/>
        </w:rPr>
      </w:pPr>
      <w:proofErr w:type="spellStart"/>
      <w:r w:rsidRPr="00ED0636">
        <w:rPr>
          <w:rFonts w:ascii="Times New Roman" w:hAnsi="Times New Roman" w:cs="Times New Roman"/>
          <w:sz w:val="28"/>
          <w:szCs w:val="28"/>
          <w:shd w:val="clear" w:color="auto" w:fill="FFFFFF"/>
          <w:lang w:val="uk-UA"/>
        </w:rPr>
        <w:t>Новопсковською</w:t>
      </w:r>
      <w:proofErr w:type="spellEnd"/>
      <w:r w:rsidRPr="00ED0636">
        <w:rPr>
          <w:rFonts w:ascii="Times New Roman" w:hAnsi="Times New Roman" w:cs="Times New Roman"/>
          <w:sz w:val="28"/>
          <w:szCs w:val="28"/>
          <w:shd w:val="clear" w:color="auto" w:fill="FFFFFF"/>
          <w:lang w:val="uk-UA"/>
        </w:rPr>
        <w:t xml:space="preserve"> райдержадміністрацією постійно здійснюється  інформаційно - роз'яснювальна робота серед суб'єктів підприємництва, </w:t>
      </w:r>
      <w:r w:rsidRPr="00ED0636">
        <w:rPr>
          <w:rFonts w:ascii="Times New Roman" w:hAnsi="Times New Roman" w:cs="Times New Roman"/>
          <w:sz w:val="28"/>
          <w:szCs w:val="28"/>
          <w:lang w:val="uk-UA"/>
        </w:rPr>
        <w:t xml:space="preserve">діє робоча група з питань сприяння розвитку малого підприємництва, </w:t>
      </w:r>
      <w:r w:rsidRPr="00ED0636">
        <w:rPr>
          <w:rFonts w:ascii="Times New Roman" w:hAnsi="Times New Roman" w:cs="Times New Roman"/>
          <w:sz w:val="28"/>
          <w:szCs w:val="28"/>
          <w:shd w:val="clear" w:color="auto" w:fill="FFFFFF"/>
          <w:lang w:val="uk-UA"/>
        </w:rPr>
        <w:t>на веб-сторінках райдержадміністрації розміщені інформаційні матеріали з питань розвитку підприємницької діяльності та залучення інвестицій.</w:t>
      </w:r>
      <w:r w:rsidRPr="00ED0636">
        <w:rPr>
          <w:rFonts w:ascii="Times New Roman" w:hAnsi="Times New Roman" w:cs="Times New Roman"/>
          <w:sz w:val="28"/>
          <w:szCs w:val="28"/>
          <w:lang w:val="uk-UA"/>
        </w:rPr>
        <w:t xml:space="preserve"> Для діючих підприємців та для початківців організовуються зустрічі, «круглі столи», </w:t>
      </w:r>
      <w:r w:rsidRPr="00ED0636">
        <w:rPr>
          <w:rFonts w:ascii="Times New Roman" w:hAnsi="Times New Roman" w:cs="Times New Roman"/>
          <w:sz w:val="28"/>
          <w:szCs w:val="28"/>
          <w:shd w:val="clear" w:color="auto" w:fill="FFFFFF"/>
          <w:lang w:val="uk-UA"/>
        </w:rPr>
        <w:t xml:space="preserve"> </w:t>
      </w:r>
      <w:r w:rsidRPr="00ED0636">
        <w:rPr>
          <w:rFonts w:ascii="Times New Roman" w:hAnsi="Times New Roman" w:cs="Times New Roman"/>
          <w:sz w:val="28"/>
          <w:szCs w:val="28"/>
          <w:lang w:val="uk-UA"/>
        </w:rPr>
        <w:t xml:space="preserve">семінари, тренінги із залученням донорських організацій, фахівців банківських установ, </w:t>
      </w:r>
      <w:proofErr w:type="spellStart"/>
      <w:r w:rsidRPr="00ED0636">
        <w:rPr>
          <w:rFonts w:ascii="Times New Roman" w:hAnsi="Times New Roman" w:cs="Times New Roman"/>
          <w:sz w:val="28"/>
          <w:szCs w:val="28"/>
          <w:lang w:val="uk-UA"/>
        </w:rPr>
        <w:t>Старобільської</w:t>
      </w:r>
      <w:proofErr w:type="spellEnd"/>
      <w:r w:rsidRPr="00ED0636">
        <w:rPr>
          <w:rFonts w:ascii="Times New Roman" w:hAnsi="Times New Roman" w:cs="Times New Roman"/>
          <w:sz w:val="28"/>
          <w:szCs w:val="28"/>
          <w:lang w:val="uk-UA"/>
        </w:rPr>
        <w:t xml:space="preserve"> ОДПІ, центрів надання адміністративних послуг та інших спеціалістів за потребою. Надаються індивідуальні консультації щодо організації власного бізнесу та допомога в написанні бізнес проектів. </w:t>
      </w:r>
    </w:p>
    <w:p w:rsidR="009C0789" w:rsidRPr="00ED0636" w:rsidRDefault="009C0789" w:rsidP="009C0789">
      <w:pPr>
        <w:pStyle w:val="12"/>
        <w:ind w:firstLine="720"/>
        <w:jc w:val="both"/>
        <w:rPr>
          <w:sz w:val="28"/>
          <w:szCs w:val="28"/>
        </w:rPr>
      </w:pPr>
      <w:r w:rsidRPr="00ED0636">
        <w:rPr>
          <w:sz w:val="28"/>
          <w:szCs w:val="28"/>
        </w:rPr>
        <w:t>Впродовж  2019 року в райдержадміністрації відбулося 4 засідання робочої групи з питань сприяння розвитку малого підприємництва, 2 «круглі столи», 2 семінари, 5 нарад.</w:t>
      </w:r>
    </w:p>
    <w:p w:rsidR="009C0789" w:rsidRPr="00ED0636" w:rsidRDefault="009C0789" w:rsidP="009C0789">
      <w:pPr>
        <w:pStyle w:val="a6"/>
        <w:ind w:firstLine="708"/>
        <w:jc w:val="both"/>
        <w:rPr>
          <w:sz w:val="28"/>
          <w:szCs w:val="28"/>
        </w:rPr>
      </w:pPr>
      <w:r w:rsidRPr="00ED0636">
        <w:rPr>
          <w:sz w:val="28"/>
          <w:szCs w:val="28"/>
        </w:rPr>
        <w:t xml:space="preserve">Для підтримки іміджу місцевого підприємництва щорічно  до професійного свята - Дня підприємця здійснюються святкові заходи з відзначенням кращих підприємців району, які відбулися і в цьому році 1 вересня. </w:t>
      </w:r>
    </w:p>
    <w:p w:rsidR="009C0789" w:rsidRPr="00ED0636" w:rsidRDefault="009C0789" w:rsidP="009C0789">
      <w:pPr>
        <w:pStyle w:val="12"/>
        <w:jc w:val="both"/>
        <w:rPr>
          <w:b/>
          <w:bCs/>
          <w:sz w:val="28"/>
          <w:szCs w:val="28"/>
        </w:rPr>
      </w:pPr>
    </w:p>
    <w:p w:rsidR="00FB73EF" w:rsidRPr="00ED0636" w:rsidRDefault="00FB73EF" w:rsidP="009C0789">
      <w:pPr>
        <w:spacing w:after="0" w:line="240" w:lineRule="auto"/>
        <w:ind w:firstLine="708"/>
        <w:jc w:val="both"/>
        <w:rPr>
          <w:rFonts w:ascii="Times New Roman" w:hAnsi="Times New Roman" w:cs="Times New Roman"/>
          <w:b/>
          <w:bCs/>
          <w:i/>
          <w:iCs/>
          <w:sz w:val="28"/>
          <w:szCs w:val="28"/>
          <w:lang w:val="uk-UA"/>
        </w:rPr>
      </w:pPr>
    </w:p>
    <w:p w:rsidR="009C0789" w:rsidRPr="00ED0636" w:rsidRDefault="009C0789" w:rsidP="009C0789">
      <w:pPr>
        <w:spacing w:after="0" w:line="240" w:lineRule="auto"/>
        <w:ind w:firstLine="708"/>
        <w:jc w:val="both"/>
        <w:rPr>
          <w:rFonts w:ascii="Times New Roman" w:hAnsi="Times New Roman" w:cs="Times New Roman"/>
          <w:sz w:val="28"/>
          <w:szCs w:val="28"/>
          <w:lang w:val="uk-UA"/>
        </w:rPr>
      </w:pPr>
      <w:r w:rsidRPr="00ED0636">
        <w:rPr>
          <w:rFonts w:ascii="Times New Roman" w:hAnsi="Times New Roman" w:cs="Times New Roman"/>
          <w:b/>
          <w:bCs/>
          <w:i/>
          <w:iCs/>
          <w:sz w:val="28"/>
          <w:szCs w:val="28"/>
          <w:lang w:val="uk-UA"/>
        </w:rPr>
        <w:lastRenderedPageBreak/>
        <w:t>Торгівельне обслуговування</w:t>
      </w:r>
      <w:r w:rsidR="00FB73EF" w:rsidRPr="00ED0636">
        <w:rPr>
          <w:rFonts w:ascii="Times New Roman" w:hAnsi="Times New Roman" w:cs="Times New Roman"/>
          <w:b/>
          <w:bCs/>
          <w:i/>
          <w:iCs/>
          <w:sz w:val="28"/>
          <w:szCs w:val="28"/>
          <w:lang w:val="uk-UA"/>
        </w:rPr>
        <w:t>.</w:t>
      </w:r>
      <w:r w:rsidRPr="00ED0636">
        <w:rPr>
          <w:rFonts w:ascii="Times New Roman" w:hAnsi="Times New Roman" w:cs="Times New Roman"/>
          <w:sz w:val="28"/>
          <w:szCs w:val="28"/>
          <w:lang w:val="uk-UA"/>
        </w:rPr>
        <w:t xml:space="preserve"> </w:t>
      </w:r>
    </w:p>
    <w:p w:rsidR="009C0789" w:rsidRPr="00ED0636" w:rsidRDefault="009C0789" w:rsidP="009C0789">
      <w:pPr>
        <w:spacing w:after="0" w:line="240" w:lineRule="auto"/>
        <w:ind w:firstLine="708"/>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В </w:t>
      </w:r>
      <w:proofErr w:type="spellStart"/>
      <w:r w:rsidRPr="00ED0636">
        <w:rPr>
          <w:rFonts w:ascii="Times New Roman" w:hAnsi="Times New Roman" w:cs="Times New Roman"/>
          <w:sz w:val="28"/>
          <w:szCs w:val="28"/>
          <w:lang w:val="uk-UA"/>
        </w:rPr>
        <w:t>Новопсковському</w:t>
      </w:r>
      <w:proofErr w:type="spellEnd"/>
      <w:r w:rsidRPr="00ED0636">
        <w:rPr>
          <w:rFonts w:ascii="Times New Roman" w:hAnsi="Times New Roman" w:cs="Times New Roman"/>
          <w:sz w:val="28"/>
          <w:szCs w:val="28"/>
          <w:lang w:val="uk-UA"/>
        </w:rPr>
        <w:t xml:space="preserve"> районі станом на 01.01.2020 року торгівельну діяльність  здійснюють  265  об’єктів роздрібної торгівлі, в </w:t>
      </w:r>
      <w:proofErr w:type="spellStart"/>
      <w:r w:rsidRPr="00ED0636">
        <w:rPr>
          <w:rFonts w:ascii="Times New Roman" w:hAnsi="Times New Roman" w:cs="Times New Roman"/>
          <w:sz w:val="28"/>
          <w:szCs w:val="28"/>
          <w:lang w:val="uk-UA"/>
        </w:rPr>
        <w:t>т.ч</w:t>
      </w:r>
      <w:proofErr w:type="spellEnd"/>
      <w:r w:rsidRPr="00ED0636">
        <w:rPr>
          <w:rFonts w:ascii="Times New Roman" w:hAnsi="Times New Roman" w:cs="Times New Roman"/>
          <w:sz w:val="28"/>
          <w:szCs w:val="28"/>
          <w:lang w:val="uk-UA"/>
        </w:rPr>
        <w:t xml:space="preserve">. 251 стаціонарних об’єктів - магазинів (з них розташовано в сільській місцевості - 106), 14 об’єктів дрібно-роздрібної мережі та 3 </w:t>
      </w:r>
      <w:proofErr w:type="spellStart"/>
      <w:r w:rsidRPr="00ED0636">
        <w:rPr>
          <w:rFonts w:ascii="Times New Roman" w:hAnsi="Times New Roman" w:cs="Times New Roman"/>
          <w:sz w:val="28"/>
          <w:szCs w:val="28"/>
          <w:lang w:val="uk-UA"/>
        </w:rPr>
        <w:t>автозаправочних</w:t>
      </w:r>
      <w:proofErr w:type="spellEnd"/>
      <w:r w:rsidRPr="00ED0636">
        <w:rPr>
          <w:rFonts w:ascii="Times New Roman" w:hAnsi="Times New Roman" w:cs="Times New Roman"/>
          <w:sz w:val="28"/>
          <w:szCs w:val="28"/>
          <w:lang w:val="uk-UA"/>
        </w:rPr>
        <w:t xml:space="preserve"> станції, включаючи  одну автомобільну газонаповнювальну компресорну станцію. Покращенню  забезпечення населення  споживчими  товарами  сприяє робота 3  ринків: 2- в селищі </w:t>
      </w:r>
      <w:proofErr w:type="spellStart"/>
      <w:r w:rsidRPr="00ED0636">
        <w:rPr>
          <w:rFonts w:ascii="Times New Roman" w:hAnsi="Times New Roman" w:cs="Times New Roman"/>
          <w:sz w:val="28"/>
          <w:szCs w:val="28"/>
          <w:lang w:val="uk-UA"/>
        </w:rPr>
        <w:t>Новопсков</w:t>
      </w:r>
      <w:proofErr w:type="spellEnd"/>
      <w:r w:rsidRPr="00ED0636">
        <w:rPr>
          <w:rFonts w:ascii="Times New Roman" w:hAnsi="Times New Roman" w:cs="Times New Roman"/>
          <w:sz w:val="28"/>
          <w:szCs w:val="28"/>
          <w:lang w:val="uk-UA"/>
        </w:rPr>
        <w:t xml:space="preserve"> і 1- в селищі </w:t>
      </w:r>
      <w:proofErr w:type="spellStart"/>
      <w:r w:rsidRPr="00ED0636">
        <w:rPr>
          <w:rFonts w:ascii="Times New Roman" w:hAnsi="Times New Roman" w:cs="Times New Roman"/>
          <w:sz w:val="28"/>
          <w:szCs w:val="28"/>
          <w:lang w:val="uk-UA"/>
        </w:rPr>
        <w:t>Білолуцьк</w:t>
      </w:r>
      <w:proofErr w:type="spellEnd"/>
      <w:r w:rsidRPr="00ED0636">
        <w:rPr>
          <w:rFonts w:ascii="Times New Roman" w:hAnsi="Times New Roman" w:cs="Times New Roman"/>
          <w:sz w:val="28"/>
          <w:szCs w:val="28"/>
          <w:lang w:val="uk-UA"/>
        </w:rPr>
        <w:t xml:space="preserve">. На території району функціонують 50  підприємств побутового обслуговування, які належать фізичним особам-підприємцям.  У сфері побутового обслуговування найбільш розвинутими є: перукарські послуги, послуги манікюру, ремонт одягу та взуття, ремонт електропобутової техніки, фото-послуги та ремонт  автотранспорту. </w:t>
      </w:r>
    </w:p>
    <w:p w:rsidR="009C0789" w:rsidRPr="00ED0636" w:rsidRDefault="009C0789" w:rsidP="009C0789">
      <w:pPr>
        <w:spacing w:after="0" w:line="240" w:lineRule="auto"/>
        <w:ind w:firstLine="708"/>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Станом на 01.01.2020 року обсяг роздрібного товарообігу підприємств торгівлі та ресторанного господарства склав 129,6 млн грн. </w:t>
      </w:r>
    </w:p>
    <w:p w:rsidR="009C0789" w:rsidRPr="00ED0636" w:rsidRDefault="009C0789" w:rsidP="009C0789">
      <w:pPr>
        <w:spacing w:after="0" w:line="240" w:lineRule="auto"/>
        <w:ind w:firstLine="708"/>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Мережа підприємств ресторанного господарства </w:t>
      </w:r>
      <w:proofErr w:type="spellStart"/>
      <w:r w:rsidRPr="00ED0636">
        <w:rPr>
          <w:rFonts w:ascii="Times New Roman" w:hAnsi="Times New Roman" w:cs="Times New Roman"/>
          <w:sz w:val="28"/>
          <w:szCs w:val="28"/>
          <w:lang w:val="uk-UA"/>
        </w:rPr>
        <w:t>Новопсковського</w:t>
      </w:r>
      <w:proofErr w:type="spellEnd"/>
      <w:r w:rsidRPr="00ED0636">
        <w:rPr>
          <w:rFonts w:ascii="Times New Roman" w:hAnsi="Times New Roman" w:cs="Times New Roman"/>
          <w:sz w:val="28"/>
          <w:szCs w:val="28"/>
          <w:lang w:val="uk-UA"/>
        </w:rPr>
        <w:t xml:space="preserve"> району складає  54 підприємства,</w:t>
      </w:r>
      <w:r w:rsidRPr="00ED0636">
        <w:rPr>
          <w:rFonts w:ascii="Times New Roman" w:hAnsi="Times New Roman" w:cs="Times New Roman"/>
          <w:spacing w:val="-2"/>
          <w:sz w:val="28"/>
          <w:szCs w:val="28"/>
          <w:lang w:val="uk-UA"/>
        </w:rPr>
        <w:t xml:space="preserve"> з них: 25 шкільних </w:t>
      </w:r>
      <w:proofErr w:type="spellStart"/>
      <w:r w:rsidRPr="00ED0636">
        <w:rPr>
          <w:rFonts w:ascii="Times New Roman" w:hAnsi="Times New Roman" w:cs="Times New Roman"/>
          <w:spacing w:val="-2"/>
          <w:sz w:val="28"/>
          <w:szCs w:val="28"/>
          <w:lang w:val="uk-UA"/>
        </w:rPr>
        <w:t>їдалень</w:t>
      </w:r>
      <w:proofErr w:type="spellEnd"/>
      <w:r w:rsidRPr="00ED0636">
        <w:rPr>
          <w:rFonts w:ascii="Times New Roman" w:hAnsi="Times New Roman" w:cs="Times New Roman"/>
          <w:spacing w:val="-2"/>
          <w:sz w:val="28"/>
          <w:szCs w:val="28"/>
          <w:lang w:val="uk-UA"/>
        </w:rPr>
        <w:t xml:space="preserve"> і 29 підприємств фізичних осіб загальнодоступної мережі (кафе, закусочні) на 1086 посадкових місць</w:t>
      </w:r>
      <w:r w:rsidRPr="00ED0636">
        <w:rPr>
          <w:rFonts w:ascii="Times New Roman" w:hAnsi="Times New Roman" w:cs="Times New Roman"/>
          <w:sz w:val="28"/>
          <w:szCs w:val="28"/>
          <w:lang w:val="uk-UA"/>
        </w:rPr>
        <w:t>.</w:t>
      </w:r>
    </w:p>
    <w:p w:rsidR="009C0789" w:rsidRPr="00ED0636" w:rsidRDefault="009C0789" w:rsidP="009C0789">
      <w:pPr>
        <w:spacing w:after="0" w:line="240" w:lineRule="auto"/>
        <w:ind w:firstLine="708"/>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Місцеве виробництво хліба та хлібобулочних виробів забезпечує близько 30% фактичної потреби їх споживання населенням району, інша частина потреби забезпечується за рахунок ввезення даного виду продукції з інших регіонів. </w:t>
      </w:r>
    </w:p>
    <w:p w:rsidR="009C0789" w:rsidRPr="00ED0636" w:rsidRDefault="009C0789" w:rsidP="009C0789">
      <w:pPr>
        <w:spacing w:after="0" w:line="240" w:lineRule="auto"/>
        <w:ind w:firstLine="708"/>
        <w:jc w:val="both"/>
        <w:rPr>
          <w:rStyle w:val="st42"/>
          <w:rFonts w:ascii="Times New Roman" w:hAnsi="Times New Roman" w:cs="Times New Roman"/>
          <w:sz w:val="28"/>
          <w:szCs w:val="28"/>
          <w:lang w:val="uk-UA"/>
        </w:rPr>
      </w:pPr>
      <w:r w:rsidRPr="00ED0636">
        <w:rPr>
          <w:rFonts w:ascii="Times New Roman" w:hAnsi="Times New Roman" w:cs="Times New Roman"/>
          <w:sz w:val="28"/>
          <w:szCs w:val="28"/>
          <w:lang w:val="uk-UA"/>
        </w:rPr>
        <w:t>Торгівельна мережа району  забезпечена в повному обсязі основними видами продовольчих товарів.</w:t>
      </w:r>
    </w:p>
    <w:p w:rsidR="009C0789" w:rsidRPr="00ED0636" w:rsidRDefault="009C0789" w:rsidP="009C0789">
      <w:pPr>
        <w:pStyle w:val="a7"/>
        <w:spacing w:after="0"/>
        <w:ind w:left="0" w:firstLine="697"/>
        <w:jc w:val="both"/>
        <w:rPr>
          <w:rStyle w:val="st42"/>
          <w:b/>
          <w:bCs/>
          <w:i/>
          <w:iCs/>
          <w:sz w:val="28"/>
          <w:szCs w:val="28"/>
          <w:lang w:val="uk-UA"/>
        </w:rPr>
      </w:pPr>
      <w:r w:rsidRPr="00ED0636">
        <w:rPr>
          <w:rStyle w:val="st42"/>
          <w:b/>
          <w:bCs/>
          <w:i/>
          <w:iCs/>
          <w:sz w:val="28"/>
          <w:szCs w:val="28"/>
          <w:lang w:val="uk-UA"/>
        </w:rPr>
        <w:t>Інвестиційна діяльність</w:t>
      </w:r>
      <w:r w:rsidR="00FB73EF" w:rsidRPr="00ED0636">
        <w:rPr>
          <w:rStyle w:val="st42"/>
          <w:b/>
          <w:bCs/>
          <w:i/>
          <w:iCs/>
          <w:sz w:val="28"/>
          <w:szCs w:val="28"/>
          <w:lang w:val="uk-UA"/>
        </w:rPr>
        <w:t>.</w:t>
      </w:r>
    </w:p>
    <w:p w:rsidR="009C0789" w:rsidRPr="00ED0636" w:rsidRDefault="009C0789" w:rsidP="009C0789">
      <w:pPr>
        <w:spacing w:after="0" w:line="240" w:lineRule="auto"/>
        <w:ind w:firstLine="72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Основними пріоритетними напрямками інвестиційної діяльності в районі є створення привабливого інвестиційного клімату та подальше нарощування інвестиційних ресурсів, поліпшення структури інвестиційних джерел, оптимізація напрямків їх вкладення.</w:t>
      </w:r>
    </w:p>
    <w:p w:rsidR="009C0789" w:rsidRPr="00ED0636" w:rsidRDefault="009C0789" w:rsidP="009C0789">
      <w:pPr>
        <w:spacing w:after="0" w:line="240" w:lineRule="auto"/>
        <w:ind w:firstLine="720"/>
        <w:jc w:val="both"/>
        <w:rPr>
          <w:rFonts w:ascii="Times New Roman" w:hAnsi="Times New Roman" w:cs="Times New Roman"/>
          <w:sz w:val="28"/>
          <w:szCs w:val="28"/>
          <w:highlight w:val="yellow"/>
          <w:lang w:val="uk-UA"/>
        </w:rPr>
      </w:pPr>
      <w:r w:rsidRPr="00ED0636">
        <w:rPr>
          <w:rFonts w:ascii="Times New Roman" w:hAnsi="Times New Roman" w:cs="Times New Roman"/>
          <w:sz w:val="28"/>
          <w:szCs w:val="28"/>
          <w:lang w:val="uk-UA"/>
        </w:rPr>
        <w:t>Головним джерелом фінансування капітальних інвестицій залишаються власні кошти підприємств. Станом на 01.01.2020 року, за оперативними даними освоєно капітальних інвестицій  на загальну суму 66,8 млн грн.</w:t>
      </w:r>
    </w:p>
    <w:p w:rsidR="009C0789" w:rsidRPr="00ED0636" w:rsidRDefault="009C0789" w:rsidP="009C0789">
      <w:pPr>
        <w:spacing w:after="0" w:line="240" w:lineRule="auto"/>
        <w:ind w:firstLine="36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Завдяки участі в обласному конкурсі проектів місцевого розвитку у 2019 році </w:t>
      </w:r>
      <w:proofErr w:type="spellStart"/>
      <w:r w:rsidRPr="00ED0636">
        <w:rPr>
          <w:rFonts w:ascii="Times New Roman" w:hAnsi="Times New Roman" w:cs="Times New Roman"/>
          <w:sz w:val="28"/>
          <w:szCs w:val="28"/>
          <w:lang w:val="uk-UA"/>
        </w:rPr>
        <w:t>Кам'янською</w:t>
      </w:r>
      <w:proofErr w:type="spellEnd"/>
      <w:r w:rsidRPr="00ED0636">
        <w:rPr>
          <w:rFonts w:ascii="Times New Roman" w:hAnsi="Times New Roman" w:cs="Times New Roman"/>
          <w:sz w:val="28"/>
          <w:szCs w:val="28"/>
          <w:lang w:val="uk-UA"/>
        </w:rPr>
        <w:t xml:space="preserve"> та </w:t>
      </w:r>
      <w:proofErr w:type="spellStart"/>
      <w:r w:rsidRPr="00ED0636">
        <w:rPr>
          <w:rFonts w:ascii="Times New Roman" w:hAnsi="Times New Roman" w:cs="Times New Roman"/>
          <w:sz w:val="28"/>
          <w:szCs w:val="28"/>
          <w:lang w:val="uk-UA"/>
        </w:rPr>
        <w:t>Пісківською</w:t>
      </w:r>
      <w:proofErr w:type="spellEnd"/>
      <w:r w:rsidRPr="00ED0636">
        <w:rPr>
          <w:rFonts w:ascii="Times New Roman" w:hAnsi="Times New Roman" w:cs="Times New Roman"/>
          <w:sz w:val="28"/>
          <w:szCs w:val="28"/>
          <w:lang w:val="uk-UA"/>
        </w:rPr>
        <w:t xml:space="preserve"> сільськими радами реалізовано проекти загальною вартістю 521,2 тис. грн: </w:t>
      </w:r>
    </w:p>
    <w:p w:rsidR="009C0789" w:rsidRPr="00ED0636" w:rsidRDefault="009C0789" w:rsidP="009C0789">
      <w:pPr>
        <w:widowControl w:val="0"/>
        <w:numPr>
          <w:ilvl w:val="0"/>
          <w:numId w:val="24"/>
        </w:numPr>
        <w:spacing w:after="0" w:line="240" w:lineRule="auto"/>
        <w:ind w:left="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«Сільський будинок культури – осередок культурного життя громади (капітальний ремонт </w:t>
      </w:r>
      <w:proofErr w:type="spellStart"/>
      <w:r w:rsidRPr="00ED0636">
        <w:rPr>
          <w:rFonts w:ascii="Times New Roman" w:hAnsi="Times New Roman" w:cs="Times New Roman"/>
          <w:sz w:val="28"/>
          <w:szCs w:val="28"/>
          <w:lang w:val="uk-UA"/>
        </w:rPr>
        <w:t>Булавинівського</w:t>
      </w:r>
      <w:proofErr w:type="spellEnd"/>
      <w:r w:rsidRPr="00ED0636">
        <w:rPr>
          <w:rFonts w:ascii="Times New Roman" w:hAnsi="Times New Roman" w:cs="Times New Roman"/>
          <w:sz w:val="28"/>
          <w:szCs w:val="28"/>
          <w:lang w:val="uk-UA"/>
        </w:rPr>
        <w:t xml:space="preserve"> сільського будинку культури)» - </w:t>
      </w:r>
    </w:p>
    <w:p w:rsidR="009C0789" w:rsidRPr="00ED0636" w:rsidRDefault="009C0789" w:rsidP="009C0789">
      <w:pPr>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200,00 </w:t>
      </w:r>
      <w:proofErr w:type="spellStart"/>
      <w:r w:rsidRPr="00ED0636">
        <w:rPr>
          <w:rFonts w:ascii="Times New Roman" w:hAnsi="Times New Roman" w:cs="Times New Roman"/>
          <w:sz w:val="28"/>
          <w:szCs w:val="28"/>
          <w:lang w:val="uk-UA"/>
        </w:rPr>
        <w:t>тис.грн</w:t>
      </w:r>
      <w:proofErr w:type="spellEnd"/>
      <w:r w:rsidRPr="00ED0636">
        <w:rPr>
          <w:rFonts w:ascii="Times New Roman" w:hAnsi="Times New Roman" w:cs="Times New Roman"/>
          <w:sz w:val="28"/>
          <w:szCs w:val="28"/>
          <w:lang w:val="uk-UA"/>
        </w:rPr>
        <w:t>.</w:t>
      </w:r>
    </w:p>
    <w:p w:rsidR="009C0789" w:rsidRPr="00ED0636" w:rsidRDefault="009C0789" w:rsidP="009C0789">
      <w:pPr>
        <w:widowControl w:val="0"/>
        <w:numPr>
          <w:ilvl w:val="0"/>
          <w:numId w:val="24"/>
        </w:numPr>
        <w:spacing w:after="0" w:line="240" w:lineRule="auto"/>
        <w:ind w:left="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«Енергозберігаючі технології – впевнене майбутнє сільської громади шляхом капітального ремонту </w:t>
      </w:r>
      <w:proofErr w:type="spellStart"/>
      <w:r w:rsidRPr="00ED0636">
        <w:rPr>
          <w:rFonts w:ascii="Times New Roman" w:hAnsi="Times New Roman" w:cs="Times New Roman"/>
          <w:sz w:val="28"/>
          <w:szCs w:val="28"/>
          <w:lang w:val="uk-UA"/>
        </w:rPr>
        <w:t>Пісківського</w:t>
      </w:r>
      <w:proofErr w:type="spellEnd"/>
      <w:r w:rsidRPr="00ED0636">
        <w:rPr>
          <w:rFonts w:ascii="Times New Roman" w:hAnsi="Times New Roman" w:cs="Times New Roman"/>
          <w:sz w:val="28"/>
          <w:szCs w:val="28"/>
          <w:lang w:val="uk-UA"/>
        </w:rPr>
        <w:t xml:space="preserve"> сільського будинку культури» - </w:t>
      </w:r>
    </w:p>
    <w:p w:rsidR="009C0789" w:rsidRPr="00ED0636" w:rsidRDefault="009C0789" w:rsidP="009C0789">
      <w:pPr>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200,00 </w:t>
      </w:r>
      <w:proofErr w:type="spellStart"/>
      <w:r w:rsidRPr="00ED0636">
        <w:rPr>
          <w:rFonts w:ascii="Times New Roman" w:hAnsi="Times New Roman" w:cs="Times New Roman"/>
          <w:sz w:val="28"/>
          <w:szCs w:val="28"/>
          <w:lang w:val="uk-UA"/>
        </w:rPr>
        <w:t>тис.грн</w:t>
      </w:r>
      <w:proofErr w:type="spellEnd"/>
      <w:r w:rsidRPr="00ED0636">
        <w:rPr>
          <w:rFonts w:ascii="Times New Roman" w:hAnsi="Times New Roman" w:cs="Times New Roman"/>
          <w:sz w:val="28"/>
          <w:szCs w:val="28"/>
          <w:lang w:val="uk-UA"/>
        </w:rPr>
        <w:t>.</w:t>
      </w:r>
    </w:p>
    <w:p w:rsidR="009C0789" w:rsidRPr="00ED0636" w:rsidRDefault="009C0789" w:rsidP="009C0789">
      <w:pPr>
        <w:widowControl w:val="0"/>
        <w:numPr>
          <w:ilvl w:val="0"/>
          <w:numId w:val="24"/>
        </w:numPr>
        <w:spacing w:after="0" w:line="240" w:lineRule="auto"/>
        <w:ind w:left="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«Спорт –  рушійна енергія громади (придбання спортивного майданчика)» -        121,216 тис. грн.</w:t>
      </w:r>
    </w:p>
    <w:p w:rsidR="009C0789" w:rsidRPr="00ED0636" w:rsidRDefault="009C0789" w:rsidP="009C0789">
      <w:pPr>
        <w:spacing w:after="0" w:line="240" w:lineRule="auto"/>
        <w:ind w:firstLine="36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Для  отримання грантової допомоги від міжнародних донорів для розвитку галузі медицини подано заявки на загальну суму 2,975 млн грн: </w:t>
      </w:r>
    </w:p>
    <w:p w:rsidR="009C0789" w:rsidRPr="00ED0636" w:rsidRDefault="009C0789" w:rsidP="009C0789">
      <w:pPr>
        <w:widowControl w:val="0"/>
        <w:numPr>
          <w:ilvl w:val="0"/>
          <w:numId w:val="24"/>
        </w:numPr>
        <w:spacing w:after="0" w:line="240" w:lineRule="auto"/>
        <w:ind w:left="0"/>
        <w:jc w:val="both"/>
        <w:rPr>
          <w:rFonts w:ascii="Times New Roman" w:hAnsi="Times New Roman" w:cs="Times New Roman"/>
          <w:sz w:val="28"/>
          <w:szCs w:val="28"/>
          <w:lang w:val="uk-UA"/>
        </w:rPr>
      </w:pPr>
      <w:proofErr w:type="spellStart"/>
      <w:r w:rsidRPr="00ED0636">
        <w:rPr>
          <w:rFonts w:ascii="Times New Roman" w:hAnsi="Times New Roman" w:cs="Times New Roman"/>
          <w:sz w:val="28"/>
          <w:szCs w:val="28"/>
          <w:lang w:val="uk-UA"/>
        </w:rPr>
        <w:lastRenderedPageBreak/>
        <w:t>Новопсковським</w:t>
      </w:r>
      <w:proofErr w:type="spellEnd"/>
      <w:r w:rsidRPr="00ED0636">
        <w:rPr>
          <w:rFonts w:ascii="Times New Roman" w:hAnsi="Times New Roman" w:cs="Times New Roman"/>
          <w:sz w:val="28"/>
          <w:szCs w:val="28"/>
          <w:lang w:val="uk-UA"/>
        </w:rPr>
        <w:t xml:space="preserve"> районним територіальним медичним об’єднанням спільно з </w:t>
      </w:r>
      <w:proofErr w:type="spellStart"/>
      <w:r w:rsidRPr="00ED0636">
        <w:rPr>
          <w:rFonts w:ascii="Times New Roman" w:hAnsi="Times New Roman" w:cs="Times New Roman"/>
          <w:sz w:val="28"/>
          <w:szCs w:val="28"/>
          <w:lang w:val="uk-UA"/>
        </w:rPr>
        <w:t>Новопсковською</w:t>
      </w:r>
      <w:proofErr w:type="spellEnd"/>
      <w:r w:rsidRPr="00ED0636">
        <w:rPr>
          <w:rFonts w:ascii="Times New Roman" w:hAnsi="Times New Roman" w:cs="Times New Roman"/>
          <w:sz w:val="28"/>
          <w:szCs w:val="28"/>
          <w:lang w:val="uk-UA"/>
        </w:rPr>
        <w:t xml:space="preserve"> райдержадміністрацією подано проект «Підвищення якості надання вторинної медичної допомоги населенню </w:t>
      </w:r>
      <w:proofErr w:type="spellStart"/>
      <w:r w:rsidRPr="00ED0636">
        <w:rPr>
          <w:rFonts w:ascii="Times New Roman" w:hAnsi="Times New Roman" w:cs="Times New Roman"/>
          <w:sz w:val="28"/>
          <w:szCs w:val="28"/>
          <w:lang w:val="uk-UA"/>
        </w:rPr>
        <w:t>Новопсковського</w:t>
      </w:r>
      <w:proofErr w:type="spellEnd"/>
      <w:r w:rsidRPr="00ED0636">
        <w:rPr>
          <w:rFonts w:ascii="Times New Roman" w:hAnsi="Times New Roman" w:cs="Times New Roman"/>
          <w:sz w:val="28"/>
          <w:szCs w:val="28"/>
          <w:lang w:val="uk-UA"/>
        </w:rPr>
        <w:t xml:space="preserve"> району для забезпечення медичним обладнанням </w:t>
      </w:r>
      <w:proofErr w:type="spellStart"/>
      <w:r w:rsidRPr="00ED0636">
        <w:rPr>
          <w:rFonts w:ascii="Times New Roman" w:hAnsi="Times New Roman" w:cs="Times New Roman"/>
          <w:sz w:val="28"/>
          <w:szCs w:val="28"/>
          <w:lang w:val="uk-UA"/>
        </w:rPr>
        <w:t>Новопсковського</w:t>
      </w:r>
      <w:proofErr w:type="spellEnd"/>
      <w:r w:rsidRPr="00ED0636">
        <w:rPr>
          <w:rFonts w:ascii="Times New Roman" w:hAnsi="Times New Roman" w:cs="Times New Roman"/>
          <w:sz w:val="28"/>
          <w:szCs w:val="28"/>
          <w:lang w:val="uk-UA"/>
        </w:rPr>
        <w:t xml:space="preserve"> РТМО» на загальну суму 1 350, 956 тис. грн.</w:t>
      </w:r>
    </w:p>
    <w:p w:rsidR="009C0789" w:rsidRPr="00ED0636" w:rsidRDefault="009C0789" w:rsidP="009C0789">
      <w:pPr>
        <w:widowControl w:val="0"/>
        <w:numPr>
          <w:ilvl w:val="0"/>
          <w:numId w:val="24"/>
        </w:numPr>
        <w:spacing w:after="0" w:line="240" w:lineRule="auto"/>
        <w:ind w:left="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Комунальним некомерційним підприємством «</w:t>
      </w:r>
      <w:proofErr w:type="spellStart"/>
      <w:r w:rsidRPr="00ED0636">
        <w:rPr>
          <w:rFonts w:ascii="Times New Roman" w:hAnsi="Times New Roman" w:cs="Times New Roman"/>
          <w:sz w:val="28"/>
          <w:szCs w:val="28"/>
          <w:lang w:val="uk-UA"/>
        </w:rPr>
        <w:t>Новопсковський</w:t>
      </w:r>
      <w:proofErr w:type="spellEnd"/>
      <w:r w:rsidRPr="00ED0636">
        <w:rPr>
          <w:rFonts w:ascii="Times New Roman" w:hAnsi="Times New Roman" w:cs="Times New Roman"/>
          <w:sz w:val="28"/>
          <w:szCs w:val="28"/>
          <w:lang w:val="uk-UA"/>
        </w:rPr>
        <w:t xml:space="preserve"> центр первинної медико-санітарної допомоги </w:t>
      </w:r>
      <w:proofErr w:type="spellStart"/>
      <w:r w:rsidRPr="00ED0636">
        <w:rPr>
          <w:rFonts w:ascii="Times New Roman" w:hAnsi="Times New Roman" w:cs="Times New Roman"/>
          <w:sz w:val="28"/>
          <w:szCs w:val="28"/>
          <w:lang w:val="uk-UA"/>
        </w:rPr>
        <w:t>Новопсковської</w:t>
      </w:r>
      <w:proofErr w:type="spellEnd"/>
      <w:r w:rsidRPr="00ED0636">
        <w:rPr>
          <w:rFonts w:ascii="Times New Roman" w:hAnsi="Times New Roman" w:cs="Times New Roman"/>
          <w:sz w:val="28"/>
          <w:szCs w:val="28"/>
          <w:lang w:val="uk-UA"/>
        </w:rPr>
        <w:t xml:space="preserve"> районної ради» спільно з </w:t>
      </w:r>
      <w:proofErr w:type="spellStart"/>
      <w:r w:rsidRPr="00ED0636">
        <w:rPr>
          <w:rFonts w:ascii="Times New Roman" w:hAnsi="Times New Roman" w:cs="Times New Roman"/>
          <w:sz w:val="28"/>
          <w:szCs w:val="28"/>
          <w:lang w:val="uk-UA"/>
        </w:rPr>
        <w:t>Новопсковською</w:t>
      </w:r>
      <w:proofErr w:type="spellEnd"/>
      <w:r w:rsidRPr="00ED0636">
        <w:rPr>
          <w:rFonts w:ascii="Times New Roman" w:hAnsi="Times New Roman" w:cs="Times New Roman"/>
          <w:sz w:val="28"/>
          <w:szCs w:val="28"/>
          <w:lang w:val="uk-UA"/>
        </w:rPr>
        <w:t xml:space="preserve"> райдержадміністрацією подано проект «Підвищення якості надання первинної медичної допомоги населенню </w:t>
      </w:r>
      <w:proofErr w:type="spellStart"/>
      <w:r w:rsidRPr="00ED0636">
        <w:rPr>
          <w:rFonts w:ascii="Times New Roman" w:hAnsi="Times New Roman" w:cs="Times New Roman"/>
          <w:sz w:val="28"/>
          <w:szCs w:val="28"/>
          <w:lang w:val="uk-UA"/>
        </w:rPr>
        <w:t>Новопсковського</w:t>
      </w:r>
      <w:proofErr w:type="spellEnd"/>
      <w:r w:rsidRPr="00ED0636">
        <w:rPr>
          <w:rFonts w:ascii="Times New Roman" w:hAnsi="Times New Roman" w:cs="Times New Roman"/>
          <w:sz w:val="28"/>
          <w:szCs w:val="28"/>
          <w:lang w:val="uk-UA"/>
        </w:rPr>
        <w:t xml:space="preserve"> району» на загальну суму 1624,0 тис. грн. </w:t>
      </w:r>
    </w:p>
    <w:p w:rsidR="009C0789" w:rsidRPr="00ED0636" w:rsidRDefault="009C0789" w:rsidP="009C0789">
      <w:pPr>
        <w:spacing w:after="0" w:line="240" w:lineRule="auto"/>
        <w:ind w:firstLine="36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На сьогодні відповідей по даним проектам не надійшло.</w:t>
      </w:r>
    </w:p>
    <w:p w:rsidR="009C0789" w:rsidRPr="00ED0636" w:rsidRDefault="009C0789" w:rsidP="009C0789">
      <w:pPr>
        <w:pStyle w:val="a3"/>
        <w:shd w:val="clear" w:color="auto" w:fill="FFFFFF"/>
        <w:spacing w:before="0" w:beforeAutospacing="0" w:after="0"/>
        <w:jc w:val="both"/>
        <w:rPr>
          <w:sz w:val="28"/>
          <w:szCs w:val="28"/>
          <w:lang w:val="uk-UA"/>
        </w:rPr>
      </w:pPr>
      <w:r w:rsidRPr="00ED0636">
        <w:rPr>
          <w:sz w:val="28"/>
          <w:szCs w:val="28"/>
          <w:lang w:val="uk-UA"/>
        </w:rPr>
        <w:t xml:space="preserve"> </w:t>
      </w:r>
      <w:r w:rsidRPr="00ED0636">
        <w:rPr>
          <w:sz w:val="28"/>
          <w:szCs w:val="28"/>
          <w:lang w:val="uk-UA"/>
        </w:rPr>
        <w:tab/>
        <w:t xml:space="preserve">В рамках участі в конкурсі інвестиційних проектів, які реалізуються за рахунок коштів Державного фонду регіонального розвитку, у 2019 році подано 4 проекти: </w:t>
      </w:r>
    </w:p>
    <w:p w:rsidR="009C0789" w:rsidRPr="00ED0636" w:rsidRDefault="009C0789" w:rsidP="009C0789">
      <w:pPr>
        <w:widowControl w:val="0"/>
        <w:numPr>
          <w:ilvl w:val="0"/>
          <w:numId w:val="23"/>
        </w:numPr>
        <w:spacing w:after="0" w:line="240" w:lineRule="auto"/>
        <w:ind w:left="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«Підвищення якості надання медичного обслуговування у </w:t>
      </w:r>
      <w:proofErr w:type="spellStart"/>
      <w:r w:rsidRPr="00ED0636">
        <w:rPr>
          <w:rFonts w:ascii="Times New Roman" w:hAnsi="Times New Roman" w:cs="Times New Roman"/>
          <w:sz w:val="28"/>
          <w:szCs w:val="28"/>
          <w:lang w:val="uk-UA"/>
        </w:rPr>
        <w:t>Новопсковському</w:t>
      </w:r>
      <w:proofErr w:type="spellEnd"/>
      <w:r w:rsidRPr="00ED0636">
        <w:rPr>
          <w:rFonts w:ascii="Times New Roman" w:hAnsi="Times New Roman" w:cs="Times New Roman"/>
          <w:sz w:val="28"/>
          <w:szCs w:val="28"/>
          <w:lang w:val="uk-UA"/>
        </w:rPr>
        <w:t xml:space="preserve"> РТМО шляхом переоснащення та </w:t>
      </w:r>
      <w:proofErr w:type="spellStart"/>
      <w:r w:rsidRPr="00ED0636">
        <w:rPr>
          <w:rFonts w:ascii="Times New Roman" w:hAnsi="Times New Roman" w:cs="Times New Roman"/>
          <w:sz w:val="28"/>
          <w:szCs w:val="28"/>
          <w:lang w:val="uk-UA"/>
        </w:rPr>
        <w:t>дооснащення</w:t>
      </w:r>
      <w:proofErr w:type="spellEnd"/>
      <w:r w:rsidRPr="00ED0636">
        <w:rPr>
          <w:rFonts w:ascii="Times New Roman" w:hAnsi="Times New Roman" w:cs="Times New Roman"/>
          <w:sz w:val="28"/>
          <w:szCs w:val="28"/>
          <w:lang w:val="uk-UA"/>
        </w:rPr>
        <w:t xml:space="preserve"> закладу медичним обладнанням» на загальну суму  7474,92 тис. грн;</w:t>
      </w:r>
    </w:p>
    <w:p w:rsidR="009C0789" w:rsidRPr="00ED0636" w:rsidRDefault="009C0789" w:rsidP="009C0789">
      <w:pPr>
        <w:widowControl w:val="0"/>
        <w:numPr>
          <w:ilvl w:val="0"/>
          <w:numId w:val="23"/>
        </w:numPr>
        <w:spacing w:after="0" w:line="240" w:lineRule="auto"/>
        <w:ind w:left="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«Розвиток спортивної інфраструктури </w:t>
      </w:r>
      <w:proofErr w:type="spellStart"/>
      <w:r w:rsidRPr="00ED0636">
        <w:rPr>
          <w:rFonts w:ascii="Times New Roman" w:hAnsi="Times New Roman" w:cs="Times New Roman"/>
          <w:sz w:val="28"/>
          <w:szCs w:val="28"/>
          <w:lang w:val="uk-UA"/>
        </w:rPr>
        <w:t>Новопсковського</w:t>
      </w:r>
      <w:proofErr w:type="spellEnd"/>
      <w:r w:rsidRPr="00ED0636">
        <w:rPr>
          <w:rFonts w:ascii="Times New Roman" w:hAnsi="Times New Roman" w:cs="Times New Roman"/>
          <w:sz w:val="28"/>
          <w:szCs w:val="28"/>
          <w:lang w:val="uk-UA"/>
        </w:rPr>
        <w:t xml:space="preserve"> району шляхом створення сучасного спортивного простору на стадіоні «Будівельник»» на загальну суму  9137,79 тис. грн;</w:t>
      </w:r>
    </w:p>
    <w:p w:rsidR="009C0789" w:rsidRPr="00ED0636" w:rsidRDefault="009C0789" w:rsidP="009C0789">
      <w:pPr>
        <w:widowControl w:val="0"/>
        <w:numPr>
          <w:ilvl w:val="0"/>
          <w:numId w:val="23"/>
        </w:numPr>
        <w:spacing w:after="0" w:line="240" w:lineRule="auto"/>
        <w:ind w:left="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«Впровадження загальнодержавної Концепції реформування медичної сфери шляхом автоматизації робочого місця лікаря вторинної ланки медичної допомоги району» на загальну суму  1491,39 тис. грн;</w:t>
      </w:r>
    </w:p>
    <w:p w:rsidR="009C0789" w:rsidRPr="00ED0636" w:rsidRDefault="009C0789" w:rsidP="009C0789">
      <w:pPr>
        <w:widowControl w:val="0"/>
        <w:numPr>
          <w:ilvl w:val="0"/>
          <w:numId w:val="23"/>
        </w:numPr>
        <w:spacing w:after="0" w:line="240" w:lineRule="auto"/>
        <w:ind w:left="0"/>
        <w:jc w:val="both"/>
        <w:rPr>
          <w:rFonts w:ascii="Times New Roman" w:hAnsi="Times New Roman" w:cs="Times New Roman"/>
          <w:b/>
          <w:bCs/>
          <w:sz w:val="28"/>
          <w:szCs w:val="28"/>
          <w:lang w:val="uk-UA"/>
        </w:rPr>
      </w:pPr>
      <w:r w:rsidRPr="00ED0636">
        <w:rPr>
          <w:rFonts w:ascii="Times New Roman" w:hAnsi="Times New Roman" w:cs="Times New Roman"/>
          <w:sz w:val="28"/>
          <w:szCs w:val="28"/>
          <w:lang w:val="uk-UA"/>
        </w:rPr>
        <w:t xml:space="preserve">«Створення відділення невідкладних станів </w:t>
      </w:r>
      <w:proofErr w:type="spellStart"/>
      <w:r w:rsidRPr="00ED0636">
        <w:rPr>
          <w:rFonts w:ascii="Times New Roman" w:hAnsi="Times New Roman" w:cs="Times New Roman"/>
          <w:sz w:val="28"/>
          <w:szCs w:val="28"/>
          <w:lang w:val="uk-UA"/>
        </w:rPr>
        <w:t>Новопсковського</w:t>
      </w:r>
      <w:proofErr w:type="spellEnd"/>
      <w:r w:rsidRPr="00ED0636">
        <w:rPr>
          <w:rFonts w:ascii="Times New Roman" w:hAnsi="Times New Roman" w:cs="Times New Roman"/>
          <w:sz w:val="28"/>
          <w:szCs w:val="28"/>
          <w:lang w:val="uk-UA"/>
        </w:rPr>
        <w:t xml:space="preserve"> РТМО  з метою надання невідкладної якісної медичної допомоги населенню </w:t>
      </w:r>
      <w:proofErr w:type="spellStart"/>
      <w:r w:rsidRPr="00ED0636">
        <w:rPr>
          <w:rFonts w:ascii="Times New Roman" w:hAnsi="Times New Roman" w:cs="Times New Roman"/>
          <w:sz w:val="28"/>
          <w:szCs w:val="28"/>
          <w:lang w:val="uk-UA"/>
        </w:rPr>
        <w:t>Новопсковського</w:t>
      </w:r>
      <w:proofErr w:type="spellEnd"/>
      <w:r w:rsidRPr="00ED0636">
        <w:rPr>
          <w:rFonts w:ascii="Times New Roman" w:hAnsi="Times New Roman" w:cs="Times New Roman"/>
          <w:sz w:val="28"/>
          <w:szCs w:val="28"/>
          <w:lang w:val="uk-UA"/>
        </w:rPr>
        <w:t xml:space="preserve"> району»  на загальну суму 16573,77 тис. грн. </w:t>
      </w:r>
    </w:p>
    <w:p w:rsidR="006B25C7" w:rsidRPr="00ED0636" w:rsidRDefault="006B25C7" w:rsidP="009C0789">
      <w:pPr>
        <w:pStyle w:val="14pt"/>
        <w:tabs>
          <w:tab w:val="left" w:pos="9360"/>
        </w:tabs>
        <w:ind w:hanging="5"/>
        <w:rPr>
          <w:b w:val="0"/>
          <w:bCs/>
          <w:u w:val="single"/>
          <w:bdr w:val="none" w:sz="0" w:space="0" w:color="auto" w:frame="1"/>
        </w:rPr>
      </w:pPr>
    </w:p>
    <w:p w:rsidR="004C78F3" w:rsidRPr="00ED0636" w:rsidRDefault="004C78F3" w:rsidP="004C78F3">
      <w:pPr>
        <w:spacing w:after="0" w:line="240" w:lineRule="auto"/>
        <w:ind w:firstLine="709"/>
        <w:jc w:val="both"/>
        <w:rPr>
          <w:rFonts w:ascii="Times New Roman" w:hAnsi="Times New Roman"/>
          <w:b/>
          <w:bCs/>
          <w:i/>
          <w:iCs/>
          <w:sz w:val="28"/>
          <w:szCs w:val="28"/>
          <w:lang w:val="uk-UA"/>
        </w:rPr>
      </w:pPr>
      <w:r w:rsidRPr="00ED0636">
        <w:rPr>
          <w:rFonts w:ascii="Times New Roman" w:hAnsi="Times New Roman"/>
          <w:b/>
          <w:bCs/>
          <w:i/>
          <w:iCs/>
          <w:sz w:val="28"/>
          <w:szCs w:val="28"/>
          <w:lang w:val="uk-UA"/>
        </w:rPr>
        <w:t>Транспорт і зв’язок</w:t>
      </w:r>
      <w:r w:rsidR="00FB73EF" w:rsidRPr="00ED0636">
        <w:rPr>
          <w:rFonts w:ascii="Times New Roman" w:hAnsi="Times New Roman"/>
          <w:b/>
          <w:bCs/>
          <w:i/>
          <w:iCs/>
          <w:sz w:val="28"/>
          <w:szCs w:val="28"/>
          <w:lang w:val="uk-UA"/>
        </w:rPr>
        <w:t>.</w:t>
      </w:r>
      <w:r w:rsidRPr="00ED0636">
        <w:rPr>
          <w:rFonts w:ascii="Times New Roman" w:hAnsi="Times New Roman"/>
          <w:b/>
          <w:bCs/>
          <w:i/>
          <w:iCs/>
          <w:sz w:val="28"/>
          <w:szCs w:val="28"/>
          <w:lang w:val="uk-UA"/>
        </w:rPr>
        <w:t xml:space="preserve"> </w:t>
      </w:r>
    </w:p>
    <w:p w:rsidR="004C78F3" w:rsidRPr="00ED0636" w:rsidRDefault="004C78F3" w:rsidP="004C78F3">
      <w:pPr>
        <w:spacing w:after="0" w:line="240" w:lineRule="auto"/>
        <w:ind w:firstLine="709"/>
        <w:jc w:val="both"/>
        <w:rPr>
          <w:rFonts w:ascii="Times New Roman" w:hAnsi="Times New Roman"/>
          <w:sz w:val="28"/>
          <w:szCs w:val="28"/>
          <w:lang w:val="uk-UA"/>
        </w:rPr>
      </w:pPr>
      <w:r w:rsidRPr="00ED0636">
        <w:rPr>
          <w:rFonts w:ascii="Times New Roman" w:hAnsi="Times New Roman"/>
          <w:sz w:val="28"/>
          <w:szCs w:val="28"/>
          <w:lang w:val="uk-UA"/>
        </w:rPr>
        <w:t xml:space="preserve">Відповідно до ст.7 Закону України «Про автомобільний транспорт» райдержадміністрацією проводяться конкурси пасажирських перевезень на приміських автобусних маршрутах загального користування, які не виходять за межі території району. Таких маршрутів 7:  </w:t>
      </w:r>
      <w:proofErr w:type="spellStart"/>
      <w:r w:rsidRPr="00ED0636">
        <w:rPr>
          <w:rFonts w:ascii="Times New Roman" w:hAnsi="Times New Roman"/>
          <w:sz w:val="28"/>
          <w:szCs w:val="28"/>
          <w:lang w:val="uk-UA"/>
        </w:rPr>
        <w:t>Новопсков</w:t>
      </w:r>
      <w:proofErr w:type="spellEnd"/>
      <w:r w:rsidRPr="00ED0636">
        <w:rPr>
          <w:rFonts w:ascii="Times New Roman" w:hAnsi="Times New Roman"/>
          <w:sz w:val="28"/>
          <w:szCs w:val="28"/>
          <w:lang w:val="uk-UA"/>
        </w:rPr>
        <w:t xml:space="preserve"> – </w:t>
      </w:r>
      <w:proofErr w:type="spellStart"/>
      <w:r w:rsidRPr="00ED0636">
        <w:rPr>
          <w:rFonts w:ascii="Times New Roman" w:hAnsi="Times New Roman"/>
          <w:sz w:val="28"/>
          <w:szCs w:val="28"/>
          <w:lang w:val="uk-UA"/>
        </w:rPr>
        <w:t>Білолуцьк</w:t>
      </w:r>
      <w:proofErr w:type="spellEnd"/>
      <w:r w:rsidRPr="00ED0636">
        <w:rPr>
          <w:rFonts w:ascii="Times New Roman" w:hAnsi="Times New Roman"/>
          <w:sz w:val="28"/>
          <w:szCs w:val="28"/>
          <w:lang w:val="uk-UA"/>
        </w:rPr>
        <w:t xml:space="preserve">; </w:t>
      </w:r>
      <w:proofErr w:type="spellStart"/>
      <w:r w:rsidRPr="00ED0636">
        <w:rPr>
          <w:rFonts w:ascii="Times New Roman" w:hAnsi="Times New Roman"/>
          <w:sz w:val="28"/>
          <w:szCs w:val="28"/>
          <w:lang w:val="uk-UA"/>
        </w:rPr>
        <w:t>Новопсков</w:t>
      </w:r>
      <w:proofErr w:type="spellEnd"/>
      <w:r w:rsidRPr="00ED0636">
        <w:rPr>
          <w:rFonts w:ascii="Times New Roman" w:hAnsi="Times New Roman"/>
          <w:sz w:val="28"/>
          <w:szCs w:val="28"/>
          <w:lang w:val="uk-UA"/>
        </w:rPr>
        <w:t xml:space="preserve"> – Осинове; </w:t>
      </w:r>
      <w:proofErr w:type="spellStart"/>
      <w:r w:rsidRPr="00ED0636">
        <w:rPr>
          <w:rFonts w:ascii="Times New Roman" w:hAnsi="Times New Roman"/>
          <w:sz w:val="28"/>
          <w:szCs w:val="28"/>
          <w:lang w:val="uk-UA"/>
        </w:rPr>
        <w:t>Новопсков</w:t>
      </w:r>
      <w:proofErr w:type="spellEnd"/>
      <w:r w:rsidRPr="00ED0636">
        <w:rPr>
          <w:rFonts w:ascii="Times New Roman" w:hAnsi="Times New Roman"/>
          <w:sz w:val="28"/>
          <w:szCs w:val="28"/>
          <w:lang w:val="uk-UA"/>
        </w:rPr>
        <w:t xml:space="preserve"> – </w:t>
      </w:r>
      <w:proofErr w:type="spellStart"/>
      <w:r w:rsidRPr="00ED0636">
        <w:rPr>
          <w:rFonts w:ascii="Times New Roman" w:hAnsi="Times New Roman"/>
          <w:sz w:val="28"/>
          <w:szCs w:val="28"/>
          <w:lang w:val="uk-UA"/>
        </w:rPr>
        <w:t>Новобіла</w:t>
      </w:r>
      <w:proofErr w:type="spellEnd"/>
      <w:r w:rsidRPr="00ED0636">
        <w:rPr>
          <w:rFonts w:ascii="Times New Roman" w:hAnsi="Times New Roman"/>
          <w:sz w:val="28"/>
          <w:szCs w:val="28"/>
          <w:lang w:val="uk-UA"/>
        </w:rPr>
        <w:t xml:space="preserve">; </w:t>
      </w:r>
      <w:proofErr w:type="spellStart"/>
      <w:r w:rsidRPr="00ED0636">
        <w:rPr>
          <w:rFonts w:ascii="Times New Roman" w:hAnsi="Times New Roman"/>
          <w:sz w:val="28"/>
          <w:szCs w:val="28"/>
          <w:lang w:val="uk-UA"/>
        </w:rPr>
        <w:t>Новопсков</w:t>
      </w:r>
      <w:proofErr w:type="spellEnd"/>
      <w:r w:rsidRPr="00ED0636">
        <w:rPr>
          <w:rFonts w:ascii="Times New Roman" w:hAnsi="Times New Roman"/>
          <w:sz w:val="28"/>
          <w:szCs w:val="28"/>
          <w:lang w:val="uk-UA"/>
        </w:rPr>
        <w:t xml:space="preserve"> – Ганусівка; </w:t>
      </w:r>
      <w:proofErr w:type="spellStart"/>
      <w:r w:rsidRPr="00ED0636">
        <w:rPr>
          <w:rFonts w:ascii="Times New Roman" w:hAnsi="Times New Roman"/>
          <w:sz w:val="28"/>
          <w:szCs w:val="28"/>
          <w:lang w:val="uk-UA"/>
        </w:rPr>
        <w:t>Новопсков</w:t>
      </w:r>
      <w:proofErr w:type="spellEnd"/>
      <w:r w:rsidRPr="00ED0636">
        <w:rPr>
          <w:rFonts w:ascii="Times New Roman" w:hAnsi="Times New Roman"/>
          <w:sz w:val="28"/>
          <w:szCs w:val="28"/>
          <w:lang w:val="uk-UA"/>
        </w:rPr>
        <w:t xml:space="preserve"> – Березівка; </w:t>
      </w:r>
      <w:proofErr w:type="spellStart"/>
      <w:r w:rsidRPr="00ED0636">
        <w:rPr>
          <w:rFonts w:ascii="Times New Roman" w:hAnsi="Times New Roman"/>
          <w:sz w:val="28"/>
          <w:szCs w:val="28"/>
          <w:lang w:val="uk-UA"/>
        </w:rPr>
        <w:t>Новопсков</w:t>
      </w:r>
      <w:proofErr w:type="spellEnd"/>
      <w:r w:rsidRPr="00ED0636">
        <w:rPr>
          <w:rFonts w:ascii="Times New Roman" w:hAnsi="Times New Roman"/>
          <w:sz w:val="28"/>
          <w:szCs w:val="28"/>
          <w:lang w:val="uk-UA"/>
        </w:rPr>
        <w:t xml:space="preserve"> – Кубань; </w:t>
      </w:r>
      <w:proofErr w:type="spellStart"/>
      <w:r w:rsidRPr="00ED0636">
        <w:rPr>
          <w:rFonts w:ascii="Times New Roman" w:hAnsi="Times New Roman"/>
          <w:sz w:val="28"/>
          <w:szCs w:val="28"/>
          <w:lang w:val="uk-UA"/>
        </w:rPr>
        <w:t>Новопсков</w:t>
      </w:r>
      <w:proofErr w:type="spellEnd"/>
      <w:r w:rsidRPr="00ED0636">
        <w:rPr>
          <w:rFonts w:ascii="Times New Roman" w:hAnsi="Times New Roman"/>
          <w:sz w:val="28"/>
          <w:szCs w:val="28"/>
          <w:lang w:val="uk-UA"/>
        </w:rPr>
        <w:t xml:space="preserve"> – Рогове.  </w:t>
      </w:r>
    </w:p>
    <w:p w:rsidR="004C78F3" w:rsidRPr="00ED0636" w:rsidRDefault="004C78F3" w:rsidP="004C78F3">
      <w:pPr>
        <w:spacing w:after="0" w:line="240" w:lineRule="auto"/>
        <w:ind w:firstLine="708"/>
        <w:jc w:val="both"/>
        <w:rPr>
          <w:rFonts w:ascii="Times New Roman" w:hAnsi="Times New Roman"/>
          <w:sz w:val="28"/>
          <w:szCs w:val="28"/>
          <w:lang w:val="uk-UA"/>
        </w:rPr>
      </w:pPr>
      <w:r w:rsidRPr="00ED0636">
        <w:rPr>
          <w:rFonts w:ascii="Times New Roman" w:hAnsi="Times New Roman"/>
          <w:sz w:val="28"/>
          <w:szCs w:val="28"/>
          <w:lang w:val="uk-UA"/>
        </w:rPr>
        <w:t>Через районний центр організовано 7 приміських, 7 міжміських автобусних маршрутів загального користування, 1 міжобласний  автобусний  маршрут, схеми руху яких проходять через більшу частину населених пунктів  району. Крім того, по території району проходять 3 міжнародних автобусних маршрути до Російської Федерації. Із 39 населених пунктів автобусним сполученням охоплено 23.</w:t>
      </w:r>
      <w:r w:rsidRPr="00ED0636">
        <w:rPr>
          <w:rFonts w:ascii="Times New Roman" w:hAnsi="Times New Roman"/>
          <w:sz w:val="28"/>
          <w:szCs w:val="28"/>
          <w:lang w:val="uk-UA"/>
        </w:rPr>
        <w:tab/>
      </w:r>
      <w:r w:rsidRPr="00ED0636">
        <w:rPr>
          <w:rFonts w:ascii="Times New Roman" w:hAnsi="Times New Roman"/>
          <w:sz w:val="28"/>
          <w:szCs w:val="28"/>
          <w:shd w:val="clear" w:color="auto" w:fill="FFFFFF"/>
          <w:lang w:val="uk-UA"/>
        </w:rPr>
        <w:t xml:space="preserve"> </w:t>
      </w:r>
    </w:p>
    <w:p w:rsidR="00A4194A" w:rsidRPr="00ED0636" w:rsidRDefault="00A4194A" w:rsidP="00A4194A">
      <w:pPr>
        <w:spacing w:after="0" w:line="240" w:lineRule="auto"/>
        <w:ind w:firstLine="705"/>
        <w:jc w:val="both"/>
        <w:rPr>
          <w:rFonts w:ascii="Times New Roman" w:hAnsi="Times New Roman"/>
          <w:sz w:val="28"/>
          <w:szCs w:val="28"/>
          <w:lang w:val="uk-UA"/>
        </w:rPr>
      </w:pPr>
      <w:r w:rsidRPr="00ED0636">
        <w:rPr>
          <w:rFonts w:ascii="Times New Roman" w:hAnsi="Times New Roman"/>
          <w:sz w:val="28"/>
          <w:szCs w:val="28"/>
          <w:lang w:val="uk-UA"/>
        </w:rPr>
        <w:t xml:space="preserve">В районі налічується 20 стаціонарні відділення </w:t>
      </w:r>
      <w:r w:rsidRPr="00ED0636">
        <w:rPr>
          <w:rFonts w:ascii="Times New Roman" w:hAnsi="Times New Roman"/>
          <w:b/>
          <w:bCs/>
          <w:i/>
          <w:iCs/>
          <w:sz w:val="28"/>
          <w:szCs w:val="28"/>
          <w:lang w:val="uk-UA"/>
        </w:rPr>
        <w:t>поштового зв’язку</w:t>
      </w:r>
      <w:r w:rsidRPr="00ED0636">
        <w:rPr>
          <w:rFonts w:ascii="Times New Roman" w:hAnsi="Times New Roman"/>
          <w:sz w:val="28"/>
          <w:szCs w:val="28"/>
          <w:lang w:val="uk-UA"/>
        </w:rPr>
        <w:t xml:space="preserve"> з </w:t>
      </w:r>
      <w:r w:rsidRPr="00ED0636">
        <w:rPr>
          <w:rFonts w:ascii="Times New Roman" w:hAnsi="Times New Roman"/>
          <w:sz w:val="28"/>
          <w:szCs w:val="28"/>
          <w:shd w:val="clear" w:color="auto" w:fill="FFFFFF"/>
          <w:lang w:val="uk-UA"/>
        </w:rPr>
        <w:t xml:space="preserve">Центральним відділенням поштового зв'язку. </w:t>
      </w:r>
      <w:r w:rsidRPr="00ED0636">
        <w:rPr>
          <w:rFonts w:ascii="Times New Roman" w:hAnsi="Times New Roman"/>
          <w:sz w:val="28"/>
          <w:szCs w:val="28"/>
          <w:lang w:val="uk-UA"/>
        </w:rPr>
        <w:t>Підприємством надається близько 25 видів послуг.</w:t>
      </w:r>
    </w:p>
    <w:p w:rsidR="004C78F3" w:rsidRPr="00ED0636" w:rsidRDefault="004C78F3" w:rsidP="004C78F3">
      <w:pPr>
        <w:spacing w:after="0" w:line="240" w:lineRule="auto"/>
        <w:ind w:firstLine="705"/>
        <w:jc w:val="both"/>
        <w:rPr>
          <w:rFonts w:ascii="Times New Roman" w:hAnsi="Times New Roman"/>
          <w:position w:val="2"/>
          <w:sz w:val="28"/>
          <w:szCs w:val="28"/>
          <w:lang w:val="uk-UA"/>
        </w:rPr>
      </w:pPr>
      <w:r w:rsidRPr="00ED0636">
        <w:rPr>
          <w:rFonts w:ascii="Times New Roman" w:hAnsi="Times New Roman"/>
          <w:position w:val="2"/>
          <w:sz w:val="28"/>
          <w:szCs w:val="28"/>
          <w:lang w:val="uk-UA"/>
        </w:rPr>
        <w:t xml:space="preserve">У </w:t>
      </w:r>
      <w:proofErr w:type="spellStart"/>
      <w:r w:rsidRPr="00ED0636">
        <w:rPr>
          <w:rFonts w:ascii="Times New Roman" w:hAnsi="Times New Roman"/>
          <w:position w:val="2"/>
          <w:sz w:val="28"/>
          <w:szCs w:val="28"/>
          <w:lang w:val="uk-UA"/>
        </w:rPr>
        <w:t>Новопсковському</w:t>
      </w:r>
      <w:proofErr w:type="spellEnd"/>
      <w:r w:rsidRPr="00ED0636">
        <w:rPr>
          <w:rFonts w:ascii="Times New Roman" w:hAnsi="Times New Roman"/>
          <w:position w:val="2"/>
          <w:sz w:val="28"/>
          <w:szCs w:val="28"/>
          <w:lang w:val="uk-UA"/>
        </w:rPr>
        <w:t xml:space="preserve"> районі послуги телефонного зв’язку надаються</w:t>
      </w:r>
      <w:r w:rsidRPr="00ED0636">
        <w:rPr>
          <w:rFonts w:ascii="Times New Roman" w:hAnsi="Times New Roman"/>
          <w:sz w:val="28"/>
          <w:szCs w:val="28"/>
          <w:lang w:val="uk-UA"/>
        </w:rPr>
        <w:t xml:space="preserve"> ПАТ «Укртелеком», </w:t>
      </w:r>
      <w:r w:rsidRPr="00ED0636">
        <w:rPr>
          <w:rFonts w:ascii="Times New Roman" w:hAnsi="Times New Roman"/>
          <w:position w:val="2"/>
          <w:sz w:val="28"/>
          <w:szCs w:val="28"/>
          <w:lang w:val="uk-UA"/>
        </w:rPr>
        <w:t xml:space="preserve">які представлені СЛД № 8 </w:t>
      </w:r>
      <w:proofErr w:type="spellStart"/>
      <w:r w:rsidRPr="00ED0636">
        <w:rPr>
          <w:rFonts w:ascii="Times New Roman" w:hAnsi="Times New Roman"/>
          <w:position w:val="2"/>
          <w:sz w:val="28"/>
          <w:szCs w:val="28"/>
          <w:lang w:val="uk-UA"/>
        </w:rPr>
        <w:t>Новопсков</w:t>
      </w:r>
      <w:proofErr w:type="spellEnd"/>
      <w:r w:rsidRPr="00ED0636">
        <w:rPr>
          <w:rFonts w:ascii="Times New Roman" w:hAnsi="Times New Roman"/>
          <w:position w:val="2"/>
          <w:sz w:val="28"/>
          <w:szCs w:val="28"/>
          <w:lang w:val="uk-UA"/>
        </w:rPr>
        <w:t xml:space="preserve"> РЦТ № 341 Харківської філії ПАТ «Укртелеком».</w:t>
      </w:r>
    </w:p>
    <w:p w:rsidR="004C78F3" w:rsidRPr="00ED0636" w:rsidRDefault="004C78F3" w:rsidP="004C78F3">
      <w:pPr>
        <w:spacing w:after="0" w:line="240" w:lineRule="auto"/>
        <w:ind w:firstLine="705"/>
        <w:jc w:val="both"/>
        <w:rPr>
          <w:rFonts w:ascii="Times New Roman" w:hAnsi="Times New Roman"/>
          <w:position w:val="2"/>
          <w:sz w:val="28"/>
          <w:szCs w:val="28"/>
          <w:lang w:val="uk-UA"/>
        </w:rPr>
      </w:pPr>
      <w:r w:rsidRPr="00ED0636">
        <w:rPr>
          <w:rFonts w:ascii="Times New Roman" w:hAnsi="Times New Roman"/>
          <w:position w:val="2"/>
          <w:sz w:val="28"/>
          <w:szCs w:val="28"/>
          <w:lang w:val="uk-UA"/>
        </w:rPr>
        <w:lastRenderedPageBreak/>
        <w:t xml:space="preserve">На обслуговуванні в районі знаходяться 21 сільські станції АТС та 3 міські АТС. </w:t>
      </w:r>
    </w:p>
    <w:p w:rsidR="004C78F3" w:rsidRPr="00ED0636" w:rsidRDefault="004C78F3" w:rsidP="004C78F3">
      <w:pPr>
        <w:spacing w:after="0" w:line="240" w:lineRule="auto"/>
        <w:jc w:val="both"/>
        <w:rPr>
          <w:rFonts w:ascii="Times New Roman" w:hAnsi="Times New Roman"/>
          <w:position w:val="2"/>
          <w:sz w:val="28"/>
          <w:szCs w:val="28"/>
          <w:lang w:val="uk-UA"/>
        </w:rPr>
      </w:pPr>
      <w:r w:rsidRPr="00ED0636">
        <w:rPr>
          <w:rFonts w:ascii="Times New Roman" w:hAnsi="Times New Roman"/>
          <w:sz w:val="28"/>
          <w:szCs w:val="28"/>
          <w:lang w:val="uk-UA"/>
        </w:rPr>
        <w:tab/>
        <w:t xml:space="preserve">Ємність телефонних станцій становить 3,9 тис. номерів, у тому числі в сільській місцевості – 1,8 тис. номерів, всього задіяно </w:t>
      </w:r>
      <w:proofErr w:type="spellStart"/>
      <w:r w:rsidRPr="00ED0636">
        <w:rPr>
          <w:rFonts w:ascii="Times New Roman" w:hAnsi="Times New Roman"/>
          <w:sz w:val="28"/>
          <w:szCs w:val="28"/>
          <w:lang w:val="uk-UA"/>
        </w:rPr>
        <w:t>телефоних</w:t>
      </w:r>
      <w:proofErr w:type="spellEnd"/>
      <w:r w:rsidRPr="00ED0636">
        <w:rPr>
          <w:rFonts w:ascii="Times New Roman" w:hAnsi="Times New Roman"/>
          <w:sz w:val="28"/>
          <w:szCs w:val="28"/>
          <w:lang w:val="uk-UA"/>
        </w:rPr>
        <w:t xml:space="preserve"> станцій – 2,3 тис. номерів, </w:t>
      </w:r>
      <w:r w:rsidRPr="00ED0636">
        <w:rPr>
          <w:rFonts w:ascii="Times New Roman" w:hAnsi="Times New Roman"/>
          <w:position w:val="2"/>
          <w:sz w:val="28"/>
          <w:szCs w:val="28"/>
          <w:lang w:val="uk-UA"/>
        </w:rPr>
        <w:t>включено 126 радіоточка, з них населення – 117, на підприємствах та установах – 9.</w:t>
      </w:r>
    </w:p>
    <w:p w:rsidR="004C78F3" w:rsidRPr="00ED0636" w:rsidRDefault="004C78F3" w:rsidP="004C78F3">
      <w:pPr>
        <w:spacing w:after="0" w:line="240" w:lineRule="auto"/>
        <w:ind w:firstLine="720"/>
        <w:jc w:val="both"/>
        <w:rPr>
          <w:rFonts w:ascii="Times New Roman" w:hAnsi="Times New Roman"/>
          <w:sz w:val="28"/>
          <w:szCs w:val="28"/>
          <w:lang w:val="uk-UA"/>
        </w:rPr>
      </w:pPr>
      <w:r w:rsidRPr="00ED0636">
        <w:rPr>
          <w:rFonts w:ascii="Times New Roman" w:hAnsi="Times New Roman"/>
          <w:sz w:val="28"/>
          <w:szCs w:val="28"/>
          <w:lang w:val="uk-UA"/>
        </w:rPr>
        <w:t xml:space="preserve">Доступ до </w:t>
      </w:r>
      <w:r w:rsidRPr="00ED0636">
        <w:rPr>
          <w:rFonts w:ascii="Times New Roman" w:hAnsi="Times New Roman"/>
          <w:b/>
          <w:bCs/>
          <w:i/>
          <w:iCs/>
          <w:sz w:val="28"/>
          <w:szCs w:val="28"/>
          <w:lang w:val="uk-UA"/>
        </w:rPr>
        <w:t>мережі Інтернет</w:t>
      </w:r>
      <w:r w:rsidRPr="00ED0636">
        <w:rPr>
          <w:rFonts w:ascii="Times New Roman" w:hAnsi="Times New Roman"/>
          <w:sz w:val="28"/>
          <w:szCs w:val="28"/>
          <w:lang w:val="uk-UA"/>
        </w:rPr>
        <w:t xml:space="preserve"> у районі здійснюється провайдерами: ПАТ «Укртелеком»; ТОВ «Нові телемережі»; Мережа+ (</w:t>
      </w:r>
      <w:proofErr w:type="spellStart"/>
      <w:r w:rsidRPr="00ED0636">
        <w:rPr>
          <w:rFonts w:ascii="Times New Roman" w:hAnsi="Times New Roman"/>
          <w:sz w:val="28"/>
          <w:szCs w:val="28"/>
          <w:lang w:val="uk-UA"/>
        </w:rPr>
        <w:t>Луганет</w:t>
      </w:r>
      <w:proofErr w:type="spellEnd"/>
      <w:r w:rsidRPr="00ED0636">
        <w:rPr>
          <w:rFonts w:ascii="Times New Roman" w:hAnsi="Times New Roman"/>
          <w:sz w:val="28"/>
          <w:szCs w:val="28"/>
          <w:lang w:val="uk-UA"/>
        </w:rPr>
        <w:t>), «Доріс», «</w:t>
      </w:r>
      <w:proofErr w:type="spellStart"/>
      <w:r w:rsidRPr="00ED0636">
        <w:rPr>
          <w:rFonts w:ascii="Times New Roman" w:hAnsi="Times New Roman"/>
          <w:sz w:val="28"/>
          <w:szCs w:val="28"/>
          <w:lang w:val="uk-UA"/>
        </w:rPr>
        <w:t>Інтертелеком</w:t>
      </w:r>
      <w:proofErr w:type="spellEnd"/>
      <w:r w:rsidRPr="00ED0636">
        <w:rPr>
          <w:rFonts w:ascii="Times New Roman" w:hAnsi="Times New Roman"/>
          <w:sz w:val="28"/>
          <w:szCs w:val="28"/>
          <w:lang w:val="uk-UA"/>
        </w:rPr>
        <w:t xml:space="preserve">», «Кантрі Медіа». Але не всі населені пункти обладнані якісною мережею Інтернет. Так в селах Ганусівка, Пантюхіне, Степне, Козлове, </w:t>
      </w:r>
      <w:proofErr w:type="spellStart"/>
      <w:r w:rsidR="00312BEA">
        <w:rPr>
          <w:rFonts w:ascii="Times New Roman" w:hAnsi="Times New Roman"/>
          <w:sz w:val="28"/>
          <w:szCs w:val="28"/>
          <w:lang w:val="uk-UA"/>
        </w:rPr>
        <w:t>Лисогорівка</w:t>
      </w:r>
      <w:proofErr w:type="spellEnd"/>
      <w:r w:rsidR="00312BEA">
        <w:rPr>
          <w:rFonts w:ascii="Times New Roman" w:hAnsi="Times New Roman"/>
          <w:sz w:val="28"/>
          <w:szCs w:val="28"/>
          <w:lang w:val="uk-UA"/>
        </w:rPr>
        <w:t xml:space="preserve">, </w:t>
      </w:r>
      <w:proofErr w:type="spellStart"/>
      <w:r w:rsidR="00312BEA">
        <w:rPr>
          <w:rFonts w:ascii="Times New Roman" w:hAnsi="Times New Roman"/>
          <w:sz w:val="28"/>
          <w:szCs w:val="28"/>
          <w:lang w:val="uk-UA"/>
        </w:rPr>
        <w:t>Булавинівка</w:t>
      </w:r>
      <w:proofErr w:type="spellEnd"/>
      <w:r w:rsidR="00312BEA">
        <w:rPr>
          <w:rFonts w:ascii="Times New Roman" w:hAnsi="Times New Roman"/>
          <w:sz w:val="28"/>
          <w:szCs w:val="28"/>
          <w:lang w:val="uk-UA"/>
        </w:rPr>
        <w:t xml:space="preserve">, </w:t>
      </w:r>
      <w:proofErr w:type="spellStart"/>
      <w:r w:rsidRPr="00ED0636">
        <w:rPr>
          <w:rFonts w:ascii="Times New Roman" w:hAnsi="Times New Roman"/>
          <w:sz w:val="28"/>
          <w:szCs w:val="28"/>
          <w:lang w:val="uk-UA"/>
        </w:rPr>
        <w:t>Залісне</w:t>
      </w:r>
      <w:proofErr w:type="spellEnd"/>
      <w:r w:rsidRPr="00ED0636">
        <w:rPr>
          <w:rFonts w:ascii="Times New Roman" w:hAnsi="Times New Roman"/>
          <w:sz w:val="28"/>
          <w:szCs w:val="28"/>
          <w:lang w:val="uk-UA"/>
        </w:rPr>
        <w:t xml:space="preserve"> та Світле мережа Інтернет майже відсутня, а в с. </w:t>
      </w:r>
      <w:proofErr w:type="spellStart"/>
      <w:r w:rsidRPr="00ED0636">
        <w:rPr>
          <w:rFonts w:ascii="Times New Roman" w:hAnsi="Times New Roman"/>
          <w:sz w:val="28"/>
          <w:szCs w:val="28"/>
          <w:lang w:val="uk-UA"/>
        </w:rPr>
        <w:t>Донцівка</w:t>
      </w:r>
      <w:proofErr w:type="spellEnd"/>
      <w:r w:rsidRPr="00ED0636">
        <w:rPr>
          <w:rFonts w:ascii="Times New Roman" w:hAnsi="Times New Roman"/>
          <w:sz w:val="28"/>
          <w:szCs w:val="28"/>
          <w:lang w:val="uk-UA"/>
        </w:rPr>
        <w:t xml:space="preserve"> та с. Кам’янка покриття мережею  Інтернет часткове, послуги надають провайдери </w:t>
      </w:r>
      <w:proofErr w:type="spellStart"/>
      <w:r w:rsidRPr="00ED0636">
        <w:rPr>
          <w:rFonts w:ascii="Times New Roman" w:hAnsi="Times New Roman"/>
          <w:sz w:val="28"/>
          <w:szCs w:val="28"/>
          <w:lang w:val="uk-UA"/>
        </w:rPr>
        <w:t>ПАТ«Доріс</w:t>
      </w:r>
      <w:proofErr w:type="spellEnd"/>
      <w:r w:rsidRPr="00ED0636">
        <w:rPr>
          <w:rFonts w:ascii="Times New Roman" w:hAnsi="Times New Roman"/>
          <w:sz w:val="28"/>
          <w:szCs w:val="28"/>
          <w:lang w:val="uk-UA"/>
        </w:rPr>
        <w:t>». Для вирішення даного питання необхідне встановлення додаткової вежі з обладнанням.</w:t>
      </w:r>
    </w:p>
    <w:p w:rsidR="004C78F3" w:rsidRPr="00ED0636" w:rsidRDefault="004C78F3" w:rsidP="004C78F3">
      <w:pPr>
        <w:spacing w:after="0" w:line="240" w:lineRule="auto"/>
        <w:ind w:firstLine="720"/>
        <w:jc w:val="both"/>
        <w:rPr>
          <w:rFonts w:ascii="Times New Roman" w:hAnsi="Times New Roman"/>
          <w:sz w:val="28"/>
          <w:szCs w:val="28"/>
          <w:lang w:val="uk-UA"/>
        </w:rPr>
      </w:pPr>
      <w:r w:rsidRPr="00ED0636">
        <w:rPr>
          <w:rFonts w:ascii="Times New Roman" w:hAnsi="Times New Roman"/>
          <w:sz w:val="28"/>
          <w:szCs w:val="28"/>
          <w:lang w:val="uk-UA"/>
        </w:rPr>
        <w:t>Населення району користується послугами компанії «Нова пошта», національної служби «</w:t>
      </w:r>
      <w:proofErr w:type="spellStart"/>
      <w:r w:rsidRPr="00ED0636">
        <w:rPr>
          <w:rFonts w:ascii="Times New Roman" w:hAnsi="Times New Roman"/>
          <w:sz w:val="28"/>
          <w:szCs w:val="28"/>
          <w:lang w:val="uk-UA"/>
        </w:rPr>
        <w:t>Intime</w:t>
      </w:r>
      <w:proofErr w:type="spellEnd"/>
      <w:r w:rsidRPr="00ED0636">
        <w:rPr>
          <w:rFonts w:ascii="Times New Roman" w:hAnsi="Times New Roman"/>
          <w:sz w:val="28"/>
          <w:szCs w:val="28"/>
          <w:lang w:val="uk-UA"/>
        </w:rPr>
        <w:t>» та «</w:t>
      </w:r>
      <w:proofErr w:type="spellStart"/>
      <w:r w:rsidRPr="00ED0636">
        <w:rPr>
          <w:rFonts w:ascii="Times New Roman" w:hAnsi="Times New Roman"/>
          <w:sz w:val="28"/>
          <w:szCs w:val="28"/>
          <w:lang w:val="uk-UA"/>
        </w:rPr>
        <w:t>Делівері</w:t>
      </w:r>
      <w:proofErr w:type="spellEnd"/>
      <w:r w:rsidRPr="00ED0636">
        <w:rPr>
          <w:rFonts w:ascii="Times New Roman" w:hAnsi="Times New Roman"/>
          <w:sz w:val="28"/>
          <w:szCs w:val="28"/>
          <w:lang w:val="uk-UA"/>
        </w:rPr>
        <w:t>».</w:t>
      </w:r>
    </w:p>
    <w:p w:rsidR="00DB0D75" w:rsidRPr="00ED0636" w:rsidRDefault="00DB0D75" w:rsidP="00C26770">
      <w:pPr>
        <w:spacing w:after="0" w:line="240" w:lineRule="auto"/>
        <w:ind w:firstLine="360"/>
        <w:jc w:val="both"/>
        <w:rPr>
          <w:rFonts w:ascii="Times New Roman" w:hAnsi="Times New Roman" w:cs="Times New Roman"/>
          <w:b/>
          <w:bCs/>
          <w:sz w:val="28"/>
          <w:szCs w:val="28"/>
          <w:lang w:val="uk-UA"/>
        </w:rPr>
      </w:pPr>
    </w:p>
    <w:p w:rsidR="006B05EA" w:rsidRPr="00ED0636" w:rsidRDefault="006B05EA" w:rsidP="006B05EA">
      <w:pPr>
        <w:spacing w:after="0" w:line="240" w:lineRule="auto"/>
        <w:ind w:firstLine="720"/>
        <w:jc w:val="center"/>
        <w:rPr>
          <w:rFonts w:ascii="Times New Roman" w:hAnsi="Times New Roman"/>
          <w:b/>
          <w:bCs/>
          <w:i/>
          <w:iCs/>
          <w:sz w:val="32"/>
          <w:szCs w:val="32"/>
          <w:u w:val="single"/>
          <w:lang w:val="uk-UA"/>
        </w:rPr>
      </w:pPr>
      <w:r w:rsidRPr="00ED0636">
        <w:rPr>
          <w:rFonts w:ascii="Times New Roman" w:hAnsi="Times New Roman"/>
          <w:b/>
          <w:bCs/>
          <w:i/>
          <w:iCs/>
          <w:sz w:val="32"/>
          <w:szCs w:val="32"/>
          <w:u w:val="single"/>
          <w:lang w:val="uk-UA"/>
        </w:rPr>
        <w:t>Центр надання адміністративних послуг</w:t>
      </w:r>
    </w:p>
    <w:p w:rsidR="006B05EA" w:rsidRPr="00ED0636" w:rsidRDefault="006B05EA" w:rsidP="006B05EA">
      <w:pPr>
        <w:pStyle w:val="a7"/>
        <w:spacing w:after="0"/>
        <w:ind w:left="0" w:firstLine="709"/>
        <w:jc w:val="both"/>
        <w:rPr>
          <w:sz w:val="28"/>
          <w:szCs w:val="28"/>
          <w:lang w:val="uk-UA"/>
        </w:rPr>
      </w:pPr>
      <w:r w:rsidRPr="00ED0636">
        <w:rPr>
          <w:sz w:val="28"/>
          <w:szCs w:val="28"/>
          <w:lang w:val="uk-UA"/>
        </w:rPr>
        <w:t xml:space="preserve">У відділі з надання адміністративних послуг </w:t>
      </w:r>
      <w:proofErr w:type="spellStart"/>
      <w:r w:rsidRPr="00ED0636">
        <w:rPr>
          <w:sz w:val="28"/>
          <w:szCs w:val="28"/>
          <w:lang w:val="uk-UA"/>
        </w:rPr>
        <w:t>Новопсковської</w:t>
      </w:r>
      <w:proofErr w:type="spellEnd"/>
      <w:r w:rsidRPr="00ED0636">
        <w:rPr>
          <w:sz w:val="28"/>
          <w:szCs w:val="28"/>
          <w:lang w:val="uk-UA"/>
        </w:rPr>
        <w:t xml:space="preserve"> районної державної адміністрації створені всі умови для вирішення питань суб’єктів звернення та спрощення процедур для отримання необхідних адміністративних послуг  та консультацій, де за принципом «єдиного вікна» суб’єкти звернення можуть отримати 113 адміністративних послуг. </w:t>
      </w:r>
    </w:p>
    <w:p w:rsidR="006B05EA" w:rsidRPr="00ED0636" w:rsidRDefault="006B05EA" w:rsidP="006B05EA">
      <w:pPr>
        <w:spacing w:after="0" w:line="240" w:lineRule="auto"/>
        <w:ind w:firstLine="720"/>
        <w:jc w:val="both"/>
        <w:rPr>
          <w:rFonts w:ascii="Times New Roman" w:hAnsi="Times New Roman"/>
          <w:b/>
          <w:sz w:val="28"/>
          <w:szCs w:val="28"/>
          <w:lang w:val="uk-UA"/>
        </w:rPr>
      </w:pPr>
      <w:r w:rsidRPr="00ED0636">
        <w:rPr>
          <w:rFonts w:ascii="Times New Roman" w:hAnsi="Times New Roman"/>
          <w:sz w:val="28"/>
          <w:szCs w:val="28"/>
          <w:lang w:val="uk-UA"/>
        </w:rPr>
        <w:t>За</w:t>
      </w:r>
      <w:r w:rsidRPr="00ED0636">
        <w:rPr>
          <w:rFonts w:ascii="Times New Roman" w:hAnsi="Times New Roman"/>
          <w:b/>
          <w:sz w:val="28"/>
          <w:szCs w:val="28"/>
          <w:lang w:val="uk-UA"/>
        </w:rPr>
        <w:t xml:space="preserve"> 2019 рік</w:t>
      </w:r>
      <w:r w:rsidRPr="00ED0636">
        <w:rPr>
          <w:rFonts w:ascii="Times New Roman" w:hAnsi="Times New Roman"/>
          <w:sz w:val="28"/>
          <w:szCs w:val="28"/>
          <w:lang w:val="uk-UA"/>
        </w:rPr>
        <w:t xml:space="preserve"> до Центру надання адміністративних послуг від суб’єктів звернення надійшло та виконано </w:t>
      </w:r>
      <w:r w:rsidRPr="00ED0636">
        <w:rPr>
          <w:rFonts w:ascii="Times New Roman" w:hAnsi="Times New Roman"/>
          <w:b/>
          <w:sz w:val="28"/>
          <w:szCs w:val="28"/>
          <w:lang w:val="uk-UA"/>
        </w:rPr>
        <w:t>7383</w:t>
      </w:r>
      <w:r w:rsidRPr="00ED0636">
        <w:rPr>
          <w:rFonts w:ascii="Times New Roman" w:hAnsi="Times New Roman"/>
          <w:sz w:val="28"/>
          <w:szCs w:val="28"/>
          <w:lang w:val="uk-UA"/>
        </w:rPr>
        <w:t xml:space="preserve"> звернення (</w:t>
      </w:r>
      <w:r w:rsidRPr="00ED0636">
        <w:rPr>
          <w:rFonts w:ascii="Times New Roman" w:hAnsi="Times New Roman"/>
          <w:i/>
          <w:sz w:val="28"/>
          <w:szCs w:val="28"/>
          <w:lang w:val="uk-UA"/>
        </w:rPr>
        <w:t>адміністраторами 6061</w:t>
      </w:r>
      <w:r w:rsidRPr="00ED0636">
        <w:rPr>
          <w:rFonts w:ascii="Times New Roman" w:hAnsi="Times New Roman"/>
          <w:sz w:val="28"/>
          <w:szCs w:val="28"/>
          <w:lang w:val="uk-UA"/>
        </w:rPr>
        <w:t xml:space="preserve">, </w:t>
      </w:r>
      <w:r w:rsidRPr="00ED0636">
        <w:rPr>
          <w:rFonts w:ascii="Times New Roman" w:hAnsi="Times New Roman"/>
          <w:i/>
          <w:sz w:val="28"/>
          <w:szCs w:val="28"/>
          <w:lang w:val="uk-UA"/>
        </w:rPr>
        <w:t>державними реєстраторами</w:t>
      </w:r>
      <w:r w:rsidRPr="00ED0636">
        <w:rPr>
          <w:rFonts w:ascii="Times New Roman" w:hAnsi="Times New Roman"/>
          <w:sz w:val="28"/>
          <w:szCs w:val="28"/>
          <w:lang w:val="uk-UA"/>
        </w:rPr>
        <w:t xml:space="preserve"> – </w:t>
      </w:r>
      <w:r w:rsidRPr="00ED0636">
        <w:rPr>
          <w:rFonts w:ascii="Times New Roman" w:hAnsi="Times New Roman"/>
          <w:i/>
          <w:sz w:val="28"/>
          <w:szCs w:val="28"/>
          <w:lang w:val="uk-UA"/>
        </w:rPr>
        <w:t>1322</w:t>
      </w:r>
      <w:r w:rsidRPr="00ED0636">
        <w:rPr>
          <w:rFonts w:ascii="Times New Roman" w:hAnsi="Times New Roman"/>
          <w:sz w:val="28"/>
          <w:szCs w:val="28"/>
          <w:lang w:val="uk-UA"/>
        </w:rPr>
        <w:t>), за аналогічний період минулого 2018 року –</w:t>
      </w:r>
      <w:r w:rsidRPr="00ED0636">
        <w:rPr>
          <w:rFonts w:ascii="Times New Roman" w:hAnsi="Times New Roman"/>
          <w:b/>
          <w:sz w:val="28"/>
          <w:szCs w:val="28"/>
          <w:lang w:val="uk-UA"/>
        </w:rPr>
        <w:t>5753.</w:t>
      </w:r>
    </w:p>
    <w:p w:rsidR="006B05EA" w:rsidRPr="00ED0636" w:rsidRDefault="006B05EA" w:rsidP="006B05EA">
      <w:pPr>
        <w:pStyle w:val="a7"/>
        <w:spacing w:after="0"/>
        <w:ind w:left="0" w:firstLine="709"/>
        <w:jc w:val="both"/>
        <w:rPr>
          <w:bCs/>
          <w:sz w:val="28"/>
          <w:szCs w:val="28"/>
          <w:lang w:val="uk-UA"/>
        </w:rPr>
      </w:pPr>
      <w:r w:rsidRPr="00ED0636">
        <w:rPr>
          <w:bCs/>
          <w:sz w:val="28"/>
          <w:szCs w:val="28"/>
          <w:lang w:val="uk-UA"/>
        </w:rPr>
        <w:t>Актуальними питаннями суб’єктів звернення залишаються</w:t>
      </w:r>
      <w:r w:rsidRPr="00ED0636">
        <w:rPr>
          <w:sz w:val="28"/>
          <w:szCs w:val="28"/>
          <w:lang w:val="uk-UA"/>
        </w:rPr>
        <w:t xml:space="preserve"> адміністративні послуги відділу у </w:t>
      </w:r>
      <w:proofErr w:type="spellStart"/>
      <w:r w:rsidRPr="00ED0636">
        <w:rPr>
          <w:sz w:val="28"/>
          <w:szCs w:val="28"/>
          <w:lang w:val="uk-UA"/>
        </w:rPr>
        <w:t>Новопсковському</w:t>
      </w:r>
      <w:proofErr w:type="spellEnd"/>
      <w:r w:rsidRPr="00ED0636">
        <w:rPr>
          <w:sz w:val="28"/>
          <w:szCs w:val="28"/>
          <w:lang w:val="uk-UA"/>
        </w:rPr>
        <w:t xml:space="preserve"> районі Головного управління </w:t>
      </w:r>
      <w:proofErr w:type="spellStart"/>
      <w:r w:rsidRPr="00ED0636">
        <w:rPr>
          <w:sz w:val="28"/>
          <w:szCs w:val="28"/>
          <w:lang w:val="uk-UA"/>
        </w:rPr>
        <w:t>Держгеокадастру</w:t>
      </w:r>
      <w:proofErr w:type="spellEnd"/>
      <w:r w:rsidRPr="00ED0636">
        <w:rPr>
          <w:sz w:val="28"/>
          <w:szCs w:val="28"/>
          <w:lang w:val="uk-UA"/>
        </w:rPr>
        <w:t xml:space="preserve"> Луганської області - </w:t>
      </w:r>
      <w:r w:rsidRPr="00ED0636">
        <w:rPr>
          <w:b/>
          <w:sz w:val="28"/>
          <w:szCs w:val="28"/>
          <w:lang w:val="uk-UA"/>
        </w:rPr>
        <w:t>5488</w:t>
      </w:r>
      <w:r w:rsidRPr="00ED0636">
        <w:rPr>
          <w:sz w:val="28"/>
          <w:szCs w:val="28"/>
          <w:lang w:val="uk-UA"/>
        </w:rPr>
        <w:t xml:space="preserve">,  державної реєстрації речових прав на нерухоме майно та їх обтяжень, юридичних осіб та фізичних осіб-підприємців </w:t>
      </w:r>
      <w:r w:rsidRPr="00ED0636">
        <w:rPr>
          <w:b/>
          <w:sz w:val="28"/>
          <w:szCs w:val="28"/>
          <w:lang w:val="uk-UA"/>
        </w:rPr>
        <w:t>(1322),</w:t>
      </w:r>
      <w:r w:rsidRPr="00ED0636">
        <w:rPr>
          <w:sz w:val="28"/>
          <w:szCs w:val="28"/>
          <w:lang w:val="uk-UA"/>
        </w:rPr>
        <w:t xml:space="preserve"> вклеювання фотокартки до паспорта громадянина України у зв’язку з досягненням 25-ти та 45-ти річного віку  </w:t>
      </w:r>
      <w:proofErr w:type="spellStart"/>
      <w:r w:rsidRPr="00ED0636">
        <w:rPr>
          <w:sz w:val="28"/>
          <w:szCs w:val="28"/>
          <w:lang w:val="uk-UA"/>
        </w:rPr>
        <w:t>Новопсковського</w:t>
      </w:r>
      <w:proofErr w:type="spellEnd"/>
      <w:r w:rsidRPr="00ED0636">
        <w:rPr>
          <w:sz w:val="28"/>
          <w:szCs w:val="28"/>
          <w:lang w:val="uk-UA"/>
        </w:rPr>
        <w:t xml:space="preserve"> районного відділу УДМС України у Луганській області </w:t>
      </w:r>
      <w:r w:rsidRPr="00ED0636">
        <w:rPr>
          <w:b/>
          <w:sz w:val="28"/>
          <w:szCs w:val="28"/>
          <w:lang w:val="uk-UA"/>
        </w:rPr>
        <w:t>(368),</w:t>
      </w:r>
      <w:r w:rsidRPr="00ED0636">
        <w:rPr>
          <w:sz w:val="28"/>
          <w:szCs w:val="28"/>
          <w:lang w:val="uk-UA"/>
        </w:rPr>
        <w:t xml:space="preserve"> відділу культури районної державної адміністрації </w:t>
      </w:r>
      <w:r w:rsidRPr="00ED0636">
        <w:rPr>
          <w:b/>
          <w:sz w:val="28"/>
          <w:szCs w:val="28"/>
          <w:lang w:val="uk-UA"/>
        </w:rPr>
        <w:t xml:space="preserve">(65) </w:t>
      </w:r>
      <w:r w:rsidRPr="00ED0636">
        <w:rPr>
          <w:sz w:val="28"/>
          <w:szCs w:val="28"/>
          <w:lang w:val="uk-UA"/>
        </w:rPr>
        <w:t>та ін.</w:t>
      </w:r>
      <w:r w:rsidRPr="00ED0636">
        <w:rPr>
          <w:bCs/>
          <w:sz w:val="28"/>
          <w:szCs w:val="28"/>
          <w:lang w:val="uk-UA"/>
        </w:rPr>
        <w:t xml:space="preserve"> </w:t>
      </w:r>
    </w:p>
    <w:p w:rsidR="006B05EA" w:rsidRPr="00ED0636" w:rsidRDefault="006B05EA" w:rsidP="006B05EA">
      <w:pPr>
        <w:spacing w:after="0"/>
        <w:ind w:firstLine="709"/>
        <w:jc w:val="both"/>
        <w:rPr>
          <w:rFonts w:ascii="Times New Roman" w:hAnsi="Times New Roman"/>
          <w:sz w:val="28"/>
          <w:szCs w:val="28"/>
          <w:lang w:val="uk-UA"/>
        </w:rPr>
      </w:pPr>
      <w:r w:rsidRPr="00ED0636">
        <w:rPr>
          <w:rFonts w:ascii="Times New Roman" w:hAnsi="Times New Roman"/>
          <w:sz w:val="28"/>
          <w:szCs w:val="28"/>
          <w:lang w:val="uk-UA"/>
        </w:rPr>
        <w:t xml:space="preserve">Крім цього, адміністраторами центру надання адміністративних послуг здійснено прийом документів від </w:t>
      </w:r>
      <w:r w:rsidRPr="00ED0636">
        <w:rPr>
          <w:rFonts w:ascii="Times New Roman" w:hAnsi="Times New Roman"/>
          <w:b/>
          <w:sz w:val="28"/>
          <w:szCs w:val="28"/>
          <w:lang w:val="uk-UA"/>
        </w:rPr>
        <w:t>8</w:t>
      </w:r>
      <w:r w:rsidRPr="00ED0636">
        <w:rPr>
          <w:rFonts w:ascii="Times New Roman" w:hAnsi="Times New Roman"/>
          <w:sz w:val="28"/>
          <w:szCs w:val="28"/>
          <w:lang w:val="uk-UA"/>
        </w:rPr>
        <w:t xml:space="preserve"> громадських об’єднань та професійних спілок, які були направлені для державної реєстрації до Головного територіального управління юстиції у Луганській області у встановлені законодавством терміни.</w:t>
      </w:r>
    </w:p>
    <w:p w:rsidR="006B05EA" w:rsidRPr="00ED0636" w:rsidRDefault="006B05EA" w:rsidP="006B05EA">
      <w:pPr>
        <w:spacing w:after="0"/>
        <w:ind w:firstLine="709"/>
        <w:jc w:val="both"/>
        <w:rPr>
          <w:rFonts w:ascii="Times New Roman" w:hAnsi="Times New Roman"/>
          <w:bCs/>
          <w:sz w:val="28"/>
          <w:szCs w:val="28"/>
          <w:lang w:val="uk-UA"/>
        </w:rPr>
      </w:pPr>
      <w:r w:rsidRPr="00ED0636">
        <w:rPr>
          <w:rFonts w:ascii="Times New Roman" w:hAnsi="Times New Roman"/>
          <w:sz w:val="28"/>
          <w:szCs w:val="28"/>
          <w:lang w:val="uk-UA"/>
        </w:rPr>
        <w:t>У Центрі надання адміністративних послуг також надається допомога в отриманні термінового оформлення дозволу на перетин лінії зіткнення в рамках діючих контрольних пунктів  в’їзду-виїзду:</w:t>
      </w:r>
    </w:p>
    <w:p w:rsidR="006B05EA" w:rsidRPr="00ED0636" w:rsidRDefault="006B05EA" w:rsidP="006B05EA">
      <w:pPr>
        <w:spacing w:after="0"/>
        <w:ind w:firstLine="709"/>
        <w:jc w:val="both"/>
        <w:rPr>
          <w:rFonts w:ascii="Calibri" w:hAnsi="Calibri"/>
          <w:sz w:val="28"/>
          <w:szCs w:val="28"/>
          <w:lang w:val="uk-UA"/>
        </w:rPr>
      </w:pPr>
      <w:r w:rsidRPr="00ED0636">
        <w:rPr>
          <w:rFonts w:ascii="Times New Roman" w:hAnsi="Times New Roman"/>
          <w:sz w:val="28"/>
          <w:szCs w:val="28"/>
          <w:lang w:val="uk-UA"/>
        </w:rPr>
        <w:t>-особам, які отримали паспорт громадянина України по досягненню 16-ти річного віку</w:t>
      </w:r>
      <w:r w:rsidRPr="00ED0636">
        <w:rPr>
          <w:sz w:val="28"/>
          <w:szCs w:val="28"/>
          <w:lang w:val="uk-UA"/>
        </w:rPr>
        <w:t>;</w:t>
      </w:r>
    </w:p>
    <w:p w:rsidR="006B05EA" w:rsidRPr="00ED0636" w:rsidRDefault="006B05EA" w:rsidP="006B05EA">
      <w:pPr>
        <w:spacing w:after="0"/>
        <w:ind w:firstLine="708"/>
        <w:jc w:val="both"/>
        <w:rPr>
          <w:rFonts w:ascii="Times New Roman" w:hAnsi="Times New Roman"/>
          <w:sz w:val="28"/>
          <w:szCs w:val="28"/>
          <w:lang w:val="uk-UA"/>
        </w:rPr>
      </w:pPr>
      <w:r w:rsidRPr="00ED0636">
        <w:rPr>
          <w:rFonts w:ascii="Times New Roman" w:hAnsi="Times New Roman"/>
          <w:sz w:val="28"/>
          <w:szCs w:val="28"/>
          <w:lang w:val="uk-UA"/>
        </w:rPr>
        <w:lastRenderedPageBreak/>
        <w:t>-особам, які отримали новий паспорт та мають діючий дозвіл на попередній паспорт, при наявності в останніх підтверджуючих документів;</w:t>
      </w:r>
    </w:p>
    <w:p w:rsidR="006B05EA" w:rsidRPr="00ED0636" w:rsidRDefault="006B05EA" w:rsidP="006B05EA">
      <w:pPr>
        <w:spacing w:after="0"/>
        <w:ind w:firstLine="708"/>
        <w:jc w:val="both"/>
        <w:rPr>
          <w:rFonts w:ascii="Times New Roman" w:hAnsi="Times New Roman"/>
          <w:sz w:val="28"/>
          <w:szCs w:val="28"/>
          <w:lang w:val="uk-UA"/>
        </w:rPr>
      </w:pPr>
      <w:r w:rsidRPr="00ED0636">
        <w:rPr>
          <w:rFonts w:ascii="Times New Roman" w:hAnsi="Times New Roman"/>
          <w:sz w:val="28"/>
          <w:szCs w:val="28"/>
          <w:lang w:val="uk-UA"/>
        </w:rPr>
        <w:t>-особам похилого віку, рік народження яких до 1940 року включно;</w:t>
      </w:r>
    </w:p>
    <w:p w:rsidR="006B05EA" w:rsidRPr="00ED0636" w:rsidRDefault="006B05EA" w:rsidP="006B05EA">
      <w:pPr>
        <w:spacing w:after="0"/>
        <w:ind w:firstLine="708"/>
        <w:jc w:val="both"/>
        <w:rPr>
          <w:rFonts w:ascii="Times New Roman" w:hAnsi="Times New Roman"/>
          <w:b/>
          <w:sz w:val="28"/>
          <w:szCs w:val="28"/>
          <w:lang w:val="uk-UA"/>
        </w:rPr>
      </w:pPr>
      <w:r w:rsidRPr="00ED0636">
        <w:rPr>
          <w:rFonts w:ascii="Times New Roman" w:hAnsi="Times New Roman"/>
          <w:sz w:val="28"/>
          <w:szCs w:val="28"/>
          <w:lang w:val="uk-UA"/>
        </w:rPr>
        <w:t xml:space="preserve">-особам, які потребують термінового медичного обстеження або лікування.  </w:t>
      </w:r>
      <w:r w:rsidRPr="00ED0636">
        <w:rPr>
          <w:rFonts w:ascii="Times New Roman" w:hAnsi="Times New Roman"/>
          <w:b/>
          <w:sz w:val="28"/>
          <w:szCs w:val="28"/>
          <w:lang w:val="uk-UA"/>
        </w:rPr>
        <w:t>За звітний період громадянам надано допомогу в оформленні 44 дозволів.</w:t>
      </w:r>
    </w:p>
    <w:p w:rsidR="006B05EA" w:rsidRPr="00ED0636" w:rsidRDefault="006B05EA" w:rsidP="006B05EA">
      <w:pPr>
        <w:spacing w:after="0"/>
        <w:ind w:firstLine="708"/>
        <w:jc w:val="both"/>
        <w:rPr>
          <w:rFonts w:ascii="Times New Roman" w:hAnsi="Times New Roman"/>
          <w:b/>
          <w:sz w:val="28"/>
          <w:szCs w:val="28"/>
          <w:lang w:val="uk-UA"/>
        </w:rPr>
      </w:pPr>
      <w:r w:rsidRPr="00ED0636">
        <w:rPr>
          <w:rFonts w:ascii="Times New Roman" w:hAnsi="Times New Roman"/>
          <w:sz w:val="28"/>
          <w:szCs w:val="28"/>
          <w:lang w:val="uk-UA"/>
        </w:rPr>
        <w:t xml:space="preserve">Адміністративний збір за проведення державної реєстрації юридичних осіб, фізичних осіб-підприємців та громадських формувань, речових прав на нерухоме майно та їх обтяжень </w:t>
      </w:r>
      <w:r w:rsidRPr="00ED0636">
        <w:rPr>
          <w:rFonts w:ascii="Times New Roman" w:hAnsi="Times New Roman"/>
          <w:b/>
          <w:sz w:val="28"/>
          <w:szCs w:val="28"/>
          <w:lang w:val="uk-UA"/>
        </w:rPr>
        <w:t>за 2019 рік</w:t>
      </w:r>
      <w:r w:rsidRPr="00ED0636">
        <w:rPr>
          <w:rFonts w:ascii="Times New Roman" w:hAnsi="Times New Roman"/>
          <w:sz w:val="28"/>
          <w:szCs w:val="28"/>
          <w:lang w:val="uk-UA"/>
        </w:rPr>
        <w:t xml:space="preserve"> склав – до державного бюджету – </w:t>
      </w:r>
      <w:r w:rsidRPr="00ED0636">
        <w:rPr>
          <w:rFonts w:ascii="Times New Roman" w:hAnsi="Times New Roman"/>
          <w:b/>
          <w:sz w:val="28"/>
          <w:szCs w:val="28"/>
          <w:lang w:val="uk-UA"/>
        </w:rPr>
        <w:t>7560 грн.,</w:t>
      </w:r>
      <w:r w:rsidRPr="00ED0636">
        <w:rPr>
          <w:rFonts w:ascii="Times New Roman" w:hAnsi="Times New Roman"/>
          <w:sz w:val="28"/>
          <w:szCs w:val="28"/>
          <w:lang w:val="uk-UA"/>
        </w:rPr>
        <w:t xml:space="preserve"> до місцевого бюджету – </w:t>
      </w:r>
      <w:r w:rsidRPr="00ED0636">
        <w:rPr>
          <w:rFonts w:ascii="Times New Roman" w:hAnsi="Times New Roman"/>
          <w:b/>
          <w:sz w:val="28"/>
          <w:szCs w:val="28"/>
          <w:lang w:val="uk-UA"/>
        </w:rPr>
        <w:t>113470 грн.</w:t>
      </w:r>
    </w:p>
    <w:p w:rsidR="00B2331D" w:rsidRPr="00ED0636" w:rsidRDefault="00B2331D" w:rsidP="00B2331D">
      <w:pPr>
        <w:spacing w:after="0" w:line="240" w:lineRule="auto"/>
        <w:ind w:firstLine="720"/>
        <w:jc w:val="center"/>
        <w:rPr>
          <w:rFonts w:ascii="Times New Roman" w:hAnsi="Times New Roman" w:cs="Times New Roman"/>
          <w:b/>
          <w:bCs/>
          <w:i/>
          <w:iCs/>
          <w:sz w:val="28"/>
          <w:szCs w:val="28"/>
          <w:lang w:val="uk-UA"/>
        </w:rPr>
      </w:pPr>
    </w:p>
    <w:p w:rsidR="00AE2D40" w:rsidRPr="00ED0636" w:rsidRDefault="00AE2D40" w:rsidP="00AE2D40">
      <w:pPr>
        <w:jc w:val="center"/>
        <w:rPr>
          <w:rFonts w:ascii="Times New Roman" w:hAnsi="Times New Roman" w:cs="Times New Roman"/>
          <w:i/>
          <w:sz w:val="32"/>
          <w:szCs w:val="32"/>
          <w:u w:val="single"/>
          <w:lang w:val="uk-UA"/>
        </w:rPr>
      </w:pPr>
      <w:r w:rsidRPr="00ED0636">
        <w:rPr>
          <w:rFonts w:ascii="Times New Roman" w:hAnsi="Times New Roman" w:cs="Times New Roman"/>
          <w:b/>
          <w:i/>
          <w:sz w:val="32"/>
          <w:szCs w:val="32"/>
          <w:u w:val="single"/>
          <w:lang w:val="uk-UA"/>
        </w:rPr>
        <w:t>Архівний відділ</w:t>
      </w:r>
    </w:p>
    <w:p w:rsidR="003F6B1F" w:rsidRPr="00ED0636" w:rsidRDefault="003F6B1F" w:rsidP="003F6B1F">
      <w:pPr>
        <w:spacing w:after="0" w:line="240" w:lineRule="auto"/>
        <w:jc w:val="both"/>
        <w:rPr>
          <w:rFonts w:ascii="Times New Roman" w:eastAsia="Times New Roman" w:hAnsi="Times New Roman" w:cs="Times New Roman"/>
          <w:sz w:val="28"/>
          <w:lang w:val="uk-UA"/>
        </w:rPr>
      </w:pPr>
      <w:r w:rsidRPr="00ED0636">
        <w:rPr>
          <w:rFonts w:ascii="Times New Roman" w:hAnsi="Times New Roman" w:cs="Times New Roman"/>
          <w:sz w:val="28"/>
          <w:szCs w:val="28"/>
          <w:lang w:val="uk-UA"/>
        </w:rPr>
        <w:tab/>
      </w:r>
      <w:r w:rsidRPr="00ED0636">
        <w:rPr>
          <w:rFonts w:ascii="Times New Roman" w:eastAsia="Times New Roman" w:hAnsi="Times New Roman" w:cs="Times New Roman"/>
          <w:sz w:val="28"/>
          <w:lang w:val="uk-UA"/>
        </w:rPr>
        <w:t xml:space="preserve">Архівний відділ </w:t>
      </w:r>
      <w:proofErr w:type="spellStart"/>
      <w:r w:rsidRPr="00ED0636">
        <w:rPr>
          <w:rFonts w:ascii="Times New Roman" w:eastAsia="Times New Roman" w:hAnsi="Times New Roman" w:cs="Times New Roman"/>
          <w:sz w:val="28"/>
          <w:lang w:val="uk-UA"/>
        </w:rPr>
        <w:t>Новопсковської</w:t>
      </w:r>
      <w:proofErr w:type="spellEnd"/>
      <w:r w:rsidRPr="00ED0636">
        <w:rPr>
          <w:rFonts w:ascii="Times New Roman" w:eastAsia="Times New Roman" w:hAnsi="Times New Roman" w:cs="Times New Roman"/>
          <w:sz w:val="28"/>
          <w:lang w:val="uk-UA"/>
        </w:rPr>
        <w:t xml:space="preserve"> районної державної адміністрації спрямовує роботу на зберігання документів Національного архівного фонду, що мають місцеве значення, і управління архівною справою та діловодством на території району.          </w:t>
      </w:r>
    </w:p>
    <w:p w:rsidR="003F6B1F" w:rsidRPr="00ED0636" w:rsidRDefault="003F6B1F" w:rsidP="003F6B1F">
      <w:pPr>
        <w:spacing w:after="0" w:line="240" w:lineRule="auto"/>
        <w:jc w:val="both"/>
        <w:rPr>
          <w:rFonts w:ascii="Times New Roman" w:eastAsia="Times New Roman" w:hAnsi="Times New Roman" w:cs="Times New Roman"/>
          <w:sz w:val="28"/>
          <w:lang w:val="uk-UA"/>
        </w:rPr>
      </w:pPr>
      <w:r w:rsidRPr="00ED0636">
        <w:rPr>
          <w:rFonts w:ascii="Times New Roman" w:eastAsia="Times New Roman" w:hAnsi="Times New Roman" w:cs="Times New Roman"/>
          <w:sz w:val="28"/>
          <w:lang w:val="uk-UA"/>
        </w:rPr>
        <w:t xml:space="preserve">         На 1 січня 2020 року в сховищах архівного відділу райдержадміністрації зберігається 9168 одиниць зберігання (</w:t>
      </w:r>
      <w:proofErr w:type="spellStart"/>
      <w:r w:rsidRPr="00ED0636">
        <w:rPr>
          <w:rFonts w:ascii="Times New Roman" w:eastAsia="Times New Roman" w:hAnsi="Times New Roman" w:cs="Times New Roman"/>
          <w:sz w:val="28"/>
          <w:lang w:val="uk-UA"/>
        </w:rPr>
        <w:t>од.зб</w:t>
      </w:r>
      <w:proofErr w:type="spellEnd"/>
      <w:r w:rsidRPr="00ED0636">
        <w:rPr>
          <w:rFonts w:ascii="Times New Roman" w:eastAsia="Times New Roman" w:hAnsi="Times New Roman" w:cs="Times New Roman"/>
          <w:sz w:val="28"/>
          <w:lang w:val="uk-UA"/>
        </w:rPr>
        <w:t xml:space="preserve">.) по 84 фондах, </w:t>
      </w:r>
      <w:proofErr w:type="spellStart"/>
      <w:r w:rsidRPr="00ED0636">
        <w:rPr>
          <w:rFonts w:ascii="Times New Roman" w:eastAsia="Times New Roman" w:hAnsi="Times New Roman" w:cs="Times New Roman"/>
          <w:sz w:val="28"/>
          <w:lang w:val="uk-UA"/>
        </w:rPr>
        <w:t>зних</w:t>
      </w:r>
      <w:proofErr w:type="spellEnd"/>
      <w:r w:rsidRPr="00ED0636">
        <w:rPr>
          <w:rFonts w:ascii="Times New Roman" w:eastAsia="Times New Roman" w:hAnsi="Times New Roman" w:cs="Times New Roman"/>
          <w:sz w:val="28"/>
          <w:lang w:val="uk-UA"/>
        </w:rPr>
        <w:t>:</w:t>
      </w:r>
    </w:p>
    <w:p w:rsidR="003F6B1F" w:rsidRPr="00ED0636" w:rsidRDefault="003F6B1F" w:rsidP="003F6B1F">
      <w:pPr>
        <w:spacing w:after="0" w:line="240" w:lineRule="auto"/>
        <w:jc w:val="both"/>
        <w:rPr>
          <w:rFonts w:ascii="Times New Roman" w:eastAsia="Times New Roman" w:hAnsi="Times New Roman" w:cs="Times New Roman"/>
          <w:sz w:val="28"/>
          <w:lang w:val="uk-UA"/>
        </w:rPr>
      </w:pPr>
      <w:r w:rsidRPr="00ED0636">
        <w:rPr>
          <w:rFonts w:ascii="Times New Roman" w:eastAsia="Times New Roman" w:hAnsi="Times New Roman" w:cs="Times New Roman"/>
          <w:sz w:val="28"/>
          <w:lang w:val="uk-UA"/>
        </w:rPr>
        <w:t xml:space="preserve">-8768 </w:t>
      </w:r>
      <w:proofErr w:type="spellStart"/>
      <w:r w:rsidRPr="00ED0636">
        <w:rPr>
          <w:rFonts w:ascii="Times New Roman" w:eastAsia="Times New Roman" w:hAnsi="Times New Roman" w:cs="Times New Roman"/>
          <w:sz w:val="28"/>
          <w:lang w:val="uk-UA"/>
        </w:rPr>
        <w:t>од.зб</w:t>
      </w:r>
      <w:proofErr w:type="spellEnd"/>
      <w:r w:rsidRPr="00ED0636">
        <w:rPr>
          <w:rFonts w:ascii="Times New Roman" w:eastAsia="Times New Roman" w:hAnsi="Times New Roman" w:cs="Times New Roman"/>
          <w:sz w:val="28"/>
          <w:lang w:val="uk-UA"/>
        </w:rPr>
        <w:t>. Національного архівного фонду</w:t>
      </w:r>
    </w:p>
    <w:p w:rsidR="003F6B1F" w:rsidRPr="00ED0636" w:rsidRDefault="003F6B1F" w:rsidP="003F6B1F">
      <w:pPr>
        <w:spacing w:after="0" w:line="240" w:lineRule="auto"/>
        <w:jc w:val="both"/>
        <w:rPr>
          <w:rFonts w:ascii="Times New Roman" w:eastAsia="Times New Roman" w:hAnsi="Times New Roman" w:cs="Times New Roman"/>
          <w:sz w:val="28"/>
          <w:lang w:val="uk-UA"/>
        </w:rPr>
      </w:pPr>
      <w:r w:rsidRPr="00ED0636">
        <w:rPr>
          <w:rFonts w:ascii="Times New Roman" w:eastAsia="Times New Roman" w:hAnsi="Times New Roman" w:cs="Times New Roman"/>
          <w:sz w:val="28"/>
          <w:lang w:val="uk-UA"/>
        </w:rPr>
        <w:t xml:space="preserve">-13 </w:t>
      </w:r>
      <w:proofErr w:type="spellStart"/>
      <w:r w:rsidRPr="00ED0636">
        <w:rPr>
          <w:rFonts w:ascii="Times New Roman" w:eastAsia="Times New Roman" w:hAnsi="Times New Roman" w:cs="Times New Roman"/>
          <w:sz w:val="28"/>
          <w:lang w:val="uk-UA"/>
        </w:rPr>
        <w:t>од.зб</w:t>
      </w:r>
      <w:proofErr w:type="spellEnd"/>
      <w:r w:rsidRPr="00ED0636">
        <w:rPr>
          <w:rFonts w:ascii="Times New Roman" w:eastAsia="Times New Roman" w:hAnsi="Times New Roman" w:cs="Times New Roman"/>
          <w:sz w:val="28"/>
          <w:lang w:val="uk-UA"/>
        </w:rPr>
        <w:t>. фонду особового походження</w:t>
      </w:r>
    </w:p>
    <w:p w:rsidR="003F6B1F" w:rsidRPr="00ED0636" w:rsidRDefault="003F6B1F" w:rsidP="003F6B1F">
      <w:pPr>
        <w:spacing w:after="0" w:line="240" w:lineRule="auto"/>
        <w:jc w:val="both"/>
        <w:rPr>
          <w:rFonts w:ascii="Times New Roman" w:eastAsia="Times New Roman" w:hAnsi="Times New Roman" w:cs="Times New Roman"/>
          <w:sz w:val="28"/>
          <w:lang w:val="uk-UA"/>
        </w:rPr>
      </w:pPr>
      <w:r w:rsidRPr="00ED0636">
        <w:rPr>
          <w:rFonts w:ascii="Times New Roman" w:eastAsia="Times New Roman" w:hAnsi="Times New Roman" w:cs="Times New Roman"/>
          <w:sz w:val="28"/>
          <w:lang w:val="uk-UA"/>
        </w:rPr>
        <w:t xml:space="preserve">-387 </w:t>
      </w:r>
      <w:proofErr w:type="spellStart"/>
      <w:r w:rsidRPr="00ED0636">
        <w:rPr>
          <w:rFonts w:ascii="Times New Roman" w:eastAsia="Times New Roman" w:hAnsi="Times New Roman" w:cs="Times New Roman"/>
          <w:sz w:val="28"/>
          <w:lang w:val="uk-UA"/>
        </w:rPr>
        <w:t>од.зб</w:t>
      </w:r>
      <w:proofErr w:type="spellEnd"/>
      <w:r w:rsidRPr="00ED0636">
        <w:rPr>
          <w:rFonts w:ascii="Times New Roman" w:eastAsia="Times New Roman" w:hAnsi="Times New Roman" w:cs="Times New Roman"/>
          <w:sz w:val="28"/>
          <w:lang w:val="uk-UA"/>
        </w:rPr>
        <w:t xml:space="preserve">. тимчасового зберігання. </w:t>
      </w:r>
    </w:p>
    <w:p w:rsidR="003F6B1F" w:rsidRPr="00ED0636" w:rsidRDefault="003F6B1F" w:rsidP="003F6B1F">
      <w:pPr>
        <w:spacing w:after="0" w:line="240" w:lineRule="auto"/>
        <w:jc w:val="both"/>
        <w:rPr>
          <w:rFonts w:ascii="Times New Roman" w:eastAsia="Times New Roman" w:hAnsi="Times New Roman" w:cs="Times New Roman"/>
          <w:sz w:val="28"/>
          <w:lang w:val="uk-UA"/>
        </w:rPr>
      </w:pPr>
      <w:r w:rsidRPr="00ED0636">
        <w:rPr>
          <w:rFonts w:ascii="Times New Roman" w:eastAsia="Times New Roman" w:hAnsi="Times New Roman" w:cs="Times New Roman"/>
          <w:sz w:val="28"/>
          <w:lang w:val="uk-UA"/>
        </w:rPr>
        <w:tab/>
      </w:r>
      <w:proofErr w:type="spellStart"/>
      <w:r w:rsidRPr="00ED0636">
        <w:rPr>
          <w:rFonts w:ascii="Times New Roman" w:eastAsia="Times New Roman" w:hAnsi="Times New Roman" w:cs="Times New Roman"/>
          <w:sz w:val="28"/>
          <w:lang w:val="uk-UA"/>
        </w:rPr>
        <w:t>Протігом</w:t>
      </w:r>
      <w:proofErr w:type="spellEnd"/>
      <w:r w:rsidRPr="00ED0636">
        <w:rPr>
          <w:rFonts w:ascii="Times New Roman" w:eastAsia="Times New Roman" w:hAnsi="Times New Roman" w:cs="Times New Roman"/>
          <w:sz w:val="28"/>
          <w:lang w:val="uk-UA"/>
        </w:rPr>
        <w:t xml:space="preserve"> звітного року прийнято на зберігання 2 нових фондів та 23 частин фондів, а саме: 756 </w:t>
      </w:r>
      <w:proofErr w:type="spellStart"/>
      <w:r w:rsidRPr="00ED0636">
        <w:rPr>
          <w:rFonts w:ascii="Times New Roman" w:eastAsia="Times New Roman" w:hAnsi="Times New Roman" w:cs="Times New Roman"/>
          <w:sz w:val="28"/>
          <w:lang w:val="uk-UA"/>
        </w:rPr>
        <w:t>од.зб</w:t>
      </w:r>
      <w:proofErr w:type="spellEnd"/>
      <w:r w:rsidRPr="00ED0636">
        <w:rPr>
          <w:rFonts w:ascii="Times New Roman" w:eastAsia="Times New Roman" w:hAnsi="Times New Roman" w:cs="Times New Roman"/>
          <w:sz w:val="28"/>
          <w:lang w:val="uk-UA"/>
        </w:rPr>
        <w:t xml:space="preserve">. постійного зберігання,  13 </w:t>
      </w:r>
      <w:proofErr w:type="spellStart"/>
      <w:r w:rsidRPr="00ED0636">
        <w:rPr>
          <w:rFonts w:ascii="Times New Roman" w:eastAsia="Times New Roman" w:hAnsi="Times New Roman" w:cs="Times New Roman"/>
          <w:sz w:val="28"/>
          <w:lang w:val="uk-UA"/>
        </w:rPr>
        <w:t>од.зб</w:t>
      </w:r>
      <w:proofErr w:type="spellEnd"/>
      <w:r w:rsidRPr="00ED0636">
        <w:rPr>
          <w:rFonts w:ascii="Times New Roman" w:eastAsia="Times New Roman" w:hAnsi="Times New Roman" w:cs="Times New Roman"/>
          <w:sz w:val="28"/>
          <w:lang w:val="uk-UA"/>
        </w:rPr>
        <w:t xml:space="preserve">. фонду особового походження,  14 </w:t>
      </w:r>
      <w:proofErr w:type="spellStart"/>
      <w:r w:rsidRPr="00ED0636">
        <w:rPr>
          <w:rFonts w:ascii="Times New Roman" w:eastAsia="Times New Roman" w:hAnsi="Times New Roman" w:cs="Times New Roman"/>
          <w:sz w:val="28"/>
          <w:lang w:val="uk-UA"/>
        </w:rPr>
        <w:t>од.зб</w:t>
      </w:r>
      <w:proofErr w:type="spellEnd"/>
      <w:r w:rsidRPr="00ED0636">
        <w:rPr>
          <w:rFonts w:ascii="Times New Roman" w:eastAsia="Times New Roman" w:hAnsi="Times New Roman" w:cs="Times New Roman"/>
          <w:sz w:val="28"/>
          <w:lang w:val="uk-UA"/>
        </w:rPr>
        <w:t>. тимчасового зберігання.</w:t>
      </w:r>
    </w:p>
    <w:p w:rsidR="003F6B1F" w:rsidRPr="00ED0636" w:rsidRDefault="003F6B1F" w:rsidP="003F6B1F">
      <w:pPr>
        <w:spacing w:after="0" w:line="240" w:lineRule="auto"/>
        <w:jc w:val="both"/>
        <w:rPr>
          <w:rFonts w:ascii="Times New Roman" w:eastAsia="Times New Roman" w:hAnsi="Times New Roman" w:cs="Times New Roman"/>
          <w:sz w:val="28"/>
          <w:lang w:val="uk-UA"/>
        </w:rPr>
      </w:pPr>
      <w:r w:rsidRPr="00ED0636">
        <w:rPr>
          <w:rFonts w:ascii="Times New Roman" w:eastAsia="Times New Roman" w:hAnsi="Times New Roman" w:cs="Times New Roman"/>
          <w:sz w:val="28"/>
          <w:lang w:val="uk-UA"/>
        </w:rPr>
        <w:t xml:space="preserve">       Документи обліковуються за 95 описами.</w:t>
      </w:r>
    </w:p>
    <w:p w:rsidR="003F6B1F" w:rsidRPr="00ED0636" w:rsidRDefault="003F6B1F" w:rsidP="003F6B1F">
      <w:pPr>
        <w:spacing w:after="0" w:line="240" w:lineRule="auto"/>
        <w:jc w:val="both"/>
        <w:rPr>
          <w:rFonts w:ascii="Times New Roman" w:eastAsia="Times New Roman" w:hAnsi="Times New Roman" w:cs="Times New Roman"/>
          <w:sz w:val="28"/>
          <w:lang w:val="uk-UA"/>
        </w:rPr>
      </w:pPr>
      <w:r w:rsidRPr="00ED0636">
        <w:rPr>
          <w:rFonts w:ascii="Times New Roman" w:eastAsia="Times New Roman" w:hAnsi="Times New Roman" w:cs="Times New Roman"/>
          <w:sz w:val="28"/>
          <w:lang w:val="uk-UA"/>
        </w:rPr>
        <w:t xml:space="preserve">       Загальна протяжність стелажного обладнання становить 102,6 </w:t>
      </w:r>
      <w:proofErr w:type="spellStart"/>
      <w:r w:rsidRPr="00ED0636">
        <w:rPr>
          <w:rFonts w:ascii="Times New Roman" w:eastAsia="Times New Roman" w:hAnsi="Times New Roman" w:cs="Times New Roman"/>
          <w:sz w:val="28"/>
          <w:lang w:val="uk-UA"/>
        </w:rPr>
        <w:t>пог.м</w:t>
      </w:r>
      <w:proofErr w:type="spellEnd"/>
      <w:r w:rsidRPr="00ED0636">
        <w:rPr>
          <w:rFonts w:ascii="Times New Roman" w:eastAsia="Times New Roman" w:hAnsi="Times New Roman" w:cs="Times New Roman"/>
          <w:sz w:val="28"/>
          <w:lang w:val="uk-UA"/>
        </w:rPr>
        <w:t>. Ступінь заповнення стелажного обладнання 100 %.</w:t>
      </w:r>
    </w:p>
    <w:p w:rsidR="003F6B1F" w:rsidRPr="00ED0636" w:rsidRDefault="003F6B1F" w:rsidP="003F6B1F">
      <w:pPr>
        <w:spacing w:after="0" w:line="240" w:lineRule="auto"/>
        <w:jc w:val="both"/>
        <w:rPr>
          <w:rFonts w:ascii="Times New Roman" w:eastAsia="Times New Roman" w:hAnsi="Times New Roman" w:cs="Times New Roman"/>
          <w:sz w:val="28"/>
          <w:lang w:val="uk-UA"/>
        </w:rPr>
      </w:pPr>
      <w:r w:rsidRPr="00ED0636">
        <w:rPr>
          <w:rFonts w:ascii="Times New Roman" w:eastAsia="Times New Roman" w:hAnsi="Times New Roman" w:cs="Times New Roman"/>
          <w:sz w:val="28"/>
          <w:lang w:val="uk-UA"/>
        </w:rPr>
        <w:t xml:space="preserve">       Проведено перевіряння наявності 1212 справ, які зберігаються в сховищах архівного відділу.</w:t>
      </w:r>
    </w:p>
    <w:p w:rsidR="003F6B1F" w:rsidRPr="00ED0636" w:rsidRDefault="003F6B1F" w:rsidP="003F6B1F">
      <w:pPr>
        <w:spacing w:after="0" w:line="240" w:lineRule="auto"/>
        <w:jc w:val="both"/>
        <w:rPr>
          <w:rFonts w:ascii="Times New Roman" w:eastAsia="Times New Roman" w:hAnsi="Times New Roman" w:cs="Times New Roman"/>
          <w:sz w:val="28"/>
          <w:lang w:val="uk-UA"/>
        </w:rPr>
      </w:pPr>
      <w:r w:rsidRPr="00ED0636">
        <w:rPr>
          <w:rFonts w:ascii="Times New Roman" w:eastAsia="Times New Roman" w:hAnsi="Times New Roman" w:cs="Times New Roman"/>
          <w:sz w:val="28"/>
          <w:lang w:val="uk-UA"/>
        </w:rPr>
        <w:tab/>
        <w:t xml:space="preserve">У 2019 році проведено 10 засідань експертної комісії архівного відділу на яких розглянуто 792 одиниць зберігання на управлінську документацію, 283 одиниць зберігання на документи з кадрових питань, 6 </w:t>
      </w:r>
      <w:proofErr w:type="spellStart"/>
      <w:r w:rsidRPr="00ED0636">
        <w:rPr>
          <w:rFonts w:ascii="Times New Roman" w:eastAsia="Times New Roman" w:hAnsi="Times New Roman" w:cs="Times New Roman"/>
          <w:sz w:val="28"/>
          <w:lang w:val="uk-UA"/>
        </w:rPr>
        <w:t>номенклатур</w:t>
      </w:r>
      <w:proofErr w:type="spellEnd"/>
      <w:r w:rsidRPr="00ED0636">
        <w:rPr>
          <w:rFonts w:ascii="Times New Roman" w:eastAsia="Times New Roman" w:hAnsi="Times New Roman" w:cs="Times New Roman"/>
          <w:sz w:val="28"/>
          <w:lang w:val="uk-UA"/>
        </w:rPr>
        <w:t xml:space="preserve"> справ, 13 інструкцій з діловодства, 4 акти про вилучення для знищення документів на 4467 справ (4243 позиції).</w:t>
      </w:r>
    </w:p>
    <w:p w:rsidR="003F6B1F" w:rsidRPr="00ED0636" w:rsidRDefault="003F6B1F" w:rsidP="003F6B1F">
      <w:pPr>
        <w:tabs>
          <w:tab w:val="left" w:pos="1080"/>
        </w:tabs>
        <w:spacing w:after="0" w:line="240" w:lineRule="auto"/>
        <w:jc w:val="both"/>
        <w:rPr>
          <w:rFonts w:ascii="Times New Roman" w:eastAsia="Times New Roman" w:hAnsi="Times New Roman" w:cs="Times New Roman"/>
          <w:sz w:val="28"/>
          <w:lang w:val="uk-UA"/>
        </w:rPr>
      </w:pPr>
      <w:r w:rsidRPr="00ED0636">
        <w:rPr>
          <w:rFonts w:ascii="Times New Roman" w:eastAsia="Times New Roman" w:hAnsi="Times New Roman" w:cs="Times New Roman"/>
          <w:sz w:val="28"/>
          <w:lang w:val="uk-UA"/>
        </w:rPr>
        <w:tab/>
        <w:t>За 2019 рік до архівного відділу  райдержадміністрації надійшло 69 запитів  соціально-правового характеру. Більшість соціально-правових запитів виконаних в 2019 році були про пільговий стаж - 32 запити (46 %). На всі запити своєчасно надані відповіді.</w:t>
      </w:r>
    </w:p>
    <w:p w:rsidR="003F6B1F" w:rsidRPr="00ED0636" w:rsidRDefault="003F6B1F" w:rsidP="003F6B1F">
      <w:pPr>
        <w:tabs>
          <w:tab w:val="left" w:pos="1080"/>
        </w:tabs>
        <w:spacing w:after="0" w:line="240" w:lineRule="auto"/>
        <w:jc w:val="both"/>
        <w:rPr>
          <w:rFonts w:ascii="Times New Roman" w:eastAsia="Times New Roman" w:hAnsi="Times New Roman" w:cs="Times New Roman"/>
          <w:sz w:val="28"/>
          <w:lang w:val="uk-UA"/>
        </w:rPr>
      </w:pPr>
      <w:r w:rsidRPr="00ED0636">
        <w:rPr>
          <w:rFonts w:ascii="Times New Roman" w:eastAsia="Times New Roman" w:hAnsi="Times New Roman" w:cs="Times New Roman"/>
          <w:sz w:val="28"/>
          <w:lang w:val="uk-UA"/>
        </w:rPr>
        <w:t xml:space="preserve">       У 2019 році на сторінці архівного відділу у </w:t>
      </w:r>
      <w:proofErr w:type="spellStart"/>
      <w:r w:rsidRPr="00ED0636">
        <w:rPr>
          <w:rFonts w:ascii="Times New Roman" w:eastAsia="Times New Roman" w:hAnsi="Times New Roman" w:cs="Times New Roman"/>
          <w:sz w:val="28"/>
          <w:lang w:val="uk-UA"/>
        </w:rPr>
        <w:t>Facebook</w:t>
      </w:r>
      <w:proofErr w:type="spellEnd"/>
      <w:r w:rsidRPr="00ED0636">
        <w:rPr>
          <w:rFonts w:ascii="Times New Roman" w:eastAsia="Times New Roman" w:hAnsi="Times New Roman" w:cs="Times New Roman"/>
          <w:sz w:val="28"/>
          <w:lang w:val="uk-UA"/>
        </w:rPr>
        <w:t xml:space="preserve"> було розміщено 10 онлайн-виставок.</w:t>
      </w:r>
    </w:p>
    <w:p w:rsidR="00294940" w:rsidRPr="00ED0636" w:rsidRDefault="00294940" w:rsidP="003F6B1F">
      <w:pPr>
        <w:spacing w:after="0" w:line="240" w:lineRule="auto"/>
        <w:jc w:val="center"/>
        <w:rPr>
          <w:rFonts w:ascii="Times New Roman" w:hAnsi="Times New Roman"/>
          <w:b/>
          <w:i/>
          <w:sz w:val="32"/>
          <w:szCs w:val="32"/>
          <w:u w:val="single"/>
          <w:lang w:val="uk-UA"/>
        </w:rPr>
      </w:pPr>
      <w:r w:rsidRPr="00ED0636">
        <w:rPr>
          <w:rFonts w:ascii="Times New Roman" w:hAnsi="Times New Roman"/>
          <w:b/>
          <w:i/>
          <w:sz w:val="32"/>
          <w:szCs w:val="32"/>
          <w:u w:val="single"/>
          <w:lang w:val="uk-UA"/>
        </w:rPr>
        <w:t>Містобудування та архітектура</w:t>
      </w:r>
    </w:p>
    <w:p w:rsidR="00294940" w:rsidRPr="00ED0636" w:rsidRDefault="00294940" w:rsidP="00294940">
      <w:pPr>
        <w:pStyle w:val="ac"/>
        <w:tabs>
          <w:tab w:val="left" w:pos="1276"/>
        </w:tabs>
        <w:spacing w:line="240" w:lineRule="auto"/>
        <w:jc w:val="both"/>
        <w:rPr>
          <w:rFonts w:ascii="Times New Roman" w:hAnsi="Times New Roman"/>
          <w:iCs/>
          <w:sz w:val="28"/>
          <w:szCs w:val="28"/>
          <w:lang w:val="uk-UA"/>
        </w:rPr>
      </w:pPr>
      <w:r w:rsidRPr="00ED0636">
        <w:rPr>
          <w:rFonts w:ascii="Times New Roman" w:hAnsi="Times New Roman"/>
          <w:sz w:val="28"/>
          <w:szCs w:val="28"/>
          <w:lang w:val="uk-UA"/>
        </w:rPr>
        <w:tab/>
      </w:r>
      <w:r w:rsidRPr="00ED0636">
        <w:rPr>
          <w:rFonts w:ascii="Times New Roman" w:hAnsi="Times New Roman"/>
          <w:iCs/>
          <w:sz w:val="28"/>
          <w:szCs w:val="28"/>
          <w:lang w:val="uk-UA"/>
        </w:rPr>
        <w:tab/>
        <w:t xml:space="preserve">В минулому році деякими сільськими, селищними радами були прийняті рішення щодо оновлення містобудівної документації на населені пункти, так: </w:t>
      </w:r>
    </w:p>
    <w:p w:rsidR="00294940" w:rsidRPr="00ED0636" w:rsidRDefault="00294940" w:rsidP="00294940">
      <w:pPr>
        <w:pStyle w:val="ac"/>
        <w:numPr>
          <w:ilvl w:val="1"/>
          <w:numId w:val="22"/>
        </w:numPr>
        <w:tabs>
          <w:tab w:val="clear" w:pos="2852"/>
          <w:tab w:val="num" w:pos="0"/>
          <w:tab w:val="left" w:pos="1276"/>
        </w:tabs>
        <w:spacing w:after="0" w:line="240" w:lineRule="auto"/>
        <w:ind w:left="0" w:firstLine="0"/>
        <w:jc w:val="both"/>
        <w:rPr>
          <w:rFonts w:ascii="Times New Roman" w:hAnsi="Times New Roman"/>
          <w:iCs/>
          <w:sz w:val="28"/>
          <w:szCs w:val="28"/>
          <w:lang w:val="uk-UA"/>
        </w:rPr>
      </w:pPr>
      <w:proofErr w:type="spellStart"/>
      <w:r w:rsidRPr="00ED0636">
        <w:rPr>
          <w:rFonts w:ascii="Times New Roman" w:hAnsi="Times New Roman"/>
          <w:iCs/>
          <w:sz w:val="28"/>
          <w:szCs w:val="28"/>
          <w:lang w:val="uk-UA"/>
        </w:rPr>
        <w:lastRenderedPageBreak/>
        <w:t>Кам’янською</w:t>
      </w:r>
      <w:proofErr w:type="spellEnd"/>
      <w:r w:rsidRPr="00ED0636">
        <w:rPr>
          <w:rFonts w:ascii="Times New Roman" w:hAnsi="Times New Roman"/>
          <w:iCs/>
          <w:sz w:val="28"/>
          <w:szCs w:val="28"/>
          <w:lang w:val="uk-UA"/>
        </w:rPr>
        <w:t xml:space="preserve"> сільською радою  були виділені кошти в сумі 120 </w:t>
      </w:r>
      <w:proofErr w:type="spellStart"/>
      <w:r w:rsidRPr="00ED0636">
        <w:rPr>
          <w:rFonts w:ascii="Times New Roman" w:hAnsi="Times New Roman"/>
          <w:iCs/>
          <w:sz w:val="28"/>
          <w:szCs w:val="28"/>
          <w:lang w:val="uk-UA"/>
        </w:rPr>
        <w:t>тис.грн</w:t>
      </w:r>
      <w:proofErr w:type="spellEnd"/>
      <w:r w:rsidRPr="00ED0636">
        <w:rPr>
          <w:rFonts w:ascii="Times New Roman" w:hAnsi="Times New Roman"/>
          <w:iCs/>
          <w:sz w:val="28"/>
          <w:szCs w:val="28"/>
          <w:lang w:val="uk-UA"/>
        </w:rPr>
        <w:t xml:space="preserve">, з них у 2018 році освоєно 70,04 </w:t>
      </w:r>
      <w:proofErr w:type="spellStart"/>
      <w:r w:rsidRPr="00ED0636">
        <w:rPr>
          <w:rFonts w:ascii="Times New Roman" w:hAnsi="Times New Roman"/>
          <w:iCs/>
          <w:sz w:val="28"/>
          <w:szCs w:val="28"/>
          <w:lang w:val="uk-UA"/>
        </w:rPr>
        <w:t>тис.грн</w:t>
      </w:r>
      <w:proofErr w:type="spellEnd"/>
      <w:r w:rsidRPr="00ED0636">
        <w:rPr>
          <w:rFonts w:ascii="Times New Roman" w:hAnsi="Times New Roman"/>
          <w:iCs/>
          <w:sz w:val="28"/>
          <w:szCs w:val="28"/>
          <w:lang w:val="uk-UA"/>
        </w:rPr>
        <w:t xml:space="preserve"> на розробку </w:t>
      </w:r>
      <w:proofErr w:type="spellStart"/>
      <w:r w:rsidRPr="00ED0636">
        <w:rPr>
          <w:rFonts w:ascii="Times New Roman" w:hAnsi="Times New Roman"/>
          <w:iCs/>
          <w:sz w:val="28"/>
          <w:szCs w:val="28"/>
          <w:lang w:val="uk-UA"/>
        </w:rPr>
        <w:t>генплана</w:t>
      </w:r>
      <w:proofErr w:type="spellEnd"/>
      <w:r w:rsidRPr="00ED0636">
        <w:rPr>
          <w:rFonts w:ascii="Times New Roman" w:hAnsi="Times New Roman"/>
          <w:iCs/>
          <w:sz w:val="28"/>
          <w:szCs w:val="28"/>
          <w:lang w:val="uk-UA"/>
        </w:rPr>
        <w:t xml:space="preserve">, залишок 50 </w:t>
      </w:r>
      <w:proofErr w:type="spellStart"/>
      <w:r w:rsidRPr="00ED0636">
        <w:rPr>
          <w:rFonts w:ascii="Times New Roman" w:hAnsi="Times New Roman"/>
          <w:iCs/>
          <w:sz w:val="28"/>
          <w:szCs w:val="28"/>
          <w:lang w:val="uk-UA"/>
        </w:rPr>
        <w:t>тис.грн</w:t>
      </w:r>
      <w:proofErr w:type="spellEnd"/>
      <w:r w:rsidRPr="00ED0636">
        <w:rPr>
          <w:rFonts w:ascii="Times New Roman" w:hAnsi="Times New Roman"/>
          <w:iCs/>
          <w:sz w:val="28"/>
          <w:szCs w:val="28"/>
          <w:lang w:val="uk-UA"/>
        </w:rPr>
        <w:t xml:space="preserve"> перейшли на 2019 рік на продовження робіт з виготовлення генплану. Також, у поточному році планується виділити кошти на розроблення розділу «Охорона навколишнього природного середовища». Проектні роботи знаходяться в стадії оформлення;</w:t>
      </w:r>
    </w:p>
    <w:p w:rsidR="00294940" w:rsidRPr="00ED0636" w:rsidRDefault="00294940" w:rsidP="00294940">
      <w:pPr>
        <w:pStyle w:val="ac"/>
        <w:numPr>
          <w:ilvl w:val="1"/>
          <w:numId w:val="22"/>
        </w:numPr>
        <w:tabs>
          <w:tab w:val="clear" w:pos="2852"/>
          <w:tab w:val="num" w:pos="0"/>
          <w:tab w:val="left" w:pos="1276"/>
        </w:tabs>
        <w:spacing w:after="0" w:line="240" w:lineRule="auto"/>
        <w:ind w:left="0" w:firstLine="0"/>
        <w:jc w:val="both"/>
        <w:rPr>
          <w:rFonts w:ascii="Times New Roman" w:hAnsi="Times New Roman"/>
          <w:iCs/>
          <w:sz w:val="28"/>
          <w:szCs w:val="28"/>
          <w:lang w:val="uk-UA"/>
        </w:rPr>
      </w:pPr>
      <w:r w:rsidRPr="00ED0636">
        <w:rPr>
          <w:rFonts w:ascii="Times New Roman" w:hAnsi="Times New Roman"/>
          <w:iCs/>
          <w:sz w:val="28"/>
          <w:szCs w:val="28"/>
          <w:lang w:val="uk-UA"/>
        </w:rPr>
        <w:t xml:space="preserve">у 2018 році </w:t>
      </w:r>
      <w:proofErr w:type="spellStart"/>
      <w:r w:rsidRPr="00ED0636">
        <w:rPr>
          <w:rFonts w:ascii="Times New Roman" w:hAnsi="Times New Roman"/>
          <w:iCs/>
          <w:sz w:val="28"/>
          <w:szCs w:val="28"/>
          <w:lang w:val="uk-UA"/>
        </w:rPr>
        <w:t>Ганусівською</w:t>
      </w:r>
      <w:proofErr w:type="spellEnd"/>
      <w:r w:rsidRPr="00ED0636">
        <w:rPr>
          <w:rFonts w:ascii="Times New Roman" w:hAnsi="Times New Roman"/>
          <w:iCs/>
          <w:sz w:val="28"/>
          <w:szCs w:val="28"/>
          <w:lang w:val="uk-UA"/>
        </w:rPr>
        <w:t xml:space="preserve"> сільською радою освоєні кошти в сумі 136,784  тис. грн., з них 73,292 </w:t>
      </w:r>
      <w:proofErr w:type="spellStart"/>
      <w:r w:rsidRPr="00ED0636">
        <w:rPr>
          <w:rFonts w:ascii="Times New Roman" w:hAnsi="Times New Roman"/>
          <w:iCs/>
          <w:sz w:val="28"/>
          <w:szCs w:val="28"/>
          <w:lang w:val="uk-UA"/>
        </w:rPr>
        <w:t>тис.грн</w:t>
      </w:r>
      <w:proofErr w:type="spellEnd"/>
      <w:r w:rsidRPr="00ED0636">
        <w:rPr>
          <w:rFonts w:ascii="Times New Roman" w:hAnsi="Times New Roman"/>
          <w:iCs/>
          <w:sz w:val="28"/>
          <w:szCs w:val="28"/>
          <w:lang w:val="uk-UA"/>
        </w:rPr>
        <w:t xml:space="preserve"> – на </w:t>
      </w:r>
      <w:proofErr w:type="spellStart"/>
      <w:r w:rsidRPr="00ED0636">
        <w:rPr>
          <w:rFonts w:ascii="Times New Roman" w:hAnsi="Times New Roman"/>
          <w:iCs/>
          <w:sz w:val="28"/>
          <w:szCs w:val="28"/>
          <w:lang w:val="uk-UA"/>
        </w:rPr>
        <w:t>топооснову</w:t>
      </w:r>
      <w:proofErr w:type="spellEnd"/>
      <w:r w:rsidRPr="00ED0636">
        <w:rPr>
          <w:rFonts w:ascii="Times New Roman" w:hAnsi="Times New Roman"/>
          <w:iCs/>
          <w:sz w:val="28"/>
          <w:szCs w:val="28"/>
          <w:lang w:val="uk-UA"/>
        </w:rPr>
        <w:t xml:space="preserve">, 38,851 тис. грн. – адаптація електронної карти для містобудівних потреб. В 2019 році на завершення робіт з виготовлення генерального плану с. Ганусівка були виділені кошти в сумі 120,0  тис. грн., містобудівна документація розроблена та передана </w:t>
      </w:r>
      <w:proofErr w:type="spellStart"/>
      <w:r w:rsidRPr="00ED0636">
        <w:rPr>
          <w:rFonts w:ascii="Times New Roman" w:hAnsi="Times New Roman"/>
          <w:iCs/>
          <w:sz w:val="28"/>
          <w:szCs w:val="28"/>
          <w:lang w:val="uk-UA"/>
        </w:rPr>
        <w:t>Ганусівській</w:t>
      </w:r>
      <w:proofErr w:type="spellEnd"/>
      <w:r w:rsidRPr="00ED0636">
        <w:rPr>
          <w:rFonts w:ascii="Times New Roman" w:hAnsi="Times New Roman"/>
          <w:iCs/>
          <w:sz w:val="28"/>
          <w:szCs w:val="28"/>
          <w:lang w:val="uk-UA"/>
        </w:rPr>
        <w:t xml:space="preserve"> сільській раді для подальшого розгляду і затвердження;</w:t>
      </w:r>
    </w:p>
    <w:p w:rsidR="00294940" w:rsidRPr="00ED0636" w:rsidRDefault="00294940" w:rsidP="00294940">
      <w:pPr>
        <w:pStyle w:val="ac"/>
        <w:numPr>
          <w:ilvl w:val="1"/>
          <w:numId w:val="22"/>
        </w:numPr>
        <w:tabs>
          <w:tab w:val="clear" w:pos="2852"/>
          <w:tab w:val="num" w:pos="0"/>
          <w:tab w:val="left" w:pos="1276"/>
        </w:tabs>
        <w:spacing w:after="0" w:line="240" w:lineRule="auto"/>
        <w:ind w:left="0" w:firstLine="0"/>
        <w:jc w:val="both"/>
        <w:rPr>
          <w:rFonts w:ascii="Times New Roman" w:hAnsi="Times New Roman"/>
          <w:iCs/>
          <w:sz w:val="28"/>
          <w:szCs w:val="28"/>
          <w:lang w:val="uk-UA"/>
        </w:rPr>
      </w:pPr>
      <w:r w:rsidRPr="00ED0636">
        <w:rPr>
          <w:rFonts w:ascii="Times New Roman" w:hAnsi="Times New Roman"/>
          <w:iCs/>
          <w:sz w:val="28"/>
          <w:szCs w:val="28"/>
          <w:lang w:val="uk-UA"/>
        </w:rPr>
        <w:t xml:space="preserve">в минулому році </w:t>
      </w:r>
      <w:proofErr w:type="spellStart"/>
      <w:r w:rsidRPr="00ED0636">
        <w:rPr>
          <w:rFonts w:ascii="Times New Roman" w:hAnsi="Times New Roman"/>
          <w:iCs/>
          <w:sz w:val="28"/>
          <w:szCs w:val="28"/>
          <w:lang w:val="uk-UA"/>
        </w:rPr>
        <w:t>Донцівською</w:t>
      </w:r>
      <w:proofErr w:type="spellEnd"/>
      <w:r w:rsidRPr="00ED0636">
        <w:rPr>
          <w:rFonts w:ascii="Times New Roman" w:hAnsi="Times New Roman"/>
          <w:iCs/>
          <w:sz w:val="28"/>
          <w:szCs w:val="28"/>
          <w:lang w:val="uk-UA"/>
        </w:rPr>
        <w:t xml:space="preserve"> сільською радою освоєні кошти в сумі близько 57 </w:t>
      </w:r>
      <w:proofErr w:type="spellStart"/>
      <w:r w:rsidRPr="00ED0636">
        <w:rPr>
          <w:rFonts w:ascii="Times New Roman" w:hAnsi="Times New Roman"/>
          <w:iCs/>
          <w:sz w:val="28"/>
          <w:szCs w:val="28"/>
          <w:lang w:val="uk-UA"/>
        </w:rPr>
        <w:t>тис.грн</w:t>
      </w:r>
      <w:proofErr w:type="spellEnd"/>
      <w:r w:rsidRPr="00ED0636">
        <w:rPr>
          <w:rFonts w:ascii="Times New Roman" w:hAnsi="Times New Roman"/>
          <w:iCs/>
          <w:sz w:val="28"/>
          <w:szCs w:val="28"/>
          <w:lang w:val="uk-UA"/>
        </w:rPr>
        <w:t xml:space="preserve"> на розробку </w:t>
      </w:r>
      <w:proofErr w:type="spellStart"/>
      <w:r w:rsidRPr="00ED0636">
        <w:rPr>
          <w:rFonts w:ascii="Times New Roman" w:hAnsi="Times New Roman"/>
          <w:iCs/>
          <w:sz w:val="28"/>
          <w:szCs w:val="28"/>
          <w:lang w:val="uk-UA"/>
        </w:rPr>
        <w:t>топооснови</w:t>
      </w:r>
      <w:proofErr w:type="spellEnd"/>
      <w:r w:rsidRPr="00ED0636">
        <w:rPr>
          <w:rFonts w:ascii="Times New Roman" w:hAnsi="Times New Roman"/>
          <w:iCs/>
          <w:sz w:val="28"/>
          <w:szCs w:val="28"/>
          <w:lang w:val="uk-UA"/>
        </w:rPr>
        <w:t xml:space="preserve">. У цьому році на виготовлення містобудівної документації передбачені кошти в сумі 387,11 </w:t>
      </w:r>
      <w:proofErr w:type="spellStart"/>
      <w:r w:rsidRPr="00ED0636">
        <w:rPr>
          <w:rFonts w:ascii="Times New Roman" w:hAnsi="Times New Roman"/>
          <w:iCs/>
          <w:sz w:val="28"/>
          <w:szCs w:val="28"/>
          <w:lang w:val="uk-UA"/>
        </w:rPr>
        <w:t>тис.грн</w:t>
      </w:r>
      <w:proofErr w:type="spellEnd"/>
      <w:r w:rsidRPr="00ED0636">
        <w:rPr>
          <w:rFonts w:ascii="Times New Roman" w:hAnsi="Times New Roman"/>
          <w:iCs/>
          <w:sz w:val="28"/>
          <w:szCs w:val="28"/>
          <w:lang w:val="uk-UA"/>
        </w:rPr>
        <w:t xml:space="preserve">, з них: 185 </w:t>
      </w:r>
      <w:proofErr w:type="spellStart"/>
      <w:r w:rsidRPr="00ED0636">
        <w:rPr>
          <w:rFonts w:ascii="Times New Roman" w:hAnsi="Times New Roman"/>
          <w:iCs/>
          <w:sz w:val="28"/>
          <w:szCs w:val="28"/>
          <w:lang w:val="uk-UA"/>
        </w:rPr>
        <w:t>тис.грн</w:t>
      </w:r>
      <w:proofErr w:type="spellEnd"/>
      <w:r w:rsidRPr="00ED0636">
        <w:rPr>
          <w:rFonts w:ascii="Times New Roman" w:hAnsi="Times New Roman"/>
          <w:iCs/>
          <w:sz w:val="28"/>
          <w:szCs w:val="28"/>
          <w:lang w:val="uk-UA"/>
        </w:rPr>
        <w:t xml:space="preserve"> на виготовлення генплану, 97,105 </w:t>
      </w:r>
      <w:proofErr w:type="spellStart"/>
      <w:r w:rsidRPr="00ED0636">
        <w:rPr>
          <w:rFonts w:ascii="Times New Roman" w:hAnsi="Times New Roman"/>
          <w:iCs/>
          <w:sz w:val="28"/>
          <w:szCs w:val="28"/>
          <w:lang w:val="uk-UA"/>
        </w:rPr>
        <w:t>тис.грн</w:t>
      </w:r>
      <w:proofErr w:type="spellEnd"/>
      <w:r w:rsidRPr="00ED0636">
        <w:rPr>
          <w:rFonts w:ascii="Times New Roman" w:hAnsi="Times New Roman"/>
          <w:iCs/>
          <w:sz w:val="28"/>
          <w:szCs w:val="28"/>
          <w:lang w:val="uk-UA"/>
        </w:rPr>
        <w:t xml:space="preserve"> – план зонування,80,0 </w:t>
      </w:r>
      <w:proofErr w:type="spellStart"/>
      <w:r w:rsidRPr="00ED0636">
        <w:rPr>
          <w:rFonts w:ascii="Times New Roman" w:hAnsi="Times New Roman"/>
          <w:iCs/>
          <w:sz w:val="28"/>
          <w:szCs w:val="28"/>
          <w:lang w:val="uk-UA"/>
        </w:rPr>
        <w:t>тис.грн</w:t>
      </w:r>
      <w:proofErr w:type="spellEnd"/>
      <w:r w:rsidRPr="00ED0636">
        <w:rPr>
          <w:rFonts w:ascii="Times New Roman" w:hAnsi="Times New Roman"/>
          <w:iCs/>
          <w:sz w:val="28"/>
          <w:szCs w:val="28"/>
          <w:lang w:val="uk-UA"/>
        </w:rPr>
        <w:t xml:space="preserve"> – стратегічна екологічна оцінка, 25,0 тис. грн. – розділ інженерно-технічних заходів ЦЗ. За звітній період з запланованих коштів освоєно 160,0 тис. грн. – на розроблення генерального плану;</w:t>
      </w:r>
    </w:p>
    <w:p w:rsidR="00294940" w:rsidRPr="00ED0636" w:rsidRDefault="00294940" w:rsidP="00294940">
      <w:pPr>
        <w:pStyle w:val="ac"/>
        <w:numPr>
          <w:ilvl w:val="1"/>
          <w:numId w:val="22"/>
        </w:numPr>
        <w:tabs>
          <w:tab w:val="clear" w:pos="2852"/>
          <w:tab w:val="num" w:pos="0"/>
          <w:tab w:val="left" w:pos="1276"/>
        </w:tabs>
        <w:spacing w:after="0" w:line="240" w:lineRule="auto"/>
        <w:ind w:left="0" w:firstLine="0"/>
        <w:jc w:val="both"/>
        <w:rPr>
          <w:rFonts w:ascii="Times New Roman" w:hAnsi="Times New Roman"/>
          <w:iCs/>
          <w:sz w:val="28"/>
          <w:szCs w:val="28"/>
          <w:lang w:val="uk-UA"/>
        </w:rPr>
      </w:pPr>
      <w:proofErr w:type="spellStart"/>
      <w:r w:rsidRPr="00ED0636">
        <w:rPr>
          <w:rFonts w:ascii="Times New Roman" w:hAnsi="Times New Roman"/>
          <w:iCs/>
          <w:sz w:val="28"/>
          <w:szCs w:val="28"/>
          <w:lang w:val="uk-UA"/>
        </w:rPr>
        <w:t>Козлівською</w:t>
      </w:r>
      <w:proofErr w:type="spellEnd"/>
      <w:r w:rsidRPr="00ED0636">
        <w:rPr>
          <w:rFonts w:ascii="Times New Roman" w:hAnsi="Times New Roman"/>
          <w:iCs/>
          <w:sz w:val="28"/>
          <w:szCs w:val="28"/>
          <w:lang w:val="uk-UA"/>
        </w:rPr>
        <w:t xml:space="preserve"> сільською радою в минулому році  були освоєні кошти в сумі 178,932 тис. грн. – на виготовлення </w:t>
      </w:r>
      <w:proofErr w:type="spellStart"/>
      <w:r w:rsidRPr="00ED0636">
        <w:rPr>
          <w:rFonts w:ascii="Times New Roman" w:hAnsi="Times New Roman"/>
          <w:iCs/>
          <w:sz w:val="28"/>
          <w:szCs w:val="28"/>
          <w:lang w:val="uk-UA"/>
        </w:rPr>
        <w:t>топооснови</w:t>
      </w:r>
      <w:proofErr w:type="spellEnd"/>
      <w:r w:rsidRPr="00ED0636">
        <w:rPr>
          <w:rFonts w:ascii="Times New Roman" w:hAnsi="Times New Roman"/>
          <w:iCs/>
          <w:sz w:val="28"/>
          <w:szCs w:val="28"/>
          <w:lang w:val="uk-UA"/>
        </w:rPr>
        <w:t xml:space="preserve"> для п’яти населених пунктів;</w:t>
      </w:r>
    </w:p>
    <w:p w:rsidR="00294940" w:rsidRPr="00ED0636" w:rsidRDefault="00294940" w:rsidP="00294940">
      <w:pPr>
        <w:pStyle w:val="ac"/>
        <w:numPr>
          <w:ilvl w:val="1"/>
          <w:numId w:val="22"/>
        </w:numPr>
        <w:tabs>
          <w:tab w:val="clear" w:pos="2852"/>
          <w:tab w:val="num" w:pos="0"/>
          <w:tab w:val="left" w:pos="1276"/>
        </w:tabs>
        <w:spacing w:after="0" w:line="240" w:lineRule="auto"/>
        <w:ind w:left="0" w:firstLine="0"/>
        <w:jc w:val="both"/>
        <w:rPr>
          <w:rFonts w:ascii="Times New Roman" w:hAnsi="Times New Roman"/>
          <w:iCs/>
          <w:sz w:val="28"/>
          <w:szCs w:val="28"/>
          <w:lang w:val="uk-UA"/>
        </w:rPr>
      </w:pPr>
      <w:proofErr w:type="spellStart"/>
      <w:r w:rsidRPr="00ED0636">
        <w:rPr>
          <w:rFonts w:ascii="Times New Roman" w:hAnsi="Times New Roman"/>
          <w:iCs/>
          <w:sz w:val="28"/>
          <w:szCs w:val="28"/>
          <w:lang w:val="uk-UA"/>
        </w:rPr>
        <w:t>Новопсковською</w:t>
      </w:r>
      <w:proofErr w:type="spellEnd"/>
      <w:r w:rsidRPr="00ED0636">
        <w:rPr>
          <w:rFonts w:ascii="Times New Roman" w:hAnsi="Times New Roman"/>
          <w:iCs/>
          <w:sz w:val="28"/>
          <w:szCs w:val="28"/>
          <w:lang w:val="uk-UA"/>
        </w:rPr>
        <w:t xml:space="preserve"> селищною радою укладено договір з ДП «Всеукраїнський науково-методичний та дослідно-інформаційний центр архітектурної </w:t>
      </w:r>
      <w:proofErr w:type="spellStart"/>
      <w:r w:rsidRPr="00ED0636">
        <w:rPr>
          <w:rFonts w:ascii="Times New Roman" w:hAnsi="Times New Roman"/>
          <w:iCs/>
          <w:sz w:val="28"/>
          <w:szCs w:val="28"/>
          <w:lang w:val="uk-UA"/>
        </w:rPr>
        <w:t>спадщини»м</w:t>
      </w:r>
      <w:proofErr w:type="spellEnd"/>
      <w:r w:rsidRPr="00ED0636">
        <w:rPr>
          <w:rFonts w:ascii="Times New Roman" w:hAnsi="Times New Roman"/>
          <w:iCs/>
          <w:sz w:val="28"/>
          <w:szCs w:val="28"/>
          <w:lang w:val="uk-UA"/>
        </w:rPr>
        <w:t xml:space="preserve">. Київ на виготовлення історико-архітектурного опорного плану смт </w:t>
      </w:r>
      <w:proofErr w:type="spellStart"/>
      <w:r w:rsidRPr="00ED0636">
        <w:rPr>
          <w:rFonts w:ascii="Times New Roman" w:hAnsi="Times New Roman"/>
          <w:iCs/>
          <w:sz w:val="28"/>
          <w:szCs w:val="28"/>
          <w:lang w:val="uk-UA"/>
        </w:rPr>
        <w:t>Новопсков</w:t>
      </w:r>
      <w:proofErr w:type="spellEnd"/>
      <w:r w:rsidRPr="00ED0636">
        <w:rPr>
          <w:rFonts w:ascii="Times New Roman" w:hAnsi="Times New Roman"/>
          <w:iCs/>
          <w:sz w:val="28"/>
          <w:szCs w:val="28"/>
          <w:lang w:val="uk-UA"/>
        </w:rPr>
        <w:t xml:space="preserve">. На вищезазначені проектні роботи виділені кошти з місцевого бюджету в розмірі 199,818 тис. грн., на сьогоднішній день історико-архітектурний опорний план смт </w:t>
      </w:r>
      <w:proofErr w:type="spellStart"/>
      <w:r w:rsidRPr="00ED0636">
        <w:rPr>
          <w:rFonts w:ascii="Times New Roman" w:hAnsi="Times New Roman"/>
          <w:iCs/>
          <w:sz w:val="28"/>
          <w:szCs w:val="28"/>
          <w:lang w:val="uk-UA"/>
        </w:rPr>
        <w:t>Новопсков</w:t>
      </w:r>
      <w:proofErr w:type="spellEnd"/>
      <w:r w:rsidRPr="00ED0636">
        <w:rPr>
          <w:rFonts w:ascii="Times New Roman" w:hAnsi="Times New Roman"/>
          <w:iCs/>
          <w:sz w:val="28"/>
          <w:szCs w:val="28"/>
          <w:lang w:val="uk-UA"/>
        </w:rPr>
        <w:t xml:space="preserve"> виготовлений</w:t>
      </w:r>
      <w:r w:rsidR="00312BEA">
        <w:rPr>
          <w:rFonts w:ascii="Times New Roman" w:hAnsi="Times New Roman"/>
          <w:iCs/>
          <w:sz w:val="28"/>
          <w:szCs w:val="28"/>
          <w:lang w:val="uk-UA"/>
        </w:rPr>
        <w:t xml:space="preserve"> та погоджений Міністерством культури та затверджений рішенням сесії </w:t>
      </w:r>
      <w:proofErr w:type="spellStart"/>
      <w:r w:rsidR="00312BEA">
        <w:rPr>
          <w:rFonts w:ascii="Times New Roman" w:hAnsi="Times New Roman"/>
          <w:iCs/>
          <w:sz w:val="28"/>
          <w:szCs w:val="28"/>
          <w:lang w:val="uk-UA"/>
        </w:rPr>
        <w:t>Новопскковської</w:t>
      </w:r>
      <w:proofErr w:type="spellEnd"/>
      <w:r w:rsidR="00312BEA">
        <w:rPr>
          <w:rFonts w:ascii="Times New Roman" w:hAnsi="Times New Roman"/>
          <w:iCs/>
          <w:sz w:val="28"/>
          <w:szCs w:val="28"/>
          <w:lang w:val="uk-UA"/>
        </w:rPr>
        <w:t xml:space="preserve"> селищної ради</w:t>
      </w:r>
      <w:r w:rsidRPr="00ED0636">
        <w:rPr>
          <w:rFonts w:ascii="Times New Roman" w:hAnsi="Times New Roman"/>
          <w:iCs/>
          <w:sz w:val="28"/>
          <w:szCs w:val="28"/>
          <w:lang w:val="uk-UA"/>
        </w:rPr>
        <w:t>;</w:t>
      </w:r>
    </w:p>
    <w:p w:rsidR="00294940" w:rsidRPr="00ED0636" w:rsidRDefault="00294940" w:rsidP="00294940">
      <w:pPr>
        <w:pStyle w:val="ac"/>
        <w:numPr>
          <w:ilvl w:val="1"/>
          <w:numId w:val="22"/>
        </w:numPr>
        <w:tabs>
          <w:tab w:val="clear" w:pos="2852"/>
          <w:tab w:val="num" w:pos="0"/>
          <w:tab w:val="left" w:pos="1276"/>
        </w:tabs>
        <w:spacing w:after="0" w:line="240" w:lineRule="auto"/>
        <w:ind w:left="0" w:firstLine="0"/>
        <w:jc w:val="both"/>
        <w:rPr>
          <w:rFonts w:ascii="Times New Roman" w:hAnsi="Times New Roman"/>
          <w:iCs/>
          <w:sz w:val="28"/>
          <w:szCs w:val="28"/>
          <w:lang w:val="uk-UA"/>
        </w:rPr>
      </w:pPr>
      <w:r w:rsidRPr="00ED0636">
        <w:rPr>
          <w:rFonts w:ascii="Times New Roman" w:hAnsi="Times New Roman"/>
          <w:iCs/>
          <w:sz w:val="28"/>
          <w:szCs w:val="28"/>
          <w:lang w:val="uk-UA"/>
        </w:rPr>
        <w:t xml:space="preserve">В поточному році </w:t>
      </w:r>
      <w:proofErr w:type="spellStart"/>
      <w:r w:rsidRPr="00ED0636">
        <w:rPr>
          <w:rFonts w:ascii="Times New Roman" w:hAnsi="Times New Roman"/>
          <w:iCs/>
          <w:sz w:val="28"/>
          <w:szCs w:val="28"/>
          <w:lang w:val="uk-UA"/>
        </w:rPr>
        <w:t>Пісківською</w:t>
      </w:r>
      <w:proofErr w:type="spellEnd"/>
      <w:r w:rsidRPr="00ED0636">
        <w:rPr>
          <w:rFonts w:ascii="Times New Roman" w:hAnsi="Times New Roman"/>
          <w:iCs/>
          <w:sz w:val="28"/>
          <w:szCs w:val="28"/>
          <w:lang w:val="uk-UA"/>
        </w:rPr>
        <w:t xml:space="preserve"> сільською радою розроблявся - Детальний план території будівництва сільської амбулаторії та житлового будинку в с. Піски. Рішення про затвердження містобудівної документації було від 19.07.2019 № 44/3-4;</w:t>
      </w:r>
    </w:p>
    <w:p w:rsidR="00294940" w:rsidRPr="00ED0636" w:rsidRDefault="00294940" w:rsidP="00294940">
      <w:pPr>
        <w:pStyle w:val="ac"/>
        <w:numPr>
          <w:ilvl w:val="1"/>
          <w:numId w:val="22"/>
        </w:numPr>
        <w:tabs>
          <w:tab w:val="clear" w:pos="2852"/>
          <w:tab w:val="num" w:pos="0"/>
          <w:tab w:val="left" w:pos="1276"/>
        </w:tabs>
        <w:spacing w:after="0" w:line="240" w:lineRule="auto"/>
        <w:ind w:left="0" w:firstLine="0"/>
        <w:jc w:val="both"/>
        <w:rPr>
          <w:rFonts w:ascii="Times New Roman" w:hAnsi="Times New Roman"/>
          <w:iCs/>
          <w:sz w:val="28"/>
          <w:szCs w:val="28"/>
          <w:lang w:val="uk-UA"/>
        </w:rPr>
      </w:pPr>
      <w:proofErr w:type="spellStart"/>
      <w:r w:rsidRPr="00ED0636">
        <w:rPr>
          <w:rFonts w:ascii="Times New Roman" w:hAnsi="Times New Roman"/>
          <w:iCs/>
          <w:sz w:val="28"/>
          <w:szCs w:val="28"/>
          <w:lang w:val="uk-UA"/>
        </w:rPr>
        <w:t>Закотненською</w:t>
      </w:r>
      <w:proofErr w:type="spellEnd"/>
      <w:r w:rsidRPr="00ED0636">
        <w:rPr>
          <w:rFonts w:ascii="Times New Roman" w:hAnsi="Times New Roman"/>
          <w:iCs/>
          <w:sz w:val="28"/>
          <w:szCs w:val="28"/>
          <w:lang w:val="uk-UA"/>
        </w:rPr>
        <w:t xml:space="preserve"> сільською радою розроблено Детальний план території для розміщення церкви свято-Преображенської парафії села </w:t>
      </w:r>
      <w:proofErr w:type="spellStart"/>
      <w:r w:rsidRPr="00ED0636">
        <w:rPr>
          <w:rFonts w:ascii="Times New Roman" w:hAnsi="Times New Roman"/>
          <w:iCs/>
          <w:sz w:val="28"/>
          <w:szCs w:val="28"/>
          <w:lang w:val="uk-UA"/>
        </w:rPr>
        <w:t>Закотне</w:t>
      </w:r>
      <w:proofErr w:type="spellEnd"/>
      <w:r w:rsidRPr="00ED0636">
        <w:rPr>
          <w:rFonts w:ascii="Times New Roman" w:hAnsi="Times New Roman"/>
          <w:iCs/>
          <w:sz w:val="28"/>
          <w:szCs w:val="28"/>
          <w:lang w:val="uk-UA"/>
        </w:rPr>
        <w:t xml:space="preserve"> </w:t>
      </w:r>
      <w:proofErr w:type="spellStart"/>
      <w:r w:rsidRPr="00ED0636">
        <w:rPr>
          <w:rFonts w:ascii="Times New Roman" w:hAnsi="Times New Roman"/>
          <w:iCs/>
          <w:sz w:val="28"/>
          <w:szCs w:val="28"/>
          <w:lang w:val="uk-UA"/>
        </w:rPr>
        <w:t>Сєвєродонецької</w:t>
      </w:r>
      <w:proofErr w:type="spellEnd"/>
      <w:r w:rsidRPr="00ED0636">
        <w:rPr>
          <w:rFonts w:ascii="Times New Roman" w:hAnsi="Times New Roman"/>
          <w:iCs/>
          <w:sz w:val="28"/>
          <w:szCs w:val="28"/>
          <w:lang w:val="uk-UA"/>
        </w:rPr>
        <w:t xml:space="preserve"> єпархії Української Православної Церкви, який затверджено рішенням від 25.07.2019 № 41/1.</w:t>
      </w:r>
    </w:p>
    <w:p w:rsidR="00294940" w:rsidRPr="00ED0636" w:rsidRDefault="00294940" w:rsidP="00294940">
      <w:pPr>
        <w:shd w:val="clear" w:color="auto" w:fill="FFFFFF"/>
        <w:spacing w:after="0" w:line="240" w:lineRule="auto"/>
        <w:ind w:firstLine="720"/>
        <w:jc w:val="both"/>
        <w:rPr>
          <w:rFonts w:ascii="Times New Roman" w:hAnsi="Times New Roman"/>
          <w:sz w:val="28"/>
          <w:szCs w:val="28"/>
          <w:lang w:val="uk-UA"/>
        </w:rPr>
      </w:pPr>
      <w:r w:rsidRPr="00ED0636">
        <w:rPr>
          <w:rFonts w:ascii="Times New Roman" w:hAnsi="Times New Roman"/>
          <w:sz w:val="28"/>
          <w:szCs w:val="28"/>
          <w:lang w:val="uk-UA"/>
        </w:rPr>
        <w:t xml:space="preserve"> Відділом містобудування, архітектури, ЖКГ та будівництва райдержадміністрації протягом року проводився моніторинг щодо забудови та іншого використання територій для містобудівних потреб. Упродовж 2019 року було надано 5 містобудівних умов та обмежень земельних ділянок, які надавалися на будівництво і реконструкцію об’єктів та споруд, зокрема на будівництво храмів, перукарні та інші.</w:t>
      </w:r>
    </w:p>
    <w:p w:rsidR="00294940" w:rsidRPr="00ED0636" w:rsidRDefault="00294940" w:rsidP="00294940">
      <w:pPr>
        <w:shd w:val="clear" w:color="auto" w:fill="FFFFFF"/>
        <w:spacing w:after="0" w:line="240" w:lineRule="auto"/>
        <w:ind w:firstLine="720"/>
        <w:jc w:val="both"/>
        <w:rPr>
          <w:rFonts w:ascii="Times New Roman" w:hAnsi="Times New Roman"/>
          <w:sz w:val="28"/>
          <w:szCs w:val="28"/>
          <w:lang w:val="uk-UA"/>
        </w:rPr>
      </w:pPr>
      <w:r w:rsidRPr="00ED0636">
        <w:rPr>
          <w:rFonts w:ascii="Times New Roman" w:hAnsi="Times New Roman"/>
          <w:sz w:val="28"/>
          <w:szCs w:val="28"/>
          <w:lang w:val="uk-UA"/>
        </w:rPr>
        <w:lastRenderedPageBreak/>
        <w:t>Житлове будівництво на території району ведеться індивідуальними забудовниками, для них реалізується  цільова  програма  підтримки  сільських  індивідуальних  забудовників шляхом  довгострокового  кредитування.</w:t>
      </w:r>
      <w:r w:rsidRPr="00ED0636">
        <w:rPr>
          <w:lang w:val="uk-UA"/>
        </w:rPr>
        <w:t xml:space="preserve"> </w:t>
      </w:r>
      <w:r w:rsidRPr="00ED0636">
        <w:rPr>
          <w:rFonts w:ascii="Times New Roman" w:hAnsi="Times New Roman"/>
          <w:sz w:val="28"/>
          <w:szCs w:val="28"/>
          <w:lang w:val="uk-UA"/>
        </w:rPr>
        <w:t>Завдяки реалізації програми «Власний дім» протягом 2019 року було введено в експлуатацію 1 індивідуальний житловий будинок, загальною площею 89,8 м</w:t>
      </w:r>
      <w:r w:rsidRPr="00ED0636">
        <w:rPr>
          <w:rFonts w:ascii="Times New Roman" w:hAnsi="Times New Roman"/>
          <w:sz w:val="28"/>
          <w:szCs w:val="28"/>
          <w:vertAlign w:val="superscript"/>
          <w:lang w:val="uk-UA"/>
        </w:rPr>
        <w:t>2</w:t>
      </w:r>
      <w:r w:rsidRPr="00ED0636">
        <w:rPr>
          <w:rFonts w:ascii="Times New Roman" w:hAnsi="Times New Roman"/>
          <w:sz w:val="28"/>
          <w:szCs w:val="28"/>
          <w:lang w:val="uk-UA"/>
        </w:rPr>
        <w:t xml:space="preserve">, всього по району було введено в експлуатацію </w:t>
      </w:r>
      <w:r w:rsidRPr="00ED0636">
        <w:rPr>
          <w:rFonts w:ascii="Times New Roman" w:hAnsi="Times New Roman"/>
          <w:b/>
          <w:iCs/>
          <w:sz w:val="28"/>
          <w:szCs w:val="28"/>
          <w:lang w:val="uk-UA"/>
        </w:rPr>
        <w:t>13</w:t>
      </w:r>
      <w:r w:rsidRPr="00ED0636">
        <w:rPr>
          <w:rFonts w:ascii="Times New Roman" w:hAnsi="Times New Roman"/>
          <w:iCs/>
          <w:sz w:val="28"/>
          <w:szCs w:val="28"/>
          <w:lang w:val="uk-UA"/>
        </w:rPr>
        <w:t xml:space="preserve"> індивідуальних житлових будинків, загальною площею </w:t>
      </w:r>
      <w:r w:rsidRPr="00ED0636">
        <w:rPr>
          <w:rFonts w:ascii="Times New Roman" w:hAnsi="Times New Roman"/>
          <w:b/>
          <w:bCs/>
          <w:iCs/>
          <w:sz w:val="28"/>
          <w:szCs w:val="28"/>
          <w:lang w:val="uk-UA"/>
        </w:rPr>
        <w:t>1203,9 м</w:t>
      </w:r>
      <w:r w:rsidRPr="00ED0636">
        <w:rPr>
          <w:rFonts w:ascii="Times New Roman" w:hAnsi="Times New Roman"/>
          <w:b/>
          <w:bCs/>
          <w:iCs/>
          <w:sz w:val="28"/>
          <w:szCs w:val="28"/>
          <w:vertAlign w:val="superscript"/>
          <w:lang w:val="uk-UA"/>
        </w:rPr>
        <w:t>2</w:t>
      </w:r>
      <w:r w:rsidRPr="00ED0636">
        <w:rPr>
          <w:i/>
          <w:sz w:val="28"/>
          <w:szCs w:val="28"/>
          <w:lang w:val="uk-UA"/>
        </w:rPr>
        <w:t xml:space="preserve"> </w:t>
      </w:r>
      <w:r w:rsidRPr="00ED0636">
        <w:rPr>
          <w:rFonts w:ascii="Times New Roman" w:hAnsi="Times New Roman"/>
          <w:sz w:val="28"/>
          <w:szCs w:val="28"/>
          <w:lang w:val="uk-UA"/>
        </w:rPr>
        <w:t>.</w:t>
      </w:r>
      <w:r w:rsidRPr="00ED0636">
        <w:rPr>
          <w:lang w:val="uk-UA"/>
        </w:rPr>
        <w:t xml:space="preserve"> </w:t>
      </w:r>
    </w:p>
    <w:p w:rsidR="00294940" w:rsidRPr="00ED0636" w:rsidRDefault="00294940" w:rsidP="00294940">
      <w:pPr>
        <w:shd w:val="clear" w:color="auto" w:fill="FFFFFF"/>
        <w:spacing w:after="0" w:line="240" w:lineRule="auto"/>
        <w:ind w:firstLine="720"/>
        <w:jc w:val="both"/>
        <w:rPr>
          <w:rFonts w:ascii="Times New Roman" w:hAnsi="Times New Roman"/>
          <w:sz w:val="28"/>
          <w:szCs w:val="28"/>
          <w:lang w:val="uk-UA"/>
        </w:rPr>
      </w:pPr>
      <w:r w:rsidRPr="00ED0636">
        <w:rPr>
          <w:rFonts w:ascii="Times New Roman" w:hAnsi="Times New Roman"/>
          <w:sz w:val="28"/>
          <w:szCs w:val="28"/>
          <w:lang w:val="uk-UA"/>
        </w:rPr>
        <w:t>Всього протягом минулого року було оформлено та видано 5 будівельних паспортів забудови земельних ділянок на будівництво індивідуальних житлових будинків та господарських будівель.</w:t>
      </w:r>
    </w:p>
    <w:p w:rsidR="00755680" w:rsidRPr="00ED0636" w:rsidRDefault="00755680" w:rsidP="00FB73EF">
      <w:pPr>
        <w:spacing w:after="0" w:line="240" w:lineRule="auto"/>
        <w:jc w:val="both"/>
        <w:rPr>
          <w:rFonts w:ascii="Times New Roman" w:hAnsi="Times New Roman"/>
          <w:b/>
          <w:i/>
          <w:sz w:val="28"/>
          <w:szCs w:val="28"/>
          <w:lang w:val="uk-UA"/>
        </w:rPr>
      </w:pPr>
    </w:p>
    <w:p w:rsidR="00294940" w:rsidRPr="00ED0636" w:rsidRDefault="00294940" w:rsidP="00FB73EF">
      <w:pPr>
        <w:spacing w:after="0" w:line="240" w:lineRule="auto"/>
        <w:jc w:val="both"/>
        <w:rPr>
          <w:rFonts w:ascii="Times New Roman" w:hAnsi="Times New Roman"/>
          <w:sz w:val="28"/>
          <w:szCs w:val="28"/>
          <w:lang w:val="uk-UA"/>
        </w:rPr>
      </w:pPr>
      <w:r w:rsidRPr="00ED0636">
        <w:rPr>
          <w:rFonts w:ascii="Times New Roman" w:hAnsi="Times New Roman"/>
          <w:b/>
          <w:i/>
          <w:sz w:val="28"/>
          <w:szCs w:val="28"/>
          <w:lang w:val="uk-UA"/>
        </w:rPr>
        <w:t>Житловий фонд району</w:t>
      </w:r>
      <w:r w:rsidRPr="00ED0636">
        <w:rPr>
          <w:rFonts w:ascii="Times New Roman" w:hAnsi="Times New Roman"/>
          <w:sz w:val="28"/>
          <w:szCs w:val="28"/>
          <w:lang w:val="uk-UA"/>
        </w:rPr>
        <w:t xml:space="preserve"> налічує 102 багатоквартирних житлових будинків в смт </w:t>
      </w:r>
      <w:proofErr w:type="spellStart"/>
      <w:r w:rsidRPr="00ED0636">
        <w:rPr>
          <w:rFonts w:ascii="Times New Roman" w:hAnsi="Times New Roman"/>
          <w:sz w:val="28"/>
          <w:szCs w:val="28"/>
          <w:lang w:val="uk-UA"/>
        </w:rPr>
        <w:t>Новопсков</w:t>
      </w:r>
      <w:proofErr w:type="spellEnd"/>
      <w:r w:rsidRPr="00ED0636">
        <w:rPr>
          <w:rFonts w:ascii="Times New Roman" w:hAnsi="Times New Roman"/>
          <w:sz w:val="28"/>
          <w:szCs w:val="28"/>
          <w:lang w:val="uk-UA"/>
        </w:rPr>
        <w:t xml:space="preserve">, </w:t>
      </w:r>
      <w:proofErr w:type="spellStart"/>
      <w:r w:rsidRPr="00ED0636">
        <w:rPr>
          <w:rFonts w:ascii="Times New Roman" w:hAnsi="Times New Roman"/>
          <w:sz w:val="28"/>
          <w:szCs w:val="28"/>
          <w:lang w:val="uk-UA"/>
        </w:rPr>
        <w:t>Білолуцьк</w:t>
      </w:r>
      <w:proofErr w:type="spellEnd"/>
      <w:r w:rsidRPr="00ED0636">
        <w:rPr>
          <w:rFonts w:ascii="Times New Roman" w:hAnsi="Times New Roman"/>
          <w:sz w:val="28"/>
          <w:szCs w:val="28"/>
          <w:lang w:val="uk-UA"/>
        </w:rPr>
        <w:t xml:space="preserve">, с. Кам’янка, с. </w:t>
      </w:r>
      <w:proofErr w:type="spellStart"/>
      <w:r w:rsidRPr="00ED0636">
        <w:rPr>
          <w:rFonts w:ascii="Times New Roman" w:hAnsi="Times New Roman"/>
          <w:sz w:val="28"/>
          <w:szCs w:val="28"/>
          <w:lang w:val="uk-UA"/>
        </w:rPr>
        <w:t>Заайдарівка</w:t>
      </w:r>
      <w:proofErr w:type="spellEnd"/>
      <w:r w:rsidRPr="00ED0636">
        <w:rPr>
          <w:rFonts w:ascii="Times New Roman" w:hAnsi="Times New Roman"/>
          <w:sz w:val="28"/>
          <w:szCs w:val="28"/>
          <w:lang w:val="uk-UA"/>
        </w:rPr>
        <w:t xml:space="preserve">, с. </w:t>
      </w:r>
      <w:proofErr w:type="spellStart"/>
      <w:r w:rsidRPr="00ED0636">
        <w:rPr>
          <w:rFonts w:ascii="Times New Roman" w:hAnsi="Times New Roman"/>
          <w:sz w:val="28"/>
          <w:szCs w:val="28"/>
          <w:lang w:val="uk-UA"/>
        </w:rPr>
        <w:t>Можняківка</w:t>
      </w:r>
      <w:proofErr w:type="spellEnd"/>
      <w:r w:rsidRPr="00ED0636">
        <w:rPr>
          <w:rFonts w:ascii="Times New Roman" w:hAnsi="Times New Roman"/>
          <w:sz w:val="28"/>
          <w:szCs w:val="28"/>
          <w:lang w:val="uk-UA"/>
        </w:rPr>
        <w:t xml:space="preserve"> та с. </w:t>
      </w:r>
      <w:proofErr w:type="spellStart"/>
      <w:r w:rsidRPr="00ED0636">
        <w:rPr>
          <w:rFonts w:ascii="Times New Roman" w:hAnsi="Times New Roman"/>
          <w:sz w:val="28"/>
          <w:szCs w:val="28"/>
          <w:lang w:val="uk-UA"/>
        </w:rPr>
        <w:t>Писарівка</w:t>
      </w:r>
      <w:proofErr w:type="spellEnd"/>
      <w:r w:rsidRPr="00ED0636">
        <w:rPr>
          <w:rFonts w:ascii="Times New Roman" w:hAnsi="Times New Roman"/>
          <w:sz w:val="28"/>
          <w:szCs w:val="28"/>
          <w:lang w:val="uk-UA"/>
        </w:rPr>
        <w:t xml:space="preserve">. Згідно з рішенням </w:t>
      </w:r>
      <w:proofErr w:type="spellStart"/>
      <w:r w:rsidRPr="00ED0636">
        <w:rPr>
          <w:rFonts w:ascii="Times New Roman" w:hAnsi="Times New Roman"/>
          <w:sz w:val="28"/>
          <w:szCs w:val="28"/>
          <w:lang w:val="uk-UA"/>
        </w:rPr>
        <w:t>Новопсковської</w:t>
      </w:r>
      <w:proofErr w:type="spellEnd"/>
      <w:r w:rsidRPr="00ED0636">
        <w:rPr>
          <w:rFonts w:ascii="Times New Roman" w:hAnsi="Times New Roman"/>
          <w:sz w:val="28"/>
          <w:szCs w:val="28"/>
          <w:lang w:val="uk-UA"/>
        </w:rPr>
        <w:t xml:space="preserve"> селищної ради від 25 жовтня 2017 року № 10/170 призначено управителем багатоквартирних будинків в смт </w:t>
      </w:r>
      <w:proofErr w:type="spellStart"/>
      <w:r w:rsidRPr="00ED0636">
        <w:rPr>
          <w:rFonts w:ascii="Times New Roman" w:hAnsi="Times New Roman"/>
          <w:sz w:val="28"/>
          <w:szCs w:val="28"/>
          <w:lang w:val="uk-UA"/>
        </w:rPr>
        <w:t>Новопсков</w:t>
      </w:r>
      <w:proofErr w:type="spellEnd"/>
      <w:r w:rsidRPr="00ED0636">
        <w:rPr>
          <w:rFonts w:ascii="Times New Roman" w:hAnsi="Times New Roman"/>
          <w:sz w:val="28"/>
          <w:szCs w:val="28"/>
          <w:lang w:val="uk-UA"/>
        </w:rPr>
        <w:t xml:space="preserve"> (63 будинки) комунальне підприємство «</w:t>
      </w:r>
      <w:proofErr w:type="spellStart"/>
      <w:r w:rsidRPr="00ED0636">
        <w:rPr>
          <w:rFonts w:ascii="Times New Roman" w:hAnsi="Times New Roman"/>
          <w:sz w:val="28"/>
          <w:szCs w:val="28"/>
          <w:lang w:val="uk-UA"/>
        </w:rPr>
        <w:t>Новопсковжитло</w:t>
      </w:r>
      <w:proofErr w:type="spellEnd"/>
      <w:r w:rsidRPr="00ED0636">
        <w:rPr>
          <w:rFonts w:ascii="Times New Roman" w:hAnsi="Times New Roman"/>
          <w:sz w:val="28"/>
          <w:szCs w:val="28"/>
          <w:lang w:val="uk-UA"/>
        </w:rPr>
        <w:t xml:space="preserve">». Протягом літнього періоду під час підготовки житлового фонду смт. </w:t>
      </w:r>
      <w:proofErr w:type="spellStart"/>
      <w:r w:rsidRPr="00ED0636">
        <w:rPr>
          <w:rFonts w:ascii="Times New Roman" w:hAnsi="Times New Roman"/>
          <w:sz w:val="28"/>
          <w:szCs w:val="28"/>
          <w:lang w:val="uk-UA"/>
        </w:rPr>
        <w:t>Новопсков</w:t>
      </w:r>
      <w:proofErr w:type="spellEnd"/>
      <w:r w:rsidRPr="00ED0636">
        <w:rPr>
          <w:rFonts w:ascii="Times New Roman" w:hAnsi="Times New Roman"/>
          <w:sz w:val="28"/>
          <w:szCs w:val="28"/>
          <w:lang w:val="uk-UA"/>
        </w:rPr>
        <w:t xml:space="preserve"> до нового опалювального сезону було проведено прочистку вентиляційних каналів. Також проведена робота з планово-технічного обслуговування </w:t>
      </w:r>
      <w:proofErr w:type="spellStart"/>
      <w:r w:rsidRPr="00ED0636">
        <w:rPr>
          <w:rFonts w:ascii="Times New Roman" w:hAnsi="Times New Roman"/>
          <w:sz w:val="28"/>
          <w:szCs w:val="28"/>
          <w:lang w:val="uk-UA"/>
        </w:rPr>
        <w:t>внутрішньобудинкових</w:t>
      </w:r>
      <w:proofErr w:type="spellEnd"/>
      <w:r w:rsidRPr="00ED0636">
        <w:rPr>
          <w:rFonts w:ascii="Times New Roman" w:hAnsi="Times New Roman"/>
          <w:sz w:val="28"/>
          <w:szCs w:val="28"/>
          <w:lang w:val="uk-UA"/>
        </w:rPr>
        <w:t xml:space="preserve"> систем газопостачання. </w:t>
      </w:r>
    </w:p>
    <w:p w:rsidR="00294940" w:rsidRPr="00ED0636" w:rsidRDefault="00294940" w:rsidP="00294940">
      <w:pPr>
        <w:spacing w:after="0" w:line="240" w:lineRule="auto"/>
        <w:jc w:val="both"/>
        <w:rPr>
          <w:rFonts w:ascii="Times New Roman" w:hAnsi="Times New Roman"/>
          <w:sz w:val="28"/>
          <w:szCs w:val="28"/>
          <w:lang w:val="uk-UA"/>
        </w:rPr>
      </w:pPr>
      <w:r w:rsidRPr="00ED0636">
        <w:rPr>
          <w:rFonts w:ascii="Times New Roman" w:hAnsi="Times New Roman"/>
          <w:sz w:val="28"/>
          <w:szCs w:val="28"/>
          <w:lang w:val="uk-UA"/>
        </w:rPr>
        <w:tab/>
        <w:t>Також  у районі діє 3 ОСББ:</w:t>
      </w:r>
    </w:p>
    <w:p w:rsidR="00294940" w:rsidRPr="00ED0636" w:rsidRDefault="00294940" w:rsidP="00294940">
      <w:pPr>
        <w:spacing w:after="0" w:line="240" w:lineRule="auto"/>
        <w:jc w:val="both"/>
        <w:rPr>
          <w:rFonts w:ascii="Times New Roman" w:hAnsi="Times New Roman"/>
          <w:sz w:val="28"/>
          <w:szCs w:val="28"/>
          <w:lang w:val="uk-UA"/>
        </w:rPr>
      </w:pPr>
      <w:r w:rsidRPr="00ED0636">
        <w:rPr>
          <w:rFonts w:ascii="Times New Roman" w:hAnsi="Times New Roman"/>
          <w:sz w:val="28"/>
          <w:szCs w:val="28"/>
          <w:lang w:val="uk-UA"/>
        </w:rPr>
        <w:t xml:space="preserve">- у смт </w:t>
      </w:r>
      <w:proofErr w:type="spellStart"/>
      <w:r w:rsidRPr="00ED0636">
        <w:rPr>
          <w:rFonts w:ascii="Times New Roman" w:hAnsi="Times New Roman"/>
          <w:sz w:val="28"/>
          <w:szCs w:val="28"/>
          <w:lang w:val="uk-UA"/>
        </w:rPr>
        <w:t>Новопсков</w:t>
      </w:r>
      <w:proofErr w:type="spellEnd"/>
      <w:r w:rsidRPr="00ED0636">
        <w:rPr>
          <w:rFonts w:ascii="Times New Roman" w:hAnsi="Times New Roman"/>
          <w:sz w:val="28"/>
          <w:szCs w:val="28"/>
          <w:lang w:val="uk-UA"/>
        </w:rPr>
        <w:t xml:space="preserve">  ОСББ «</w:t>
      </w:r>
      <w:proofErr w:type="spellStart"/>
      <w:r w:rsidRPr="00ED0636">
        <w:rPr>
          <w:rFonts w:ascii="Times New Roman" w:hAnsi="Times New Roman"/>
          <w:sz w:val="28"/>
          <w:szCs w:val="28"/>
          <w:lang w:val="uk-UA"/>
        </w:rPr>
        <w:t>Айдарська</w:t>
      </w:r>
      <w:proofErr w:type="spellEnd"/>
      <w:r w:rsidRPr="00ED0636">
        <w:rPr>
          <w:rFonts w:ascii="Times New Roman" w:hAnsi="Times New Roman"/>
          <w:sz w:val="28"/>
          <w:szCs w:val="28"/>
          <w:lang w:val="uk-UA"/>
        </w:rPr>
        <w:t>» (2 будинки) загальною площею -  2,0 тис. м</w:t>
      </w:r>
      <w:r w:rsidRPr="00ED0636">
        <w:rPr>
          <w:rFonts w:ascii="Times New Roman" w:hAnsi="Times New Roman"/>
          <w:sz w:val="28"/>
          <w:szCs w:val="28"/>
          <w:vertAlign w:val="superscript"/>
          <w:lang w:val="uk-UA"/>
        </w:rPr>
        <w:t>2</w:t>
      </w:r>
      <w:r w:rsidRPr="00ED0636">
        <w:rPr>
          <w:rFonts w:ascii="Times New Roman" w:hAnsi="Times New Roman"/>
          <w:sz w:val="28"/>
          <w:szCs w:val="28"/>
          <w:lang w:val="uk-UA"/>
        </w:rPr>
        <w:t>;</w:t>
      </w:r>
    </w:p>
    <w:p w:rsidR="00294940" w:rsidRPr="00ED0636" w:rsidRDefault="00294940" w:rsidP="00294940">
      <w:pPr>
        <w:spacing w:after="0" w:line="240" w:lineRule="auto"/>
        <w:jc w:val="both"/>
        <w:rPr>
          <w:rFonts w:ascii="Times New Roman" w:hAnsi="Times New Roman"/>
          <w:sz w:val="28"/>
          <w:szCs w:val="28"/>
          <w:lang w:val="uk-UA"/>
        </w:rPr>
      </w:pPr>
      <w:r w:rsidRPr="00ED0636">
        <w:rPr>
          <w:rFonts w:ascii="Times New Roman" w:hAnsi="Times New Roman"/>
          <w:sz w:val="28"/>
          <w:szCs w:val="28"/>
          <w:lang w:val="uk-UA"/>
        </w:rPr>
        <w:t xml:space="preserve">- у смт </w:t>
      </w:r>
      <w:proofErr w:type="spellStart"/>
      <w:r w:rsidRPr="00ED0636">
        <w:rPr>
          <w:rFonts w:ascii="Times New Roman" w:hAnsi="Times New Roman"/>
          <w:sz w:val="28"/>
          <w:szCs w:val="28"/>
          <w:lang w:val="uk-UA"/>
        </w:rPr>
        <w:t>Новопсков</w:t>
      </w:r>
      <w:proofErr w:type="spellEnd"/>
      <w:r w:rsidRPr="00ED0636">
        <w:rPr>
          <w:rFonts w:ascii="Times New Roman" w:hAnsi="Times New Roman"/>
          <w:sz w:val="28"/>
          <w:szCs w:val="28"/>
          <w:lang w:val="uk-UA"/>
        </w:rPr>
        <w:t xml:space="preserve"> ОСББ «Надія 95» (1 будинок) загальною площею – 1,898 тис. м</w:t>
      </w:r>
      <w:r w:rsidRPr="00ED0636">
        <w:rPr>
          <w:rFonts w:ascii="Times New Roman" w:hAnsi="Times New Roman"/>
          <w:sz w:val="28"/>
          <w:szCs w:val="28"/>
          <w:vertAlign w:val="superscript"/>
          <w:lang w:val="uk-UA"/>
        </w:rPr>
        <w:t>2</w:t>
      </w:r>
      <w:r w:rsidRPr="00ED0636">
        <w:rPr>
          <w:rFonts w:ascii="Times New Roman" w:hAnsi="Times New Roman"/>
          <w:sz w:val="28"/>
          <w:szCs w:val="28"/>
          <w:lang w:val="uk-UA"/>
        </w:rPr>
        <w:t>;</w:t>
      </w:r>
    </w:p>
    <w:p w:rsidR="00294940" w:rsidRPr="00ED0636" w:rsidRDefault="00294940" w:rsidP="00294940">
      <w:pPr>
        <w:spacing w:after="0" w:line="240" w:lineRule="auto"/>
        <w:ind w:firstLine="12"/>
        <w:jc w:val="both"/>
        <w:rPr>
          <w:rFonts w:ascii="Times New Roman" w:hAnsi="Times New Roman"/>
          <w:sz w:val="28"/>
          <w:szCs w:val="28"/>
          <w:lang w:val="uk-UA"/>
        </w:rPr>
      </w:pPr>
      <w:r w:rsidRPr="00ED0636">
        <w:rPr>
          <w:rFonts w:ascii="Times New Roman" w:hAnsi="Times New Roman"/>
          <w:sz w:val="28"/>
          <w:szCs w:val="28"/>
          <w:lang w:val="uk-UA"/>
        </w:rPr>
        <w:t>-  у с. Кам’янка ОСББ «Сільській будинок» (6 будинків)- 5,5 тис. м</w:t>
      </w:r>
      <w:r w:rsidRPr="00ED0636">
        <w:rPr>
          <w:rFonts w:ascii="Times New Roman" w:hAnsi="Times New Roman"/>
          <w:sz w:val="28"/>
          <w:szCs w:val="28"/>
          <w:vertAlign w:val="superscript"/>
          <w:lang w:val="uk-UA"/>
        </w:rPr>
        <w:t>2</w:t>
      </w:r>
      <w:r w:rsidRPr="00ED0636">
        <w:rPr>
          <w:rFonts w:ascii="Times New Roman" w:hAnsi="Times New Roman"/>
          <w:sz w:val="28"/>
          <w:szCs w:val="28"/>
          <w:lang w:val="uk-UA"/>
        </w:rPr>
        <w:t xml:space="preserve">. </w:t>
      </w:r>
    </w:p>
    <w:p w:rsidR="00294940" w:rsidRPr="00ED0636" w:rsidRDefault="00294940" w:rsidP="00294940">
      <w:pPr>
        <w:spacing w:after="0" w:line="240" w:lineRule="auto"/>
        <w:ind w:firstLine="708"/>
        <w:jc w:val="both"/>
        <w:rPr>
          <w:rFonts w:ascii="Times New Roman" w:hAnsi="Times New Roman"/>
          <w:sz w:val="28"/>
          <w:szCs w:val="28"/>
          <w:lang w:val="uk-UA"/>
        </w:rPr>
      </w:pPr>
      <w:r w:rsidRPr="00ED0636">
        <w:rPr>
          <w:rFonts w:ascii="Times New Roman" w:hAnsi="Times New Roman"/>
          <w:sz w:val="28"/>
          <w:szCs w:val="28"/>
          <w:lang w:val="uk-UA"/>
        </w:rPr>
        <w:t xml:space="preserve">Станом на 01.01.2020 нових об’єднань співвласників багатоквартирних будинків не створено. </w:t>
      </w:r>
    </w:p>
    <w:p w:rsidR="00294940" w:rsidRPr="00ED0636" w:rsidRDefault="00294940" w:rsidP="00294940">
      <w:pPr>
        <w:spacing w:after="0" w:line="240" w:lineRule="auto"/>
        <w:ind w:firstLine="720"/>
        <w:jc w:val="both"/>
        <w:rPr>
          <w:rFonts w:ascii="Times New Roman" w:hAnsi="Times New Roman"/>
          <w:sz w:val="28"/>
          <w:szCs w:val="28"/>
          <w:lang w:val="uk-UA"/>
        </w:rPr>
      </w:pPr>
      <w:r w:rsidRPr="00ED0636">
        <w:rPr>
          <w:rFonts w:ascii="Times New Roman" w:hAnsi="Times New Roman"/>
          <w:sz w:val="28"/>
          <w:szCs w:val="28"/>
          <w:lang w:val="uk-UA"/>
        </w:rPr>
        <w:t xml:space="preserve">В 14-ти багатоквартирних житлових будинках с. </w:t>
      </w:r>
      <w:proofErr w:type="spellStart"/>
      <w:r w:rsidRPr="00ED0636">
        <w:rPr>
          <w:rFonts w:ascii="Times New Roman" w:hAnsi="Times New Roman"/>
          <w:sz w:val="28"/>
          <w:szCs w:val="28"/>
          <w:lang w:val="uk-UA"/>
        </w:rPr>
        <w:t>Можняківка</w:t>
      </w:r>
      <w:proofErr w:type="spellEnd"/>
      <w:r w:rsidRPr="00ED0636">
        <w:rPr>
          <w:rFonts w:ascii="Times New Roman" w:hAnsi="Times New Roman"/>
          <w:sz w:val="28"/>
          <w:szCs w:val="28"/>
          <w:lang w:val="uk-UA"/>
        </w:rPr>
        <w:t xml:space="preserve">, с. Кам’янка, с. </w:t>
      </w:r>
      <w:proofErr w:type="spellStart"/>
      <w:r w:rsidRPr="00ED0636">
        <w:rPr>
          <w:rFonts w:ascii="Times New Roman" w:hAnsi="Times New Roman"/>
          <w:sz w:val="28"/>
          <w:szCs w:val="28"/>
          <w:lang w:val="uk-UA"/>
        </w:rPr>
        <w:t>Заайдарівка</w:t>
      </w:r>
      <w:proofErr w:type="spellEnd"/>
      <w:r w:rsidRPr="00ED0636">
        <w:rPr>
          <w:rFonts w:ascii="Times New Roman" w:hAnsi="Times New Roman"/>
          <w:sz w:val="28"/>
          <w:szCs w:val="28"/>
          <w:lang w:val="uk-UA"/>
        </w:rPr>
        <w:t xml:space="preserve"> та с. </w:t>
      </w:r>
      <w:proofErr w:type="spellStart"/>
      <w:r w:rsidRPr="00ED0636">
        <w:rPr>
          <w:rFonts w:ascii="Times New Roman" w:hAnsi="Times New Roman"/>
          <w:sz w:val="28"/>
          <w:szCs w:val="28"/>
          <w:lang w:val="uk-UA"/>
        </w:rPr>
        <w:t>Писарівка</w:t>
      </w:r>
      <w:proofErr w:type="spellEnd"/>
      <w:r w:rsidRPr="00ED0636">
        <w:rPr>
          <w:rFonts w:ascii="Times New Roman" w:hAnsi="Times New Roman"/>
          <w:sz w:val="28"/>
          <w:szCs w:val="28"/>
          <w:lang w:val="uk-UA"/>
        </w:rPr>
        <w:t xml:space="preserve"> управління будинками здійснюється співвласниками самостійно згідно оформлених протоколів.</w:t>
      </w:r>
    </w:p>
    <w:p w:rsidR="00294940" w:rsidRPr="00ED0636" w:rsidRDefault="00294940" w:rsidP="00294940">
      <w:pPr>
        <w:spacing w:after="0" w:line="240" w:lineRule="auto"/>
        <w:ind w:firstLine="720"/>
        <w:jc w:val="both"/>
        <w:rPr>
          <w:sz w:val="24"/>
          <w:szCs w:val="24"/>
          <w:lang w:val="uk-UA"/>
        </w:rPr>
      </w:pPr>
      <w:r w:rsidRPr="00ED0636">
        <w:rPr>
          <w:rFonts w:ascii="Times New Roman" w:hAnsi="Times New Roman"/>
          <w:sz w:val="28"/>
          <w:szCs w:val="28"/>
          <w:lang w:val="uk-UA"/>
        </w:rPr>
        <w:t xml:space="preserve">Але на сьогоднішній день залишається проблема по 13-ти багатоквартирним житловим будинкам в селищі </w:t>
      </w:r>
      <w:proofErr w:type="spellStart"/>
      <w:r w:rsidRPr="00ED0636">
        <w:rPr>
          <w:rFonts w:ascii="Times New Roman" w:hAnsi="Times New Roman"/>
          <w:sz w:val="28"/>
          <w:szCs w:val="28"/>
          <w:lang w:val="uk-UA"/>
        </w:rPr>
        <w:t>Білолуцьк</w:t>
      </w:r>
      <w:proofErr w:type="spellEnd"/>
      <w:r w:rsidRPr="00ED0636">
        <w:rPr>
          <w:rFonts w:ascii="Times New Roman" w:hAnsi="Times New Roman"/>
          <w:sz w:val="28"/>
          <w:szCs w:val="28"/>
          <w:lang w:val="uk-UA"/>
        </w:rPr>
        <w:t xml:space="preserve">, не вирішене питання з визначення форми управління багатоквартирним будинком. Хоча райдержадміністрацією неодноразово надавалася методична допомога з визначення форми управління багатоквартирним будинком відповідно до Закону України «Про особливості здійснення права власності у багатоквартирному будинку». Керівництву </w:t>
      </w:r>
      <w:proofErr w:type="spellStart"/>
      <w:r w:rsidRPr="00ED0636">
        <w:rPr>
          <w:rFonts w:ascii="Times New Roman" w:hAnsi="Times New Roman"/>
          <w:sz w:val="28"/>
          <w:szCs w:val="28"/>
          <w:lang w:val="uk-UA"/>
        </w:rPr>
        <w:t>Білолуцької</w:t>
      </w:r>
      <w:proofErr w:type="spellEnd"/>
      <w:r w:rsidRPr="00ED0636">
        <w:rPr>
          <w:rFonts w:ascii="Times New Roman" w:hAnsi="Times New Roman"/>
          <w:sz w:val="28"/>
          <w:szCs w:val="28"/>
          <w:lang w:val="uk-UA"/>
        </w:rPr>
        <w:t xml:space="preserve"> селищної ради необхідно опрацювати дане питання, а саме: провести збори співвласників багатоквартирних будинків та скласти протоколи. </w:t>
      </w:r>
    </w:p>
    <w:p w:rsidR="00755680" w:rsidRPr="00ED0636" w:rsidRDefault="00755680" w:rsidP="00FB73EF">
      <w:pPr>
        <w:spacing w:after="0" w:line="240" w:lineRule="auto"/>
        <w:rPr>
          <w:rFonts w:ascii="Times New Roman" w:hAnsi="Times New Roman"/>
          <w:b/>
          <w:i/>
          <w:sz w:val="28"/>
          <w:szCs w:val="28"/>
          <w:lang w:val="uk-UA"/>
        </w:rPr>
      </w:pPr>
    </w:p>
    <w:p w:rsidR="00294940" w:rsidRPr="00ED0636" w:rsidRDefault="00294940" w:rsidP="00FB73EF">
      <w:pPr>
        <w:spacing w:after="0" w:line="240" w:lineRule="auto"/>
        <w:rPr>
          <w:rFonts w:ascii="Times New Roman" w:hAnsi="Times New Roman"/>
          <w:sz w:val="28"/>
          <w:szCs w:val="28"/>
          <w:lang w:val="uk-UA"/>
        </w:rPr>
      </w:pPr>
      <w:r w:rsidRPr="00ED0636">
        <w:rPr>
          <w:rFonts w:ascii="Times New Roman" w:hAnsi="Times New Roman"/>
          <w:b/>
          <w:i/>
          <w:sz w:val="28"/>
          <w:szCs w:val="28"/>
          <w:lang w:val="uk-UA"/>
        </w:rPr>
        <w:t>Водопостачання та водовідведення</w:t>
      </w:r>
      <w:r w:rsidRPr="00ED0636">
        <w:rPr>
          <w:rFonts w:ascii="Times New Roman" w:hAnsi="Times New Roman"/>
          <w:b/>
          <w:sz w:val="28"/>
          <w:szCs w:val="28"/>
          <w:lang w:val="uk-UA"/>
        </w:rPr>
        <w:t xml:space="preserve"> </w:t>
      </w:r>
      <w:r w:rsidRPr="00ED0636">
        <w:rPr>
          <w:rFonts w:ascii="Times New Roman" w:hAnsi="Times New Roman"/>
          <w:sz w:val="28"/>
          <w:szCs w:val="28"/>
          <w:lang w:val="uk-UA"/>
        </w:rPr>
        <w:t xml:space="preserve">споживачів смт </w:t>
      </w:r>
      <w:proofErr w:type="spellStart"/>
      <w:r w:rsidRPr="00ED0636">
        <w:rPr>
          <w:rFonts w:ascii="Times New Roman" w:hAnsi="Times New Roman"/>
          <w:sz w:val="28"/>
          <w:szCs w:val="28"/>
          <w:lang w:val="uk-UA"/>
        </w:rPr>
        <w:t>Новопсков</w:t>
      </w:r>
      <w:proofErr w:type="spellEnd"/>
      <w:r w:rsidRPr="00ED0636">
        <w:rPr>
          <w:rFonts w:ascii="Times New Roman" w:hAnsi="Times New Roman"/>
          <w:sz w:val="28"/>
          <w:szCs w:val="28"/>
          <w:lang w:val="uk-UA"/>
        </w:rPr>
        <w:t xml:space="preserve"> </w:t>
      </w:r>
      <w:proofErr w:type="spellStart"/>
      <w:r w:rsidRPr="00ED0636">
        <w:rPr>
          <w:rFonts w:ascii="Times New Roman" w:hAnsi="Times New Roman"/>
          <w:sz w:val="28"/>
          <w:szCs w:val="28"/>
          <w:lang w:val="uk-UA"/>
        </w:rPr>
        <w:t>дійснюється</w:t>
      </w:r>
      <w:proofErr w:type="spellEnd"/>
      <w:r w:rsidRPr="00ED0636">
        <w:rPr>
          <w:rFonts w:ascii="Times New Roman" w:hAnsi="Times New Roman"/>
          <w:sz w:val="28"/>
          <w:szCs w:val="28"/>
          <w:lang w:val="uk-UA"/>
        </w:rPr>
        <w:t xml:space="preserve"> </w:t>
      </w:r>
      <w:proofErr w:type="spellStart"/>
      <w:r w:rsidRPr="00ED0636">
        <w:rPr>
          <w:rFonts w:ascii="Times New Roman" w:hAnsi="Times New Roman"/>
          <w:sz w:val="28"/>
          <w:szCs w:val="28"/>
          <w:lang w:val="uk-UA"/>
        </w:rPr>
        <w:t>Новопсковською</w:t>
      </w:r>
      <w:proofErr w:type="spellEnd"/>
      <w:r w:rsidRPr="00ED0636">
        <w:rPr>
          <w:rFonts w:ascii="Times New Roman" w:hAnsi="Times New Roman"/>
          <w:sz w:val="28"/>
          <w:szCs w:val="28"/>
          <w:lang w:val="uk-UA"/>
        </w:rPr>
        <w:t xml:space="preserve"> дільницею РКП «</w:t>
      </w:r>
      <w:proofErr w:type="spellStart"/>
      <w:r w:rsidRPr="00ED0636">
        <w:rPr>
          <w:rFonts w:ascii="Times New Roman" w:hAnsi="Times New Roman"/>
          <w:sz w:val="28"/>
          <w:szCs w:val="28"/>
          <w:lang w:val="uk-UA"/>
        </w:rPr>
        <w:t>Старобільськвода</w:t>
      </w:r>
      <w:proofErr w:type="spellEnd"/>
      <w:r w:rsidRPr="00ED0636">
        <w:rPr>
          <w:rFonts w:ascii="Times New Roman" w:hAnsi="Times New Roman"/>
          <w:sz w:val="28"/>
          <w:szCs w:val="28"/>
          <w:lang w:val="uk-UA"/>
        </w:rPr>
        <w:t xml:space="preserve">». </w:t>
      </w:r>
    </w:p>
    <w:p w:rsidR="00294940" w:rsidRPr="00ED0636" w:rsidRDefault="00294940" w:rsidP="00294940">
      <w:pPr>
        <w:spacing w:after="0" w:line="240" w:lineRule="auto"/>
        <w:ind w:firstLine="669"/>
        <w:jc w:val="both"/>
        <w:rPr>
          <w:rFonts w:ascii="Times New Roman" w:hAnsi="Times New Roman"/>
          <w:bCs/>
          <w:sz w:val="28"/>
          <w:szCs w:val="28"/>
          <w:lang w:val="uk-UA"/>
        </w:rPr>
      </w:pPr>
      <w:r w:rsidRPr="00ED0636">
        <w:rPr>
          <w:rFonts w:ascii="Times New Roman" w:hAnsi="Times New Roman"/>
          <w:sz w:val="28"/>
          <w:szCs w:val="28"/>
          <w:lang w:val="uk-UA"/>
        </w:rPr>
        <w:t xml:space="preserve">Послугою централізованого водопостачання забезпечено 929 абонентів, з них 860 абонентів охоплено в багатоквартирних будинках, або 93 %, 69 абонентів приватного сектору, або 7 %. Подача води в смт </w:t>
      </w:r>
      <w:proofErr w:type="spellStart"/>
      <w:r w:rsidRPr="00ED0636">
        <w:rPr>
          <w:rFonts w:ascii="Times New Roman" w:hAnsi="Times New Roman"/>
          <w:sz w:val="28"/>
          <w:szCs w:val="28"/>
          <w:lang w:val="uk-UA"/>
        </w:rPr>
        <w:t>Новопсков</w:t>
      </w:r>
      <w:proofErr w:type="spellEnd"/>
      <w:r w:rsidRPr="00ED0636">
        <w:rPr>
          <w:rFonts w:ascii="Times New Roman" w:hAnsi="Times New Roman"/>
          <w:sz w:val="28"/>
          <w:szCs w:val="28"/>
          <w:lang w:val="uk-UA"/>
        </w:rPr>
        <w:t xml:space="preserve"> </w:t>
      </w:r>
      <w:r w:rsidRPr="00ED0636">
        <w:rPr>
          <w:rFonts w:ascii="Times New Roman" w:hAnsi="Times New Roman"/>
          <w:sz w:val="28"/>
          <w:szCs w:val="28"/>
          <w:lang w:val="uk-UA"/>
        </w:rPr>
        <w:lastRenderedPageBreak/>
        <w:t xml:space="preserve">здійснюється цілодобово. Загальна кількість встановлених лічильників на 01.01.2020 року становить 1802 шт. </w:t>
      </w:r>
      <w:r w:rsidRPr="00ED0636">
        <w:rPr>
          <w:rFonts w:ascii="Times New Roman" w:hAnsi="Times New Roman"/>
          <w:bCs/>
          <w:sz w:val="28"/>
          <w:szCs w:val="28"/>
          <w:lang w:val="uk-UA"/>
        </w:rPr>
        <w:t>Рівень розрахунків споживачів за отримані послуги на початок року становить 97 %, у тому числі населення – 97 %.</w:t>
      </w:r>
      <w:r w:rsidRPr="00ED0636">
        <w:rPr>
          <w:rFonts w:ascii="Times New Roman" w:hAnsi="Times New Roman"/>
          <w:sz w:val="28"/>
          <w:szCs w:val="28"/>
          <w:lang w:val="uk-UA"/>
        </w:rPr>
        <w:t xml:space="preserve"> </w:t>
      </w:r>
    </w:p>
    <w:p w:rsidR="00294940" w:rsidRPr="00ED0636" w:rsidRDefault="00294940" w:rsidP="00294940">
      <w:pPr>
        <w:spacing w:after="0" w:line="240" w:lineRule="auto"/>
        <w:jc w:val="both"/>
        <w:rPr>
          <w:rFonts w:ascii="Times New Roman" w:hAnsi="Times New Roman"/>
          <w:sz w:val="28"/>
          <w:szCs w:val="28"/>
          <w:lang w:val="uk-UA"/>
        </w:rPr>
      </w:pPr>
      <w:r w:rsidRPr="00ED0636">
        <w:rPr>
          <w:rFonts w:ascii="Times New Roman" w:hAnsi="Times New Roman"/>
          <w:sz w:val="28"/>
          <w:szCs w:val="28"/>
          <w:lang w:val="uk-UA"/>
        </w:rPr>
        <w:t xml:space="preserve">          Що стосується централізованого водовідведення, то каналізацію у районі мають 2 населених пункти - смт </w:t>
      </w:r>
      <w:proofErr w:type="spellStart"/>
      <w:r w:rsidRPr="00ED0636">
        <w:rPr>
          <w:rFonts w:ascii="Times New Roman" w:hAnsi="Times New Roman"/>
          <w:sz w:val="28"/>
          <w:szCs w:val="28"/>
          <w:lang w:val="uk-UA"/>
        </w:rPr>
        <w:t>Новопсков</w:t>
      </w:r>
      <w:proofErr w:type="spellEnd"/>
      <w:r w:rsidRPr="00ED0636">
        <w:rPr>
          <w:rFonts w:ascii="Times New Roman" w:hAnsi="Times New Roman"/>
          <w:sz w:val="28"/>
          <w:szCs w:val="28"/>
          <w:lang w:val="uk-UA"/>
        </w:rPr>
        <w:t xml:space="preserve"> та </w:t>
      </w:r>
      <w:proofErr w:type="spellStart"/>
      <w:r w:rsidRPr="00ED0636">
        <w:rPr>
          <w:rFonts w:ascii="Times New Roman" w:hAnsi="Times New Roman"/>
          <w:sz w:val="28"/>
          <w:szCs w:val="28"/>
          <w:lang w:val="uk-UA"/>
        </w:rPr>
        <w:t>с.Кам’янка</w:t>
      </w:r>
      <w:proofErr w:type="spellEnd"/>
      <w:r w:rsidRPr="00ED0636">
        <w:rPr>
          <w:rFonts w:ascii="Times New Roman" w:hAnsi="Times New Roman"/>
          <w:sz w:val="28"/>
          <w:szCs w:val="28"/>
          <w:lang w:val="uk-UA"/>
        </w:rPr>
        <w:t xml:space="preserve">. Загальна протяжність каналізаційної мережі району складає 19,6 км, з них зношені та аварійні 13,0 км, або 77,4%. </w:t>
      </w:r>
    </w:p>
    <w:p w:rsidR="00294940" w:rsidRPr="00ED0636" w:rsidRDefault="00294940" w:rsidP="00294940">
      <w:pPr>
        <w:spacing w:after="0" w:line="240" w:lineRule="auto"/>
        <w:ind w:firstLine="720"/>
        <w:jc w:val="both"/>
        <w:outlineLvl w:val="0"/>
        <w:rPr>
          <w:rFonts w:ascii="Times New Roman" w:hAnsi="Times New Roman"/>
          <w:sz w:val="28"/>
          <w:szCs w:val="28"/>
          <w:lang w:val="uk-UA"/>
        </w:rPr>
      </w:pPr>
      <w:r w:rsidRPr="00ED0636">
        <w:rPr>
          <w:rFonts w:ascii="Times New Roman" w:hAnsi="Times New Roman"/>
          <w:sz w:val="28"/>
          <w:szCs w:val="28"/>
          <w:lang w:val="uk-UA"/>
        </w:rPr>
        <w:t xml:space="preserve">В 2019 році на об’єктах </w:t>
      </w:r>
      <w:proofErr w:type="spellStart"/>
      <w:r w:rsidRPr="00ED0636">
        <w:rPr>
          <w:rFonts w:ascii="Times New Roman" w:hAnsi="Times New Roman"/>
          <w:sz w:val="28"/>
          <w:szCs w:val="28"/>
          <w:lang w:val="uk-UA"/>
        </w:rPr>
        <w:t>Новопсковської</w:t>
      </w:r>
      <w:proofErr w:type="spellEnd"/>
      <w:r w:rsidRPr="00ED0636">
        <w:rPr>
          <w:rFonts w:ascii="Times New Roman" w:hAnsi="Times New Roman"/>
          <w:sz w:val="28"/>
          <w:szCs w:val="28"/>
          <w:lang w:val="uk-UA"/>
        </w:rPr>
        <w:t xml:space="preserve"> дільниці РКП «</w:t>
      </w:r>
      <w:proofErr w:type="spellStart"/>
      <w:r w:rsidRPr="00ED0636">
        <w:rPr>
          <w:rFonts w:ascii="Times New Roman" w:hAnsi="Times New Roman"/>
          <w:sz w:val="28"/>
          <w:szCs w:val="28"/>
          <w:lang w:val="uk-UA"/>
        </w:rPr>
        <w:t>Старобільськвода</w:t>
      </w:r>
      <w:proofErr w:type="spellEnd"/>
      <w:r w:rsidRPr="00ED0636">
        <w:rPr>
          <w:rFonts w:ascii="Times New Roman" w:hAnsi="Times New Roman"/>
          <w:sz w:val="28"/>
          <w:szCs w:val="28"/>
          <w:lang w:val="uk-UA"/>
        </w:rPr>
        <w:t xml:space="preserve">» при підготовці до осінньо-зимового періоду 2019-2020 років за рахунок коштів підприємства (21,5 </w:t>
      </w:r>
      <w:proofErr w:type="spellStart"/>
      <w:r w:rsidRPr="00ED0636">
        <w:rPr>
          <w:rFonts w:ascii="Times New Roman" w:hAnsi="Times New Roman"/>
          <w:sz w:val="28"/>
          <w:szCs w:val="28"/>
          <w:lang w:val="uk-UA"/>
        </w:rPr>
        <w:t>тис.грн</w:t>
      </w:r>
      <w:proofErr w:type="spellEnd"/>
      <w:r w:rsidRPr="00ED0636">
        <w:rPr>
          <w:rFonts w:ascii="Times New Roman" w:hAnsi="Times New Roman"/>
          <w:sz w:val="28"/>
          <w:szCs w:val="28"/>
          <w:lang w:val="uk-UA"/>
        </w:rPr>
        <w:t xml:space="preserve">.) виконано заміну аварійних ділянок водопровідної мережі по вулиці Магістральна та </w:t>
      </w:r>
      <w:proofErr w:type="spellStart"/>
      <w:r w:rsidRPr="00ED0636">
        <w:rPr>
          <w:rFonts w:ascii="Times New Roman" w:hAnsi="Times New Roman"/>
          <w:sz w:val="28"/>
          <w:szCs w:val="28"/>
          <w:lang w:val="uk-UA"/>
        </w:rPr>
        <w:t>пров</w:t>
      </w:r>
      <w:proofErr w:type="spellEnd"/>
      <w:r w:rsidRPr="00ED0636">
        <w:rPr>
          <w:rFonts w:ascii="Times New Roman" w:hAnsi="Times New Roman"/>
          <w:sz w:val="28"/>
          <w:szCs w:val="28"/>
          <w:lang w:val="uk-UA"/>
        </w:rPr>
        <w:t xml:space="preserve">. Дружби в смт </w:t>
      </w:r>
      <w:proofErr w:type="spellStart"/>
      <w:r w:rsidRPr="00ED0636">
        <w:rPr>
          <w:rFonts w:ascii="Times New Roman" w:hAnsi="Times New Roman"/>
          <w:sz w:val="28"/>
          <w:szCs w:val="28"/>
          <w:lang w:val="uk-UA"/>
        </w:rPr>
        <w:t>Новопсков</w:t>
      </w:r>
      <w:proofErr w:type="spellEnd"/>
      <w:r w:rsidRPr="00ED0636">
        <w:rPr>
          <w:rFonts w:ascii="Times New Roman" w:hAnsi="Times New Roman"/>
          <w:sz w:val="28"/>
          <w:szCs w:val="28"/>
          <w:lang w:val="uk-UA"/>
        </w:rPr>
        <w:t xml:space="preserve"> загальною протяжністю 40 м, по вулицям Українська та </w:t>
      </w:r>
      <w:proofErr w:type="spellStart"/>
      <w:r w:rsidRPr="00ED0636">
        <w:rPr>
          <w:rFonts w:ascii="Times New Roman" w:hAnsi="Times New Roman"/>
          <w:sz w:val="28"/>
          <w:szCs w:val="28"/>
          <w:lang w:val="uk-UA"/>
        </w:rPr>
        <w:t>Газопроводська</w:t>
      </w:r>
      <w:proofErr w:type="spellEnd"/>
      <w:r w:rsidRPr="00ED0636">
        <w:rPr>
          <w:rFonts w:ascii="Times New Roman" w:hAnsi="Times New Roman"/>
          <w:sz w:val="28"/>
          <w:szCs w:val="28"/>
          <w:lang w:val="uk-UA"/>
        </w:rPr>
        <w:t xml:space="preserve"> здійснено ремонт запірної арматури в водопровідних колодязях,   ремонт колодязів на каналізаційних та водопровідних мережах в кількості 5 шт., проведено ремонт насосів на КНС та очисних спорудах в кількості 8 шт., заміна насосних агрегатів на ВНС-2 та ВНС-5. </w:t>
      </w:r>
    </w:p>
    <w:p w:rsidR="00294940" w:rsidRPr="00ED0636" w:rsidRDefault="00294940" w:rsidP="00294940">
      <w:pPr>
        <w:spacing w:after="0" w:line="240" w:lineRule="auto"/>
        <w:ind w:firstLine="720"/>
        <w:jc w:val="both"/>
        <w:outlineLvl w:val="0"/>
        <w:rPr>
          <w:rFonts w:ascii="Times New Roman" w:hAnsi="Times New Roman"/>
          <w:sz w:val="28"/>
          <w:szCs w:val="28"/>
          <w:lang w:val="uk-UA"/>
        </w:rPr>
      </w:pPr>
      <w:r w:rsidRPr="00ED0636">
        <w:rPr>
          <w:rFonts w:ascii="Times New Roman" w:hAnsi="Times New Roman"/>
          <w:sz w:val="28"/>
          <w:szCs w:val="28"/>
          <w:lang w:val="uk-UA"/>
        </w:rPr>
        <w:t xml:space="preserve">Що стосується сільських водогонів, то в 2019 році за рахунок коштів </w:t>
      </w:r>
      <w:proofErr w:type="spellStart"/>
      <w:r w:rsidRPr="00ED0636">
        <w:rPr>
          <w:rFonts w:ascii="Times New Roman" w:hAnsi="Times New Roman"/>
          <w:sz w:val="28"/>
          <w:szCs w:val="28"/>
          <w:lang w:val="uk-UA"/>
        </w:rPr>
        <w:t>Козлівської</w:t>
      </w:r>
      <w:proofErr w:type="spellEnd"/>
      <w:r w:rsidRPr="00ED0636">
        <w:rPr>
          <w:rFonts w:ascii="Times New Roman" w:hAnsi="Times New Roman"/>
          <w:sz w:val="28"/>
          <w:szCs w:val="28"/>
          <w:lang w:val="uk-UA"/>
        </w:rPr>
        <w:t xml:space="preserve"> сільської ради здійснено заходи з підключення водогону та облаштування фундаменту під водонапірну башту с. Козлове на 332,0 тис. грн. </w:t>
      </w:r>
    </w:p>
    <w:p w:rsidR="00755680" w:rsidRPr="00ED0636" w:rsidRDefault="00755680" w:rsidP="00FB73EF">
      <w:pPr>
        <w:shd w:val="clear" w:color="auto" w:fill="FFFFFF"/>
        <w:spacing w:after="0" w:line="240" w:lineRule="auto"/>
        <w:rPr>
          <w:rFonts w:ascii="Times New Roman" w:hAnsi="Times New Roman"/>
          <w:b/>
          <w:i/>
          <w:sz w:val="28"/>
          <w:szCs w:val="28"/>
          <w:lang w:val="uk-UA"/>
        </w:rPr>
      </w:pPr>
    </w:p>
    <w:p w:rsidR="00294940" w:rsidRPr="00ED0636" w:rsidRDefault="00294940" w:rsidP="00FB73EF">
      <w:pPr>
        <w:shd w:val="clear" w:color="auto" w:fill="FFFFFF"/>
        <w:spacing w:after="0" w:line="240" w:lineRule="auto"/>
        <w:rPr>
          <w:rFonts w:ascii="Times New Roman" w:hAnsi="Times New Roman"/>
          <w:b/>
          <w:i/>
          <w:sz w:val="28"/>
          <w:szCs w:val="28"/>
          <w:lang w:val="uk-UA"/>
        </w:rPr>
      </w:pPr>
      <w:proofErr w:type="spellStart"/>
      <w:r w:rsidRPr="00ED0636">
        <w:rPr>
          <w:rFonts w:ascii="Times New Roman" w:hAnsi="Times New Roman"/>
          <w:b/>
          <w:i/>
          <w:sz w:val="28"/>
          <w:szCs w:val="28"/>
          <w:lang w:val="uk-UA"/>
        </w:rPr>
        <w:t>Дорожньо</w:t>
      </w:r>
      <w:proofErr w:type="spellEnd"/>
      <w:r w:rsidRPr="00ED0636">
        <w:rPr>
          <w:rFonts w:ascii="Times New Roman" w:hAnsi="Times New Roman"/>
          <w:b/>
          <w:i/>
          <w:sz w:val="28"/>
          <w:szCs w:val="28"/>
          <w:lang w:val="uk-UA"/>
        </w:rPr>
        <w:t xml:space="preserve"> – мостове господарство</w:t>
      </w:r>
      <w:r w:rsidR="00FB73EF" w:rsidRPr="00ED0636">
        <w:rPr>
          <w:rFonts w:ascii="Times New Roman" w:hAnsi="Times New Roman"/>
          <w:b/>
          <w:i/>
          <w:sz w:val="28"/>
          <w:szCs w:val="28"/>
          <w:lang w:val="uk-UA"/>
        </w:rPr>
        <w:t>.</w:t>
      </w:r>
    </w:p>
    <w:p w:rsidR="00294940" w:rsidRPr="00ED0636" w:rsidRDefault="00294940" w:rsidP="00294940">
      <w:pPr>
        <w:spacing w:after="0" w:line="240" w:lineRule="auto"/>
        <w:ind w:firstLine="709"/>
        <w:jc w:val="both"/>
        <w:rPr>
          <w:rFonts w:ascii="Times New Roman" w:hAnsi="Times New Roman"/>
          <w:sz w:val="28"/>
          <w:szCs w:val="28"/>
          <w:lang w:val="uk-UA"/>
        </w:rPr>
      </w:pPr>
      <w:r w:rsidRPr="00ED0636">
        <w:rPr>
          <w:rFonts w:ascii="Times New Roman" w:hAnsi="Times New Roman"/>
          <w:sz w:val="28"/>
          <w:szCs w:val="28"/>
          <w:lang w:val="uk-UA"/>
        </w:rPr>
        <w:t xml:space="preserve">Для належного утримання автомобільних доріг місцевого значення </w:t>
      </w:r>
      <w:r w:rsidRPr="00ED0636">
        <w:rPr>
          <w:rStyle w:val="apple-converted-space"/>
          <w:rFonts w:ascii="Times New Roman" w:hAnsi="Times New Roman"/>
          <w:sz w:val="28"/>
          <w:szCs w:val="28"/>
          <w:lang w:val="uk-UA"/>
        </w:rPr>
        <w:t xml:space="preserve">протягом 2019 року </w:t>
      </w:r>
      <w:r w:rsidRPr="00ED0636">
        <w:rPr>
          <w:rFonts w:ascii="Times New Roman" w:hAnsi="Times New Roman"/>
          <w:sz w:val="28"/>
          <w:szCs w:val="28"/>
          <w:lang w:val="uk-UA"/>
        </w:rPr>
        <w:t>за рахунок коштів державного бюджету філією «</w:t>
      </w:r>
      <w:proofErr w:type="spellStart"/>
      <w:r w:rsidRPr="00ED0636">
        <w:rPr>
          <w:rFonts w:ascii="Times New Roman" w:hAnsi="Times New Roman"/>
          <w:sz w:val="28"/>
          <w:szCs w:val="28"/>
          <w:lang w:val="uk-UA"/>
        </w:rPr>
        <w:t>Новопсковський</w:t>
      </w:r>
      <w:proofErr w:type="spellEnd"/>
      <w:r w:rsidRPr="00ED0636">
        <w:rPr>
          <w:rFonts w:ascii="Times New Roman" w:hAnsi="Times New Roman"/>
          <w:sz w:val="28"/>
          <w:szCs w:val="28"/>
          <w:lang w:val="uk-UA"/>
        </w:rPr>
        <w:t xml:space="preserve"> </w:t>
      </w:r>
      <w:proofErr w:type="spellStart"/>
      <w:r w:rsidRPr="00ED0636">
        <w:rPr>
          <w:rFonts w:ascii="Times New Roman" w:hAnsi="Times New Roman"/>
          <w:sz w:val="28"/>
          <w:szCs w:val="28"/>
          <w:lang w:val="uk-UA"/>
        </w:rPr>
        <w:t>райавтодор</w:t>
      </w:r>
      <w:proofErr w:type="spellEnd"/>
      <w:r w:rsidRPr="00ED0636">
        <w:rPr>
          <w:rFonts w:ascii="Times New Roman" w:hAnsi="Times New Roman"/>
          <w:sz w:val="28"/>
          <w:szCs w:val="28"/>
          <w:lang w:val="uk-UA"/>
        </w:rPr>
        <w:t xml:space="preserve">» виконано роботи з ліквідації </w:t>
      </w:r>
      <w:proofErr w:type="spellStart"/>
      <w:r w:rsidRPr="00ED0636">
        <w:rPr>
          <w:rFonts w:ascii="Times New Roman" w:hAnsi="Times New Roman"/>
          <w:sz w:val="28"/>
          <w:szCs w:val="28"/>
          <w:lang w:val="uk-UA"/>
        </w:rPr>
        <w:t>ямковості</w:t>
      </w:r>
      <w:proofErr w:type="spellEnd"/>
      <w:r w:rsidRPr="00ED0636">
        <w:rPr>
          <w:rFonts w:ascii="Times New Roman" w:hAnsi="Times New Roman"/>
          <w:sz w:val="28"/>
          <w:szCs w:val="28"/>
          <w:lang w:val="uk-UA"/>
        </w:rPr>
        <w:t xml:space="preserve"> на автомобільних дорогах державного значення Т1302 КПП «</w:t>
      </w:r>
      <w:proofErr w:type="spellStart"/>
      <w:r w:rsidRPr="00ED0636">
        <w:rPr>
          <w:rFonts w:ascii="Times New Roman" w:hAnsi="Times New Roman"/>
          <w:sz w:val="28"/>
          <w:szCs w:val="28"/>
          <w:lang w:val="uk-UA"/>
        </w:rPr>
        <w:t>Танюшівка</w:t>
      </w:r>
      <w:proofErr w:type="spellEnd"/>
      <w:r w:rsidRPr="00ED0636">
        <w:rPr>
          <w:rFonts w:ascii="Times New Roman" w:hAnsi="Times New Roman"/>
          <w:sz w:val="28"/>
          <w:szCs w:val="28"/>
          <w:lang w:val="uk-UA"/>
        </w:rPr>
        <w:t>»-</w:t>
      </w:r>
      <w:proofErr w:type="spellStart"/>
      <w:r w:rsidRPr="00ED0636">
        <w:rPr>
          <w:rFonts w:ascii="Times New Roman" w:hAnsi="Times New Roman"/>
          <w:sz w:val="28"/>
          <w:szCs w:val="28"/>
          <w:lang w:val="uk-UA"/>
        </w:rPr>
        <w:t>Старобільськ-Бахмут</w:t>
      </w:r>
      <w:proofErr w:type="spellEnd"/>
      <w:r w:rsidRPr="00ED0636">
        <w:rPr>
          <w:rFonts w:ascii="Times New Roman" w:hAnsi="Times New Roman"/>
          <w:sz w:val="28"/>
          <w:szCs w:val="28"/>
          <w:lang w:val="uk-UA"/>
        </w:rPr>
        <w:t xml:space="preserve"> площею 2685,83 м</w:t>
      </w:r>
      <w:r w:rsidRPr="00ED0636">
        <w:rPr>
          <w:rFonts w:ascii="Times New Roman" w:hAnsi="Times New Roman"/>
          <w:sz w:val="28"/>
          <w:szCs w:val="28"/>
          <w:vertAlign w:val="superscript"/>
          <w:lang w:val="uk-UA"/>
        </w:rPr>
        <w:t>2</w:t>
      </w:r>
      <w:r w:rsidRPr="00ED0636">
        <w:rPr>
          <w:rFonts w:ascii="Times New Roman" w:hAnsi="Times New Roman"/>
          <w:sz w:val="28"/>
          <w:szCs w:val="28"/>
          <w:lang w:val="uk-UA"/>
        </w:rPr>
        <w:t>, Т1307 Сватове –</w:t>
      </w:r>
      <w:proofErr w:type="spellStart"/>
      <w:r w:rsidRPr="00ED0636">
        <w:rPr>
          <w:rFonts w:ascii="Times New Roman" w:hAnsi="Times New Roman"/>
          <w:sz w:val="28"/>
          <w:szCs w:val="28"/>
          <w:lang w:val="uk-UA"/>
        </w:rPr>
        <w:t>Новопсков-Мілове</w:t>
      </w:r>
      <w:proofErr w:type="spellEnd"/>
      <w:r w:rsidRPr="00ED0636">
        <w:rPr>
          <w:rFonts w:ascii="Times New Roman" w:hAnsi="Times New Roman"/>
          <w:sz w:val="28"/>
          <w:szCs w:val="28"/>
          <w:lang w:val="uk-UA"/>
        </w:rPr>
        <w:t xml:space="preserve"> площею 1832,50 м</w:t>
      </w:r>
      <w:r w:rsidRPr="00ED0636">
        <w:rPr>
          <w:rFonts w:ascii="Times New Roman" w:hAnsi="Times New Roman"/>
          <w:sz w:val="28"/>
          <w:szCs w:val="28"/>
          <w:vertAlign w:val="superscript"/>
          <w:lang w:val="uk-UA"/>
        </w:rPr>
        <w:t>2</w:t>
      </w:r>
      <w:r w:rsidRPr="00ED0636">
        <w:rPr>
          <w:rFonts w:ascii="Times New Roman" w:hAnsi="Times New Roman"/>
          <w:sz w:val="28"/>
          <w:szCs w:val="28"/>
          <w:lang w:val="uk-UA"/>
        </w:rPr>
        <w:t xml:space="preserve"> та місцевого значення О131003 </w:t>
      </w:r>
      <w:proofErr w:type="spellStart"/>
      <w:r w:rsidRPr="00ED0636">
        <w:rPr>
          <w:rFonts w:ascii="Times New Roman" w:hAnsi="Times New Roman"/>
          <w:sz w:val="28"/>
          <w:szCs w:val="28"/>
          <w:lang w:val="uk-UA"/>
        </w:rPr>
        <w:t>Новорозсош</w:t>
      </w:r>
      <w:proofErr w:type="spellEnd"/>
      <w:r w:rsidRPr="00ED0636">
        <w:rPr>
          <w:rFonts w:ascii="Times New Roman" w:hAnsi="Times New Roman"/>
          <w:sz w:val="28"/>
          <w:szCs w:val="28"/>
          <w:lang w:val="uk-UA"/>
        </w:rPr>
        <w:t>-Ганусівка, загальною площею 3456,66 м</w:t>
      </w:r>
      <w:r w:rsidRPr="00ED0636">
        <w:rPr>
          <w:rFonts w:ascii="Times New Roman" w:hAnsi="Times New Roman"/>
          <w:sz w:val="28"/>
          <w:szCs w:val="28"/>
          <w:vertAlign w:val="superscript"/>
          <w:lang w:val="uk-UA"/>
        </w:rPr>
        <w:t>2</w:t>
      </w:r>
      <w:r w:rsidRPr="00ED0636">
        <w:rPr>
          <w:rFonts w:ascii="Times New Roman" w:hAnsi="Times New Roman"/>
          <w:sz w:val="28"/>
          <w:szCs w:val="28"/>
          <w:lang w:val="uk-UA"/>
        </w:rPr>
        <w:t xml:space="preserve">, С131003 </w:t>
      </w:r>
      <w:proofErr w:type="spellStart"/>
      <w:r w:rsidRPr="00ED0636">
        <w:rPr>
          <w:rFonts w:ascii="Times New Roman" w:hAnsi="Times New Roman"/>
          <w:sz w:val="28"/>
          <w:szCs w:val="28"/>
          <w:lang w:val="uk-UA"/>
        </w:rPr>
        <w:t>Тев’яшеве</w:t>
      </w:r>
      <w:proofErr w:type="spellEnd"/>
      <w:r w:rsidRPr="00ED0636">
        <w:rPr>
          <w:rFonts w:ascii="Times New Roman" w:hAnsi="Times New Roman"/>
          <w:sz w:val="28"/>
          <w:szCs w:val="28"/>
          <w:lang w:val="uk-UA"/>
        </w:rPr>
        <w:t>-Осинове площею 546,67 м</w:t>
      </w:r>
      <w:r w:rsidRPr="00ED0636">
        <w:rPr>
          <w:rFonts w:ascii="Times New Roman" w:hAnsi="Times New Roman"/>
          <w:sz w:val="28"/>
          <w:szCs w:val="28"/>
          <w:vertAlign w:val="superscript"/>
          <w:lang w:val="uk-UA"/>
        </w:rPr>
        <w:t>2</w:t>
      </w:r>
      <w:r w:rsidRPr="00ED0636">
        <w:rPr>
          <w:rFonts w:ascii="Times New Roman" w:hAnsi="Times New Roman"/>
          <w:sz w:val="28"/>
          <w:szCs w:val="28"/>
          <w:lang w:val="uk-UA"/>
        </w:rPr>
        <w:t>,</w:t>
      </w:r>
      <w:r w:rsidRPr="00ED0636">
        <w:rPr>
          <w:rFonts w:ascii="Times New Roman" w:hAnsi="Times New Roman"/>
          <w:sz w:val="28"/>
          <w:szCs w:val="28"/>
          <w:vertAlign w:val="superscript"/>
          <w:lang w:val="uk-UA"/>
        </w:rPr>
        <w:t xml:space="preserve"> </w:t>
      </w:r>
      <w:r w:rsidRPr="00ED0636">
        <w:rPr>
          <w:rFonts w:ascii="Times New Roman" w:hAnsi="Times New Roman"/>
          <w:sz w:val="28"/>
          <w:szCs w:val="28"/>
          <w:lang w:val="uk-UA"/>
        </w:rPr>
        <w:t xml:space="preserve">здійснено покіс трави протяжністю 3 км в сторону смт. </w:t>
      </w:r>
      <w:proofErr w:type="spellStart"/>
      <w:r w:rsidRPr="00ED0636">
        <w:rPr>
          <w:rFonts w:ascii="Times New Roman" w:hAnsi="Times New Roman"/>
          <w:sz w:val="28"/>
          <w:szCs w:val="28"/>
          <w:lang w:val="uk-UA"/>
        </w:rPr>
        <w:t>Білолуцьк</w:t>
      </w:r>
      <w:proofErr w:type="spellEnd"/>
      <w:r w:rsidRPr="00ED0636">
        <w:rPr>
          <w:rFonts w:ascii="Times New Roman" w:hAnsi="Times New Roman"/>
          <w:sz w:val="28"/>
          <w:szCs w:val="28"/>
          <w:lang w:val="uk-UA"/>
        </w:rPr>
        <w:t xml:space="preserve">. Також в рамках експлуатаційного утримання автомобільних доріг місцевого значення, які на даний час знаходяться на утриманні в Управлінні розвитку та утримання мережі автомобільних доріг Луганської облдержадміністрації, за рахунок коштів обласного бюджету були проведені роботи з ямкового ремонту автомобільної дороги місцевого значення О130304 </w:t>
      </w:r>
      <w:proofErr w:type="spellStart"/>
      <w:r w:rsidRPr="00ED0636">
        <w:rPr>
          <w:rFonts w:ascii="Times New Roman" w:hAnsi="Times New Roman"/>
          <w:sz w:val="28"/>
          <w:szCs w:val="28"/>
          <w:lang w:val="uk-UA"/>
        </w:rPr>
        <w:t>Новопокровка-Танюшівка-Білолуцьк</w:t>
      </w:r>
      <w:proofErr w:type="spellEnd"/>
      <w:r w:rsidRPr="00ED0636">
        <w:rPr>
          <w:rFonts w:ascii="Times New Roman" w:hAnsi="Times New Roman"/>
          <w:sz w:val="28"/>
          <w:szCs w:val="28"/>
          <w:lang w:val="uk-UA"/>
        </w:rPr>
        <w:t>, км 3+000 – 23+600.</w:t>
      </w:r>
    </w:p>
    <w:p w:rsidR="00294940" w:rsidRPr="00ED0636" w:rsidRDefault="00294940" w:rsidP="00294940">
      <w:pPr>
        <w:spacing w:after="0" w:line="240" w:lineRule="auto"/>
        <w:ind w:firstLine="709"/>
        <w:jc w:val="both"/>
        <w:rPr>
          <w:rFonts w:ascii="Times New Roman" w:hAnsi="Times New Roman"/>
          <w:sz w:val="28"/>
          <w:szCs w:val="28"/>
          <w:lang w:val="uk-UA"/>
        </w:rPr>
      </w:pPr>
      <w:r w:rsidRPr="00ED0636">
        <w:rPr>
          <w:rFonts w:ascii="Times New Roman" w:hAnsi="Times New Roman"/>
          <w:sz w:val="28"/>
          <w:szCs w:val="28"/>
          <w:lang w:val="uk-UA"/>
        </w:rPr>
        <w:t xml:space="preserve"> Також в 2019 році на автомобільній дорозі місцевого значення О131003 «Ганусівка-</w:t>
      </w:r>
      <w:proofErr w:type="spellStart"/>
      <w:r w:rsidRPr="00ED0636">
        <w:rPr>
          <w:rFonts w:ascii="Times New Roman" w:hAnsi="Times New Roman"/>
          <w:sz w:val="28"/>
          <w:szCs w:val="28"/>
          <w:lang w:val="uk-UA"/>
        </w:rPr>
        <w:t>Новорозсош</w:t>
      </w:r>
      <w:proofErr w:type="spellEnd"/>
      <w:r w:rsidRPr="00ED0636">
        <w:rPr>
          <w:rFonts w:ascii="Times New Roman" w:hAnsi="Times New Roman"/>
          <w:sz w:val="28"/>
          <w:szCs w:val="28"/>
          <w:lang w:val="uk-UA"/>
        </w:rPr>
        <w:t>» км 21+153 завершено капітальний ремонт водопропускної труби.</w:t>
      </w:r>
    </w:p>
    <w:p w:rsidR="00294940" w:rsidRPr="00ED0636" w:rsidRDefault="00294940" w:rsidP="00294940">
      <w:pPr>
        <w:shd w:val="clear" w:color="auto" w:fill="FFFFFF"/>
        <w:spacing w:after="0" w:line="240" w:lineRule="auto"/>
        <w:ind w:firstLine="709"/>
        <w:jc w:val="both"/>
        <w:rPr>
          <w:rFonts w:ascii="Times New Roman" w:hAnsi="Times New Roman"/>
          <w:sz w:val="28"/>
          <w:szCs w:val="28"/>
          <w:lang w:val="uk-UA"/>
        </w:rPr>
      </w:pPr>
      <w:r w:rsidRPr="00ED0636">
        <w:rPr>
          <w:rFonts w:ascii="Times New Roman" w:hAnsi="Times New Roman"/>
          <w:sz w:val="28"/>
          <w:szCs w:val="28"/>
          <w:lang w:val="uk-UA"/>
        </w:rPr>
        <w:t xml:space="preserve">Для належного </w:t>
      </w:r>
      <w:r w:rsidRPr="00ED0636">
        <w:rPr>
          <w:rFonts w:ascii="Times New Roman" w:hAnsi="Times New Roman"/>
          <w:bCs/>
          <w:sz w:val="28"/>
          <w:szCs w:val="28"/>
          <w:lang w:val="uk-UA"/>
        </w:rPr>
        <w:t>утримання автомобільних доріг</w:t>
      </w:r>
      <w:r w:rsidRPr="00ED0636">
        <w:rPr>
          <w:rFonts w:ascii="Times New Roman" w:hAnsi="Times New Roman"/>
          <w:sz w:val="28"/>
          <w:szCs w:val="28"/>
          <w:lang w:val="uk-UA"/>
        </w:rPr>
        <w:t xml:space="preserve"> комунальної форми власності </w:t>
      </w:r>
      <w:r w:rsidRPr="00ED0636">
        <w:rPr>
          <w:rStyle w:val="apple-converted-space"/>
          <w:rFonts w:ascii="Times New Roman" w:hAnsi="Times New Roman"/>
          <w:sz w:val="28"/>
          <w:szCs w:val="28"/>
          <w:lang w:val="uk-UA"/>
        </w:rPr>
        <w:t>протягом звітного періоду</w:t>
      </w:r>
      <w:r w:rsidRPr="00ED0636">
        <w:rPr>
          <w:rFonts w:ascii="Times New Roman" w:hAnsi="Times New Roman"/>
          <w:sz w:val="28"/>
          <w:szCs w:val="28"/>
          <w:lang w:val="uk-UA"/>
        </w:rPr>
        <w:t xml:space="preserve"> проведено капітальний ремонт автомобільних доріг комунальної власності на території смт </w:t>
      </w:r>
      <w:proofErr w:type="spellStart"/>
      <w:r w:rsidRPr="00ED0636">
        <w:rPr>
          <w:rFonts w:ascii="Times New Roman" w:hAnsi="Times New Roman"/>
          <w:sz w:val="28"/>
          <w:szCs w:val="28"/>
          <w:lang w:val="uk-UA"/>
        </w:rPr>
        <w:t>Новопсков</w:t>
      </w:r>
      <w:proofErr w:type="spellEnd"/>
      <w:r w:rsidRPr="00ED0636">
        <w:rPr>
          <w:rFonts w:ascii="Times New Roman" w:hAnsi="Times New Roman"/>
          <w:sz w:val="28"/>
          <w:szCs w:val="28"/>
          <w:lang w:val="uk-UA"/>
        </w:rPr>
        <w:t xml:space="preserve"> по вул. </w:t>
      </w:r>
      <w:proofErr w:type="spellStart"/>
      <w:r w:rsidRPr="00ED0636">
        <w:rPr>
          <w:rFonts w:ascii="Times New Roman" w:hAnsi="Times New Roman"/>
          <w:sz w:val="28"/>
          <w:szCs w:val="28"/>
          <w:lang w:val="uk-UA"/>
        </w:rPr>
        <w:t>Айдарська</w:t>
      </w:r>
      <w:proofErr w:type="spellEnd"/>
      <w:r w:rsidRPr="00ED0636">
        <w:rPr>
          <w:rFonts w:ascii="Times New Roman" w:hAnsi="Times New Roman"/>
          <w:sz w:val="28"/>
          <w:szCs w:val="28"/>
          <w:lang w:val="uk-UA"/>
        </w:rPr>
        <w:t xml:space="preserve"> та Слобожанська, загальною площею 1,193 тис. м</w:t>
      </w:r>
      <w:r w:rsidRPr="00ED0636">
        <w:rPr>
          <w:rFonts w:ascii="Times New Roman" w:hAnsi="Times New Roman"/>
          <w:sz w:val="28"/>
          <w:szCs w:val="28"/>
          <w:vertAlign w:val="superscript"/>
          <w:lang w:val="uk-UA"/>
        </w:rPr>
        <w:t>2</w:t>
      </w:r>
      <w:r w:rsidRPr="00ED0636">
        <w:rPr>
          <w:rFonts w:ascii="Times New Roman" w:hAnsi="Times New Roman"/>
          <w:sz w:val="28"/>
          <w:szCs w:val="28"/>
          <w:lang w:val="uk-UA"/>
        </w:rPr>
        <w:t xml:space="preserve"> на суму 2437,762 </w:t>
      </w:r>
      <w:proofErr w:type="spellStart"/>
      <w:r w:rsidRPr="00ED0636">
        <w:rPr>
          <w:rFonts w:ascii="Times New Roman" w:hAnsi="Times New Roman"/>
          <w:sz w:val="28"/>
          <w:szCs w:val="28"/>
          <w:lang w:val="uk-UA"/>
        </w:rPr>
        <w:t>тис.грн</w:t>
      </w:r>
      <w:proofErr w:type="spellEnd"/>
      <w:r w:rsidRPr="00ED0636">
        <w:rPr>
          <w:rFonts w:ascii="Times New Roman" w:hAnsi="Times New Roman"/>
          <w:sz w:val="28"/>
          <w:szCs w:val="28"/>
          <w:lang w:val="uk-UA"/>
        </w:rPr>
        <w:t xml:space="preserve">. та проведено поточний ремонт по вул. Первомайська, Шкільна та на </w:t>
      </w:r>
      <w:proofErr w:type="spellStart"/>
      <w:r w:rsidRPr="00ED0636">
        <w:rPr>
          <w:rFonts w:ascii="Times New Roman" w:hAnsi="Times New Roman"/>
          <w:sz w:val="28"/>
          <w:szCs w:val="28"/>
          <w:lang w:val="uk-UA"/>
        </w:rPr>
        <w:t>кв</w:t>
      </w:r>
      <w:proofErr w:type="spellEnd"/>
      <w:r w:rsidRPr="00ED0636">
        <w:rPr>
          <w:rFonts w:ascii="Times New Roman" w:hAnsi="Times New Roman"/>
          <w:sz w:val="28"/>
          <w:szCs w:val="28"/>
          <w:lang w:val="uk-UA"/>
        </w:rPr>
        <w:t>. Тепличний, загальною площею 0,689 тис. м</w:t>
      </w:r>
      <w:r w:rsidRPr="00ED0636">
        <w:rPr>
          <w:rFonts w:ascii="Times New Roman" w:hAnsi="Times New Roman"/>
          <w:sz w:val="28"/>
          <w:szCs w:val="28"/>
          <w:vertAlign w:val="superscript"/>
          <w:lang w:val="uk-UA"/>
        </w:rPr>
        <w:t>2</w:t>
      </w:r>
      <w:r w:rsidRPr="00ED0636">
        <w:rPr>
          <w:rFonts w:ascii="Times New Roman" w:hAnsi="Times New Roman"/>
          <w:sz w:val="28"/>
          <w:szCs w:val="28"/>
          <w:lang w:val="uk-UA"/>
        </w:rPr>
        <w:t xml:space="preserve"> на суму 231,77 тис. грн. Крім цього, виконані поточні ремонти комунальних доріг в </w:t>
      </w:r>
      <w:proofErr w:type="spellStart"/>
      <w:r w:rsidRPr="00ED0636">
        <w:rPr>
          <w:rFonts w:ascii="Times New Roman" w:hAnsi="Times New Roman"/>
          <w:sz w:val="28"/>
          <w:szCs w:val="28"/>
          <w:lang w:val="uk-UA"/>
        </w:rPr>
        <w:t>Донцівській</w:t>
      </w:r>
      <w:proofErr w:type="spellEnd"/>
      <w:r w:rsidRPr="00ED0636">
        <w:rPr>
          <w:rFonts w:ascii="Times New Roman" w:hAnsi="Times New Roman"/>
          <w:sz w:val="28"/>
          <w:szCs w:val="28"/>
          <w:lang w:val="uk-UA"/>
        </w:rPr>
        <w:t xml:space="preserve">, </w:t>
      </w:r>
      <w:proofErr w:type="spellStart"/>
      <w:r w:rsidRPr="00ED0636">
        <w:rPr>
          <w:rFonts w:ascii="Times New Roman" w:hAnsi="Times New Roman"/>
          <w:sz w:val="28"/>
          <w:szCs w:val="28"/>
          <w:lang w:val="uk-UA"/>
        </w:rPr>
        <w:lastRenderedPageBreak/>
        <w:t>Можняківській</w:t>
      </w:r>
      <w:proofErr w:type="spellEnd"/>
      <w:r w:rsidRPr="00ED0636">
        <w:rPr>
          <w:rFonts w:ascii="Times New Roman" w:hAnsi="Times New Roman"/>
          <w:sz w:val="28"/>
          <w:szCs w:val="28"/>
          <w:lang w:val="uk-UA"/>
        </w:rPr>
        <w:t xml:space="preserve">, </w:t>
      </w:r>
      <w:proofErr w:type="spellStart"/>
      <w:r w:rsidRPr="00ED0636">
        <w:rPr>
          <w:rFonts w:ascii="Times New Roman" w:hAnsi="Times New Roman"/>
          <w:sz w:val="28"/>
          <w:szCs w:val="28"/>
          <w:lang w:val="uk-UA"/>
        </w:rPr>
        <w:t>Заайдарівській</w:t>
      </w:r>
      <w:proofErr w:type="spellEnd"/>
      <w:r w:rsidRPr="00ED0636">
        <w:rPr>
          <w:rFonts w:ascii="Times New Roman" w:hAnsi="Times New Roman"/>
          <w:sz w:val="28"/>
          <w:szCs w:val="28"/>
          <w:lang w:val="uk-UA"/>
        </w:rPr>
        <w:t xml:space="preserve"> та </w:t>
      </w:r>
      <w:proofErr w:type="spellStart"/>
      <w:r w:rsidRPr="00ED0636">
        <w:rPr>
          <w:rFonts w:ascii="Times New Roman" w:hAnsi="Times New Roman"/>
          <w:sz w:val="28"/>
          <w:szCs w:val="28"/>
          <w:lang w:val="uk-UA"/>
        </w:rPr>
        <w:t>Новорозсошанській</w:t>
      </w:r>
      <w:proofErr w:type="spellEnd"/>
      <w:r w:rsidRPr="00ED0636">
        <w:rPr>
          <w:rFonts w:ascii="Times New Roman" w:hAnsi="Times New Roman"/>
          <w:sz w:val="28"/>
          <w:szCs w:val="28"/>
          <w:lang w:val="uk-UA"/>
        </w:rPr>
        <w:t xml:space="preserve"> сільських радах  загальною площею 12,39 тис. м 2, освоєно 444,983 </w:t>
      </w:r>
      <w:proofErr w:type="spellStart"/>
      <w:r w:rsidRPr="00ED0636">
        <w:rPr>
          <w:rFonts w:ascii="Times New Roman" w:hAnsi="Times New Roman"/>
          <w:sz w:val="28"/>
          <w:szCs w:val="28"/>
          <w:lang w:val="uk-UA"/>
        </w:rPr>
        <w:t>тис.грн</w:t>
      </w:r>
      <w:proofErr w:type="spellEnd"/>
      <w:r w:rsidRPr="00ED0636">
        <w:rPr>
          <w:rFonts w:ascii="Times New Roman" w:hAnsi="Times New Roman"/>
          <w:sz w:val="28"/>
          <w:szCs w:val="28"/>
          <w:lang w:val="uk-UA"/>
        </w:rPr>
        <w:t xml:space="preserve">. </w:t>
      </w:r>
    </w:p>
    <w:p w:rsidR="00294940" w:rsidRPr="00ED0636" w:rsidRDefault="00294940" w:rsidP="00294940">
      <w:pPr>
        <w:shd w:val="clear" w:color="auto" w:fill="FFFFFF"/>
        <w:spacing w:after="0" w:line="240" w:lineRule="auto"/>
        <w:ind w:firstLine="708"/>
        <w:jc w:val="both"/>
        <w:rPr>
          <w:rFonts w:ascii="Times New Roman" w:hAnsi="Times New Roman"/>
          <w:i/>
          <w:sz w:val="28"/>
          <w:szCs w:val="28"/>
          <w:lang w:val="uk-UA"/>
        </w:rPr>
      </w:pPr>
      <w:r w:rsidRPr="00ED0636">
        <w:rPr>
          <w:rFonts w:ascii="Times New Roman" w:hAnsi="Times New Roman"/>
          <w:sz w:val="28"/>
          <w:szCs w:val="28"/>
          <w:lang w:val="uk-UA"/>
        </w:rPr>
        <w:t xml:space="preserve">Нероздільно пов’язані з </w:t>
      </w:r>
      <w:proofErr w:type="spellStart"/>
      <w:r w:rsidRPr="00ED0636">
        <w:rPr>
          <w:rFonts w:ascii="Times New Roman" w:hAnsi="Times New Roman"/>
          <w:sz w:val="28"/>
          <w:szCs w:val="28"/>
          <w:lang w:val="uk-UA"/>
        </w:rPr>
        <w:t>вулично</w:t>
      </w:r>
      <w:proofErr w:type="spellEnd"/>
      <w:r w:rsidRPr="00ED0636">
        <w:rPr>
          <w:rFonts w:ascii="Times New Roman" w:hAnsi="Times New Roman"/>
          <w:sz w:val="28"/>
          <w:szCs w:val="28"/>
          <w:lang w:val="uk-UA"/>
        </w:rPr>
        <w:t xml:space="preserve">-дорожньою мережею населених пунктів є об’єкти </w:t>
      </w:r>
      <w:r w:rsidRPr="00ED0636">
        <w:rPr>
          <w:rFonts w:ascii="Times New Roman" w:hAnsi="Times New Roman"/>
          <w:bCs/>
          <w:sz w:val="28"/>
          <w:szCs w:val="28"/>
          <w:lang w:val="uk-UA"/>
        </w:rPr>
        <w:t>зовнішнього освітлення</w:t>
      </w:r>
      <w:r w:rsidRPr="00ED0636">
        <w:rPr>
          <w:rFonts w:ascii="Times New Roman" w:hAnsi="Times New Roman"/>
          <w:sz w:val="28"/>
          <w:szCs w:val="28"/>
          <w:lang w:val="uk-UA"/>
        </w:rPr>
        <w:t xml:space="preserve">. В поточному році за рахунок місцевих бюджетів виконано капітальне будівництво зовнішнього освітлення по вулицям Травнева, </w:t>
      </w:r>
      <w:proofErr w:type="spellStart"/>
      <w:r w:rsidRPr="00ED0636">
        <w:rPr>
          <w:rFonts w:ascii="Times New Roman" w:hAnsi="Times New Roman"/>
          <w:sz w:val="28"/>
          <w:szCs w:val="28"/>
          <w:lang w:val="uk-UA"/>
        </w:rPr>
        <w:t>Новорозсошанська</w:t>
      </w:r>
      <w:proofErr w:type="spellEnd"/>
      <w:r w:rsidRPr="00ED0636">
        <w:rPr>
          <w:rFonts w:ascii="Times New Roman" w:hAnsi="Times New Roman"/>
          <w:sz w:val="28"/>
          <w:szCs w:val="28"/>
          <w:lang w:val="uk-UA"/>
        </w:rPr>
        <w:t xml:space="preserve">, Зоряна та Молодіжна в с. </w:t>
      </w:r>
      <w:proofErr w:type="spellStart"/>
      <w:r w:rsidRPr="00ED0636">
        <w:rPr>
          <w:rFonts w:ascii="Times New Roman" w:hAnsi="Times New Roman"/>
          <w:sz w:val="28"/>
          <w:szCs w:val="28"/>
          <w:lang w:val="uk-UA"/>
        </w:rPr>
        <w:t>Новорозсош</w:t>
      </w:r>
      <w:proofErr w:type="spellEnd"/>
      <w:r w:rsidRPr="00ED0636">
        <w:rPr>
          <w:rFonts w:ascii="Times New Roman" w:hAnsi="Times New Roman"/>
          <w:sz w:val="28"/>
          <w:szCs w:val="28"/>
          <w:lang w:val="uk-UA"/>
        </w:rPr>
        <w:t xml:space="preserve"> загальною протяжністю 5,5 км (60 </w:t>
      </w:r>
      <w:proofErr w:type="spellStart"/>
      <w:r w:rsidRPr="00ED0636">
        <w:rPr>
          <w:rFonts w:ascii="Times New Roman" w:hAnsi="Times New Roman"/>
          <w:sz w:val="28"/>
          <w:szCs w:val="28"/>
          <w:lang w:val="uk-UA"/>
        </w:rPr>
        <w:t>світлоточок</w:t>
      </w:r>
      <w:proofErr w:type="spellEnd"/>
      <w:r w:rsidRPr="00ED0636">
        <w:rPr>
          <w:rFonts w:ascii="Times New Roman" w:hAnsi="Times New Roman"/>
          <w:sz w:val="28"/>
          <w:szCs w:val="28"/>
          <w:lang w:val="uk-UA"/>
        </w:rPr>
        <w:t xml:space="preserve">) на суму 327,621 </w:t>
      </w:r>
      <w:proofErr w:type="spellStart"/>
      <w:r w:rsidRPr="00ED0636">
        <w:rPr>
          <w:rFonts w:ascii="Times New Roman" w:hAnsi="Times New Roman"/>
          <w:sz w:val="28"/>
          <w:szCs w:val="28"/>
          <w:lang w:val="uk-UA"/>
        </w:rPr>
        <w:t>тис.грн</w:t>
      </w:r>
      <w:proofErr w:type="spellEnd"/>
      <w:r w:rsidRPr="00ED0636">
        <w:rPr>
          <w:rFonts w:ascii="Times New Roman" w:hAnsi="Times New Roman"/>
          <w:sz w:val="28"/>
          <w:szCs w:val="28"/>
          <w:lang w:val="uk-UA"/>
        </w:rPr>
        <w:t xml:space="preserve">. Також в с. Кам’янка по вулицям Гагаріна, Набережна, Енгельса та 40 років Перемоги за рахунок місцевого бюджету встановлено 30 </w:t>
      </w:r>
      <w:proofErr w:type="spellStart"/>
      <w:r w:rsidRPr="00ED0636">
        <w:rPr>
          <w:rFonts w:ascii="Times New Roman" w:hAnsi="Times New Roman"/>
          <w:sz w:val="28"/>
          <w:szCs w:val="28"/>
          <w:lang w:val="uk-UA"/>
        </w:rPr>
        <w:t>світлоточок</w:t>
      </w:r>
      <w:proofErr w:type="spellEnd"/>
      <w:r w:rsidRPr="00ED0636">
        <w:rPr>
          <w:rFonts w:ascii="Times New Roman" w:hAnsi="Times New Roman"/>
          <w:sz w:val="28"/>
          <w:szCs w:val="28"/>
          <w:lang w:val="uk-UA"/>
        </w:rPr>
        <w:t xml:space="preserve"> загальною протяжністю 1,2 км на суму 84,0 </w:t>
      </w:r>
      <w:proofErr w:type="spellStart"/>
      <w:r w:rsidRPr="00ED0636">
        <w:rPr>
          <w:rFonts w:ascii="Times New Roman" w:hAnsi="Times New Roman"/>
          <w:sz w:val="28"/>
          <w:szCs w:val="28"/>
          <w:lang w:val="uk-UA"/>
        </w:rPr>
        <w:t>тис.грн</w:t>
      </w:r>
      <w:proofErr w:type="spellEnd"/>
      <w:r w:rsidRPr="00ED0636">
        <w:rPr>
          <w:rFonts w:ascii="Times New Roman" w:hAnsi="Times New Roman"/>
          <w:sz w:val="28"/>
          <w:szCs w:val="28"/>
          <w:lang w:val="uk-UA"/>
        </w:rPr>
        <w:t xml:space="preserve">. та в с. </w:t>
      </w:r>
      <w:proofErr w:type="spellStart"/>
      <w:r w:rsidRPr="00ED0636">
        <w:rPr>
          <w:rFonts w:ascii="Times New Roman" w:hAnsi="Times New Roman"/>
          <w:sz w:val="28"/>
          <w:szCs w:val="28"/>
          <w:lang w:val="uk-UA"/>
        </w:rPr>
        <w:t>Донцівка</w:t>
      </w:r>
      <w:proofErr w:type="spellEnd"/>
      <w:r w:rsidRPr="00ED0636">
        <w:rPr>
          <w:rFonts w:ascii="Times New Roman" w:hAnsi="Times New Roman"/>
          <w:sz w:val="28"/>
          <w:szCs w:val="28"/>
          <w:lang w:val="uk-UA"/>
        </w:rPr>
        <w:t xml:space="preserve"> по вулицям Слобожанська та Т. Шевченко  встановлено 29 </w:t>
      </w:r>
      <w:proofErr w:type="spellStart"/>
      <w:r w:rsidRPr="00ED0636">
        <w:rPr>
          <w:rFonts w:ascii="Times New Roman" w:hAnsi="Times New Roman"/>
          <w:sz w:val="28"/>
          <w:szCs w:val="28"/>
          <w:lang w:val="uk-UA"/>
        </w:rPr>
        <w:t>світлоточок</w:t>
      </w:r>
      <w:proofErr w:type="spellEnd"/>
      <w:r w:rsidRPr="00ED0636">
        <w:rPr>
          <w:rFonts w:ascii="Times New Roman" w:hAnsi="Times New Roman"/>
          <w:sz w:val="28"/>
          <w:szCs w:val="28"/>
          <w:lang w:val="uk-UA"/>
        </w:rPr>
        <w:t xml:space="preserve"> протяжністю 2 км на суму 160,0 </w:t>
      </w:r>
      <w:proofErr w:type="spellStart"/>
      <w:r w:rsidRPr="00ED0636">
        <w:rPr>
          <w:rFonts w:ascii="Times New Roman" w:hAnsi="Times New Roman"/>
          <w:sz w:val="28"/>
          <w:szCs w:val="28"/>
          <w:lang w:val="uk-UA"/>
        </w:rPr>
        <w:t>тис.грн</w:t>
      </w:r>
      <w:proofErr w:type="spellEnd"/>
      <w:r w:rsidRPr="00ED0636">
        <w:rPr>
          <w:rFonts w:ascii="Times New Roman" w:hAnsi="Times New Roman"/>
          <w:sz w:val="28"/>
          <w:szCs w:val="28"/>
          <w:lang w:val="uk-UA"/>
        </w:rPr>
        <w:t xml:space="preserve">. </w:t>
      </w:r>
    </w:p>
    <w:p w:rsidR="00294940" w:rsidRPr="00ED0636" w:rsidRDefault="00294940" w:rsidP="00294940">
      <w:pPr>
        <w:shd w:val="clear" w:color="auto" w:fill="FFFFFF"/>
        <w:spacing w:after="0" w:line="240" w:lineRule="auto"/>
        <w:ind w:firstLine="708"/>
        <w:jc w:val="both"/>
        <w:rPr>
          <w:rFonts w:ascii="Times New Roman" w:hAnsi="Times New Roman"/>
          <w:bCs/>
          <w:iCs/>
          <w:sz w:val="28"/>
          <w:szCs w:val="28"/>
          <w:lang w:val="uk-UA"/>
        </w:rPr>
      </w:pPr>
      <w:r w:rsidRPr="00ED0636">
        <w:rPr>
          <w:rFonts w:ascii="Times New Roman" w:hAnsi="Times New Roman"/>
          <w:sz w:val="28"/>
          <w:szCs w:val="28"/>
          <w:lang w:val="uk-UA"/>
        </w:rPr>
        <w:t xml:space="preserve">Для покращення стану пішохідних зон за рахунок місцевого бюджету проведена </w:t>
      </w:r>
      <w:r w:rsidRPr="00ED0636">
        <w:rPr>
          <w:rFonts w:ascii="Times New Roman" w:hAnsi="Times New Roman"/>
          <w:bCs/>
          <w:iCs/>
          <w:sz w:val="28"/>
          <w:szCs w:val="28"/>
          <w:lang w:val="uk-UA"/>
        </w:rPr>
        <w:t xml:space="preserve">робота з капітального ремонту тротуару в с. </w:t>
      </w:r>
      <w:proofErr w:type="spellStart"/>
      <w:r w:rsidRPr="00ED0636">
        <w:rPr>
          <w:rFonts w:ascii="Times New Roman" w:hAnsi="Times New Roman"/>
          <w:bCs/>
          <w:iCs/>
          <w:sz w:val="28"/>
          <w:szCs w:val="28"/>
          <w:lang w:val="uk-UA"/>
        </w:rPr>
        <w:t>Новорозсош</w:t>
      </w:r>
      <w:proofErr w:type="spellEnd"/>
      <w:r w:rsidRPr="00ED0636">
        <w:rPr>
          <w:rFonts w:ascii="Times New Roman" w:hAnsi="Times New Roman"/>
          <w:bCs/>
          <w:iCs/>
          <w:sz w:val="28"/>
          <w:szCs w:val="28"/>
          <w:lang w:val="uk-UA"/>
        </w:rPr>
        <w:t xml:space="preserve"> по вулицям Центральна та Ювілейна загальною  протяжністю 600 м на суму 650,0 </w:t>
      </w:r>
      <w:proofErr w:type="spellStart"/>
      <w:r w:rsidRPr="00ED0636">
        <w:rPr>
          <w:rFonts w:ascii="Times New Roman" w:hAnsi="Times New Roman"/>
          <w:bCs/>
          <w:iCs/>
          <w:sz w:val="28"/>
          <w:szCs w:val="28"/>
          <w:lang w:val="uk-UA"/>
        </w:rPr>
        <w:t>тис.грн</w:t>
      </w:r>
      <w:proofErr w:type="spellEnd"/>
      <w:r w:rsidRPr="00ED0636">
        <w:rPr>
          <w:rFonts w:ascii="Times New Roman" w:hAnsi="Times New Roman"/>
          <w:bCs/>
          <w:iCs/>
          <w:sz w:val="28"/>
          <w:szCs w:val="28"/>
          <w:lang w:val="uk-UA"/>
        </w:rPr>
        <w:t>.</w:t>
      </w:r>
    </w:p>
    <w:p w:rsidR="00294940" w:rsidRPr="00ED0636" w:rsidRDefault="00294940" w:rsidP="00294940">
      <w:pPr>
        <w:spacing w:after="0" w:line="240" w:lineRule="auto"/>
        <w:ind w:firstLine="567"/>
        <w:jc w:val="both"/>
        <w:rPr>
          <w:rFonts w:ascii="Times New Roman" w:hAnsi="Times New Roman"/>
          <w:sz w:val="28"/>
          <w:szCs w:val="28"/>
          <w:lang w:val="uk-UA"/>
        </w:rPr>
      </w:pPr>
      <w:r w:rsidRPr="00ED0636">
        <w:rPr>
          <w:rFonts w:ascii="Times New Roman" w:hAnsi="Times New Roman"/>
          <w:sz w:val="28"/>
          <w:szCs w:val="28"/>
          <w:lang w:val="uk-UA"/>
        </w:rPr>
        <w:t xml:space="preserve">Для здійснення заходів з очищення від снігу тротуарів, прибудинкової та </w:t>
      </w:r>
      <w:proofErr w:type="spellStart"/>
      <w:r w:rsidRPr="00ED0636">
        <w:rPr>
          <w:rFonts w:ascii="Times New Roman" w:hAnsi="Times New Roman"/>
          <w:sz w:val="28"/>
          <w:szCs w:val="28"/>
          <w:lang w:val="uk-UA"/>
        </w:rPr>
        <w:t>внутрішньоквартальної</w:t>
      </w:r>
      <w:proofErr w:type="spellEnd"/>
      <w:r w:rsidRPr="00ED0636">
        <w:rPr>
          <w:rFonts w:ascii="Times New Roman" w:hAnsi="Times New Roman"/>
          <w:sz w:val="28"/>
          <w:szCs w:val="28"/>
          <w:lang w:val="uk-UA"/>
        </w:rPr>
        <w:t xml:space="preserve"> території, доріг комунальної форми власності на території </w:t>
      </w:r>
      <w:proofErr w:type="spellStart"/>
      <w:r w:rsidRPr="00ED0636">
        <w:rPr>
          <w:rFonts w:ascii="Times New Roman" w:hAnsi="Times New Roman"/>
          <w:sz w:val="28"/>
          <w:szCs w:val="28"/>
          <w:lang w:val="uk-UA"/>
        </w:rPr>
        <w:t>Новопсковської</w:t>
      </w:r>
      <w:proofErr w:type="spellEnd"/>
      <w:r w:rsidRPr="00ED0636">
        <w:rPr>
          <w:rFonts w:ascii="Times New Roman" w:hAnsi="Times New Roman"/>
          <w:sz w:val="28"/>
          <w:szCs w:val="28"/>
          <w:lang w:val="uk-UA"/>
        </w:rPr>
        <w:t xml:space="preserve"> ОТГ в зимовий період залучається техніка комунального підприємства «</w:t>
      </w:r>
      <w:proofErr w:type="spellStart"/>
      <w:r w:rsidRPr="00ED0636">
        <w:rPr>
          <w:rFonts w:ascii="Times New Roman" w:hAnsi="Times New Roman"/>
          <w:sz w:val="28"/>
          <w:szCs w:val="28"/>
          <w:lang w:val="uk-UA"/>
        </w:rPr>
        <w:t>Новопсковжитло</w:t>
      </w:r>
      <w:proofErr w:type="spellEnd"/>
      <w:r w:rsidRPr="00ED0636">
        <w:rPr>
          <w:rFonts w:ascii="Times New Roman" w:hAnsi="Times New Roman"/>
          <w:sz w:val="28"/>
          <w:szCs w:val="28"/>
          <w:lang w:val="uk-UA"/>
        </w:rPr>
        <w:t xml:space="preserve">» в кількості 7 од., також підприємством на сьогоднішній день заготовлено -  400 </w:t>
      </w:r>
      <w:proofErr w:type="spellStart"/>
      <w:r w:rsidRPr="00ED0636">
        <w:rPr>
          <w:rFonts w:ascii="Times New Roman" w:hAnsi="Times New Roman"/>
          <w:sz w:val="28"/>
          <w:szCs w:val="28"/>
          <w:lang w:val="uk-UA"/>
        </w:rPr>
        <w:t>тонн</w:t>
      </w:r>
      <w:proofErr w:type="spellEnd"/>
      <w:r w:rsidRPr="00ED0636">
        <w:rPr>
          <w:rFonts w:ascii="Times New Roman" w:hAnsi="Times New Roman"/>
          <w:sz w:val="28"/>
          <w:szCs w:val="28"/>
          <w:lang w:val="uk-UA"/>
        </w:rPr>
        <w:t xml:space="preserve"> піску та 12 </w:t>
      </w:r>
      <w:proofErr w:type="spellStart"/>
      <w:r w:rsidRPr="00ED0636">
        <w:rPr>
          <w:rFonts w:ascii="Times New Roman" w:hAnsi="Times New Roman"/>
          <w:sz w:val="28"/>
          <w:szCs w:val="28"/>
          <w:lang w:val="uk-UA"/>
        </w:rPr>
        <w:t>тонн</w:t>
      </w:r>
      <w:proofErr w:type="spellEnd"/>
      <w:r w:rsidRPr="00ED0636">
        <w:rPr>
          <w:rFonts w:ascii="Times New Roman" w:hAnsi="Times New Roman"/>
          <w:sz w:val="28"/>
          <w:szCs w:val="28"/>
          <w:lang w:val="uk-UA"/>
        </w:rPr>
        <w:t xml:space="preserve"> солі. В інших населених пунктах району для розчистки доріг комунальної власності залучається техніка базових підприємств -  28 од. техніки сільгосппідприємств. Для розчистки доріг загального користування державного та місцевого значення в зимовий період задіяна спецтехніка філії </w:t>
      </w:r>
      <w:proofErr w:type="spellStart"/>
      <w:r w:rsidRPr="00ED0636">
        <w:rPr>
          <w:rFonts w:ascii="Times New Roman" w:hAnsi="Times New Roman"/>
          <w:sz w:val="28"/>
          <w:szCs w:val="28"/>
          <w:lang w:val="uk-UA"/>
        </w:rPr>
        <w:t>Новопсковський</w:t>
      </w:r>
      <w:proofErr w:type="spellEnd"/>
      <w:r w:rsidRPr="00ED0636">
        <w:rPr>
          <w:rFonts w:ascii="Times New Roman" w:hAnsi="Times New Roman"/>
          <w:sz w:val="28"/>
          <w:szCs w:val="28"/>
          <w:lang w:val="uk-UA"/>
        </w:rPr>
        <w:t xml:space="preserve"> </w:t>
      </w:r>
      <w:proofErr w:type="spellStart"/>
      <w:r w:rsidRPr="00ED0636">
        <w:rPr>
          <w:rFonts w:ascii="Times New Roman" w:hAnsi="Times New Roman"/>
          <w:sz w:val="28"/>
          <w:szCs w:val="28"/>
          <w:lang w:val="uk-UA"/>
        </w:rPr>
        <w:t>райавтодор</w:t>
      </w:r>
      <w:proofErr w:type="spellEnd"/>
      <w:r w:rsidRPr="00ED0636">
        <w:rPr>
          <w:rFonts w:ascii="Times New Roman" w:hAnsi="Times New Roman"/>
          <w:sz w:val="28"/>
          <w:szCs w:val="28"/>
          <w:lang w:val="uk-UA"/>
        </w:rPr>
        <w:t xml:space="preserve">» - 10 од., заготовлено 1957 </w:t>
      </w:r>
      <w:proofErr w:type="spellStart"/>
      <w:r w:rsidRPr="00ED0636">
        <w:rPr>
          <w:rFonts w:ascii="Times New Roman" w:hAnsi="Times New Roman"/>
          <w:sz w:val="28"/>
          <w:szCs w:val="28"/>
          <w:lang w:val="uk-UA"/>
        </w:rPr>
        <w:t>тонн</w:t>
      </w:r>
      <w:proofErr w:type="spellEnd"/>
      <w:r w:rsidRPr="00ED0636">
        <w:rPr>
          <w:rFonts w:ascii="Times New Roman" w:hAnsi="Times New Roman"/>
          <w:sz w:val="28"/>
          <w:szCs w:val="28"/>
          <w:lang w:val="uk-UA"/>
        </w:rPr>
        <w:t xml:space="preserve"> </w:t>
      </w:r>
      <w:proofErr w:type="spellStart"/>
      <w:r w:rsidRPr="00ED0636">
        <w:rPr>
          <w:rFonts w:ascii="Times New Roman" w:hAnsi="Times New Roman"/>
          <w:sz w:val="28"/>
          <w:szCs w:val="28"/>
          <w:lang w:val="uk-UA"/>
        </w:rPr>
        <w:t>посипкового</w:t>
      </w:r>
      <w:proofErr w:type="spellEnd"/>
      <w:r w:rsidRPr="00ED0636">
        <w:rPr>
          <w:rFonts w:ascii="Times New Roman" w:hAnsi="Times New Roman"/>
          <w:sz w:val="28"/>
          <w:szCs w:val="28"/>
          <w:lang w:val="uk-UA"/>
        </w:rPr>
        <w:t xml:space="preserve"> матеріалу, на сьогоднішній день використано 630 </w:t>
      </w:r>
      <w:proofErr w:type="spellStart"/>
      <w:r w:rsidRPr="00ED0636">
        <w:rPr>
          <w:rFonts w:ascii="Times New Roman" w:hAnsi="Times New Roman"/>
          <w:sz w:val="28"/>
          <w:szCs w:val="28"/>
          <w:lang w:val="uk-UA"/>
        </w:rPr>
        <w:t>тонн</w:t>
      </w:r>
      <w:proofErr w:type="spellEnd"/>
      <w:r w:rsidRPr="00ED0636">
        <w:rPr>
          <w:rFonts w:ascii="Times New Roman" w:hAnsi="Times New Roman"/>
          <w:sz w:val="28"/>
          <w:szCs w:val="28"/>
          <w:lang w:val="uk-UA"/>
        </w:rPr>
        <w:t>, паливно-мастильні матеріали постійно підвозяться.</w:t>
      </w:r>
    </w:p>
    <w:p w:rsidR="00294940" w:rsidRPr="00ED0636" w:rsidRDefault="00294940" w:rsidP="00294940">
      <w:pPr>
        <w:shd w:val="clear" w:color="auto" w:fill="FFFFFF"/>
        <w:spacing w:after="0" w:line="240" w:lineRule="auto"/>
        <w:ind w:firstLine="708"/>
        <w:jc w:val="both"/>
        <w:rPr>
          <w:rFonts w:ascii="Times New Roman" w:hAnsi="Times New Roman"/>
          <w:sz w:val="28"/>
          <w:szCs w:val="28"/>
          <w:lang w:val="uk-UA"/>
        </w:rPr>
      </w:pPr>
      <w:r w:rsidRPr="00ED0636">
        <w:rPr>
          <w:rFonts w:ascii="Times New Roman" w:hAnsi="Times New Roman"/>
          <w:sz w:val="28"/>
          <w:szCs w:val="28"/>
          <w:lang w:val="uk-UA"/>
        </w:rPr>
        <w:t>Керівництвом райдержадміністрації приділяється особлива увага щодо  утриманням автомобільних доріг на території району в зимовий період. Так, неодноразово проводилися наради, засідання районного штабу з підготовки до роботи житлово-комунального господарства та об’єктів комунальної власності району в опалювальний період 2019-2020 років та засідання комісії з ТЕБ та НС щодо вирішення питання з ліквідації наслідків негоди. Дане питання знаходиться на постійному контролі в райдержадміністрації.</w:t>
      </w:r>
    </w:p>
    <w:p w:rsidR="00294940" w:rsidRPr="00ED0636" w:rsidRDefault="00294940" w:rsidP="00294940">
      <w:pPr>
        <w:shd w:val="clear" w:color="auto" w:fill="FFFFFF"/>
        <w:spacing w:after="0" w:line="240" w:lineRule="auto"/>
        <w:ind w:firstLine="708"/>
        <w:jc w:val="both"/>
        <w:rPr>
          <w:rFonts w:ascii="Times New Roman" w:hAnsi="Times New Roman"/>
          <w:b/>
          <w:sz w:val="28"/>
          <w:szCs w:val="28"/>
          <w:lang w:val="uk-UA"/>
        </w:rPr>
      </w:pPr>
    </w:p>
    <w:p w:rsidR="00294940" w:rsidRPr="00ED0636" w:rsidRDefault="00294940" w:rsidP="000A6DCD">
      <w:pPr>
        <w:shd w:val="clear" w:color="auto" w:fill="FFFFFF"/>
        <w:spacing w:after="0" w:line="240" w:lineRule="auto"/>
        <w:rPr>
          <w:rFonts w:ascii="Times New Roman" w:hAnsi="Times New Roman"/>
          <w:b/>
          <w:i/>
          <w:sz w:val="28"/>
          <w:szCs w:val="28"/>
          <w:lang w:val="uk-UA"/>
        </w:rPr>
      </w:pPr>
      <w:r w:rsidRPr="00ED0636">
        <w:rPr>
          <w:rFonts w:ascii="Times New Roman" w:hAnsi="Times New Roman"/>
          <w:b/>
          <w:i/>
          <w:sz w:val="28"/>
          <w:szCs w:val="28"/>
          <w:lang w:val="uk-UA"/>
        </w:rPr>
        <w:t>У сфері екології та природних ресурсів</w:t>
      </w:r>
      <w:r w:rsidR="000A6DCD" w:rsidRPr="00ED0636">
        <w:rPr>
          <w:rFonts w:ascii="Times New Roman" w:hAnsi="Times New Roman"/>
          <w:b/>
          <w:i/>
          <w:sz w:val="28"/>
          <w:szCs w:val="28"/>
          <w:lang w:val="uk-UA"/>
        </w:rPr>
        <w:t>.</w:t>
      </w:r>
    </w:p>
    <w:p w:rsidR="00FA2E75" w:rsidRPr="00ED0636" w:rsidRDefault="00294940" w:rsidP="00FA2E75">
      <w:pPr>
        <w:shd w:val="clear" w:color="auto" w:fill="FFFFFF"/>
        <w:spacing w:after="0" w:line="240" w:lineRule="auto"/>
        <w:ind w:firstLine="708"/>
        <w:jc w:val="both"/>
        <w:rPr>
          <w:rFonts w:ascii="Times New Roman" w:hAnsi="Times New Roman"/>
          <w:sz w:val="28"/>
          <w:szCs w:val="28"/>
        </w:rPr>
      </w:pPr>
      <w:r w:rsidRPr="00ED0636">
        <w:rPr>
          <w:rFonts w:ascii="Times New Roman" w:hAnsi="Times New Roman"/>
          <w:sz w:val="28"/>
          <w:szCs w:val="28"/>
          <w:lang w:val="uk-UA"/>
        </w:rPr>
        <w:t>На території району діє 1 комунальне підприємство по збору та вивозу твердих побутових відходів – комунальне підприємство  «</w:t>
      </w:r>
      <w:proofErr w:type="spellStart"/>
      <w:r w:rsidRPr="00ED0636">
        <w:rPr>
          <w:rFonts w:ascii="Times New Roman" w:hAnsi="Times New Roman"/>
          <w:sz w:val="28"/>
          <w:szCs w:val="28"/>
          <w:lang w:val="uk-UA"/>
        </w:rPr>
        <w:t>Новопсковжитло</w:t>
      </w:r>
      <w:proofErr w:type="spellEnd"/>
      <w:r w:rsidRPr="00ED0636">
        <w:rPr>
          <w:rFonts w:ascii="Times New Roman" w:hAnsi="Times New Roman"/>
          <w:sz w:val="28"/>
          <w:szCs w:val="28"/>
          <w:lang w:val="uk-UA"/>
        </w:rPr>
        <w:t xml:space="preserve">», тариф становить 21,56 грн. на 1 особу з ПДВ (рішення </w:t>
      </w:r>
      <w:proofErr w:type="spellStart"/>
      <w:r w:rsidRPr="00ED0636">
        <w:rPr>
          <w:rFonts w:ascii="Times New Roman" w:hAnsi="Times New Roman"/>
          <w:sz w:val="28"/>
          <w:szCs w:val="28"/>
          <w:lang w:val="uk-UA"/>
        </w:rPr>
        <w:t>Новопсковської</w:t>
      </w:r>
      <w:proofErr w:type="spellEnd"/>
      <w:r w:rsidRPr="00ED0636">
        <w:rPr>
          <w:rFonts w:ascii="Times New Roman" w:hAnsi="Times New Roman"/>
          <w:sz w:val="28"/>
          <w:szCs w:val="28"/>
          <w:lang w:val="uk-UA"/>
        </w:rPr>
        <w:t xml:space="preserve"> селищної ради від 05.07.2019 № 12/165). Комунальне підприємство охоплює 3 населених пунктів району по збору та вивозу твердих побутових відходів. </w:t>
      </w:r>
      <w:proofErr w:type="spellStart"/>
      <w:r w:rsidR="00FA2E75" w:rsidRPr="00ED0636">
        <w:rPr>
          <w:rFonts w:ascii="Times New Roman" w:hAnsi="Times New Roman"/>
          <w:sz w:val="28"/>
          <w:szCs w:val="28"/>
        </w:rPr>
        <w:t>Об’єм</w:t>
      </w:r>
      <w:proofErr w:type="spellEnd"/>
      <w:r w:rsidR="00FA2E75" w:rsidRPr="00ED0636">
        <w:rPr>
          <w:rFonts w:ascii="Times New Roman" w:hAnsi="Times New Roman"/>
          <w:sz w:val="28"/>
          <w:szCs w:val="28"/>
        </w:rPr>
        <w:t xml:space="preserve"> </w:t>
      </w:r>
      <w:proofErr w:type="spellStart"/>
      <w:r w:rsidR="00FA2E75" w:rsidRPr="00ED0636">
        <w:rPr>
          <w:rFonts w:ascii="Times New Roman" w:hAnsi="Times New Roman"/>
          <w:sz w:val="28"/>
          <w:szCs w:val="28"/>
        </w:rPr>
        <w:t>відходів</w:t>
      </w:r>
      <w:proofErr w:type="spellEnd"/>
      <w:r w:rsidR="00FA2E75" w:rsidRPr="00ED0636">
        <w:rPr>
          <w:rFonts w:ascii="Times New Roman" w:hAnsi="Times New Roman"/>
          <w:sz w:val="28"/>
          <w:szCs w:val="28"/>
        </w:rPr>
        <w:t xml:space="preserve">, </w:t>
      </w:r>
      <w:proofErr w:type="spellStart"/>
      <w:r w:rsidR="00FA2E75" w:rsidRPr="00ED0636">
        <w:rPr>
          <w:rFonts w:ascii="Times New Roman" w:hAnsi="Times New Roman"/>
          <w:sz w:val="28"/>
          <w:szCs w:val="28"/>
        </w:rPr>
        <w:t>які</w:t>
      </w:r>
      <w:proofErr w:type="spellEnd"/>
      <w:r w:rsidR="00FA2E75" w:rsidRPr="00ED0636">
        <w:rPr>
          <w:rFonts w:ascii="Times New Roman" w:hAnsi="Times New Roman"/>
          <w:sz w:val="28"/>
          <w:szCs w:val="28"/>
        </w:rPr>
        <w:t xml:space="preserve"> </w:t>
      </w:r>
      <w:proofErr w:type="spellStart"/>
      <w:r w:rsidR="00FA2E75" w:rsidRPr="00ED0636">
        <w:rPr>
          <w:rFonts w:ascii="Times New Roman" w:hAnsi="Times New Roman"/>
          <w:sz w:val="28"/>
          <w:szCs w:val="28"/>
        </w:rPr>
        <w:t>утворюються</w:t>
      </w:r>
      <w:proofErr w:type="spellEnd"/>
      <w:r w:rsidR="00FA2E75" w:rsidRPr="00ED0636">
        <w:rPr>
          <w:rFonts w:ascii="Times New Roman" w:hAnsi="Times New Roman"/>
          <w:sz w:val="28"/>
          <w:szCs w:val="28"/>
        </w:rPr>
        <w:t xml:space="preserve"> на </w:t>
      </w:r>
      <w:proofErr w:type="spellStart"/>
      <w:r w:rsidR="00FA2E75" w:rsidRPr="00ED0636">
        <w:rPr>
          <w:rFonts w:ascii="Times New Roman" w:hAnsi="Times New Roman"/>
          <w:sz w:val="28"/>
          <w:szCs w:val="28"/>
        </w:rPr>
        <w:t>території</w:t>
      </w:r>
      <w:proofErr w:type="spellEnd"/>
      <w:r w:rsidR="00FA2E75" w:rsidRPr="00ED0636">
        <w:rPr>
          <w:rFonts w:ascii="Times New Roman" w:hAnsi="Times New Roman"/>
          <w:sz w:val="28"/>
          <w:szCs w:val="28"/>
        </w:rPr>
        <w:t xml:space="preserve"> району </w:t>
      </w:r>
      <w:proofErr w:type="spellStart"/>
      <w:r w:rsidR="00FA2E75" w:rsidRPr="00ED0636">
        <w:rPr>
          <w:rFonts w:ascii="Times New Roman" w:hAnsi="Times New Roman"/>
          <w:sz w:val="28"/>
          <w:szCs w:val="28"/>
        </w:rPr>
        <w:t>згідно</w:t>
      </w:r>
      <w:proofErr w:type="spellEnd"/>
      <w:r w:rsidR="00FA2E75" w:rsidRPr="00ED0636">
        <w:rPr>
          <w:rFonts w:ascii="Times New Roman" w:hAnsi="Times New Roman"/>
          <w:sz w:val="28"/>
          <w:szCs w:val="28"/>
        </w:rPr>
        <w:t xml:space="preserve"> норм </w:t>
      </w:r>
      <w:proofErr w:type="spellStart"/>
      <w:r w:rsidR="00FA2E75" w:rsidRPr="00ED0636">
        <w:rPr>
          <w:rFonts w:ascii="Times New Roman" w:hAnsi="Times New Roman"/>
          <w:sz w:val="28"/>
          <w:szCs w:val="28"/>
        </w:rPr>
        <w:t>накопичення</w:t>
      </w:r>
      <w:proofErr w:type="spellEnd"/>
      <w:r w:rsidR="00FA2E75" w:rsidRPr="00ED0636">
        <w:rPr>
          <w:rFonts w:ascii="Times New Roman" w:hAnsi="Times New Roman"/>
          <w:sz w:val="28"/>
          <w:szCs w:val="28"/>
        </w:rPr>
        <w:t xml:space="preserve"> </w:t>
      </w:r>
      <w:proofErr w:type="spellStart"/>
      <w:proofErr w:type="gramStart"/>
      <w:r w:rsidR="00FA2E75" w:rsidRPr="00ED0636">
        <w:rPr>
          <w:rFonts w:ascii="Times New Roman" w:hAnsi="Times New Roman"/>
          <w:sz w:val="28"/>
          <w:szCs w:val="28"/>
        </w:rPr>
        <w:t>складає</w:t>
      </w:r>
      <w:proofErr w:type="spellEnd"/>
      <w:r w:rsidR="00FA2E75" w:rsidRPr="00ED0636">
        <w:rPr>
          <w:rFonts w:ascii="Times New Roman" w:hAnsi="Times New Roman"/>
          <w:sz w:val="28"/>
          <w:szCs w:val="28"/>
        </w:rPr>
        <w:t xml:space="preserve">  </w:t>
      </w:r>
      <w:proofErr w:type="spellStart"/>
      <w:r w:rsidR="00FA2E75" w:rsidRPr="00ED0636">
        <w:rPr>
          <w:rFonts w:ascii="Times New Roman" w:hAnsi="Times New Roman"/>
          <w:sz w:val="28"/>
          <w:szCs w:val="28"/>
        </w:rPr>
        <w:t>близько</w:t>
      </w:r>
      <w:proofErr w:type="spellEnd"/>
      <w:proofErr w:type="gramEnd"/>
      <w:r w:rsidR="00FA2E75" w:rsidRPr="00ED0636">
        <w:rPr>
          <w:rFonts w:ascii="Times New Roman" w:hAnsi="Times New Roman"/>
          <w:sz w:val="28"/>
          <w:szCs w:val="28"/>
        </w:rPr>
        <w:t xml:space="preserve"> </w:t>
      </w:r>
      <w:r w:rsidR="00FA2E75" w:rsidRPr="00ED0636">
        <w:rPr>
          <w:rFonts w:ascii="Times New Roman" w:hAnsi="Times New Roman"/>
          <w:sz w:val="28"/>
          <w:szCs w:val="28"/>
          <w:lang w:val="uk-UA"/>
        </w:rPr>
        <w:t>12,0</w:t>
      </w:r>
      <w:r w:rsidR="00FA2E75" w:rsidRPr="00ED0636">
        <w:rPr>
          <w:rFonts w:ascii="Times New Roman" w:hAnsi="Times New Roman"/>
          <w:sz w:val="28"/>
          <w:szCs w:val="28"/>
        </w:rPr>
        <w:t xml:space="preserve"> тис.м</w:t>
      </w:r>
      <w:r w:rsidR="00FA2E75" w:rsidRPr="00ED0636">
        <w:rPr>
          <w:rFonts w:ascii="Times New Roman" w:hAnsi="Times New Roman"/>
          <w:sz w:val="28"/>
          <w:szCs w:val="28"/>
          <w:vertAlign w:val="superscript"/>
        </w:rPr>
        <w:t>3</w:t>
      </w:r>
      <w:r w:rsidR="00FA2E75" w:rsidRPr="00ED0636">
        <w:rPr>
          <w:rFonts w:ascii="Times New Roman" w:hAnsi="Times New Roman"/>
          <w:sz w:val="28"/>
          <w:szCs w:val="28"/>
        </w:rPr>
        <w:t xml:space="preserve">/на </w:t>
      </w:r>
      <w:proofErr w:type="spellStart"/>
      <w:r w:rsidR="00FA2E75" w:rsidRPr="00ED0636">
        <w:rPr>
          <w:rFonts w:ascii="Times New Roman" w:hAnsi="Times New Roman"/>
          <w:sz w:val="28"/>
          <w:szCs w:val="28"/>
        </w:rPr>
        <w:t>рік</w:t>
      </w:r>
      <w:proofErr w:type="spellEnd"/>
      <w:r w:rsidR="00FA2E75" w:rsidRPr="00ED0636">
        <w:rPr>
          <w:rFonts w:ascii="Times New Roman" w:hAnsi="Times New Roman"/>
          <w:sz w:val="28"/>
          <w:szCs w:val="28"/>
        </w:rPr>
        <w:t>.</w:t>
      </w:r>
    </w:p>
    <w:p w:rsidR="00294940" w:rsidRPr="00ED0636" w:rsidRDefault="00294940" w:rsidP="00294940">
      <w:pPr>
        <w:spacing w:after="0" w:line="240" w:lineRule="auto"/>
        <w:ind w:firstLine="709"/>
        <w:jc w:val="both"/>
        <w:rPr>
          <w:rFonts w:ascii="Times New Roman" w:hAnsi="Times New Roman"/>
          <w:sz w:val="28"/>
          <w:szCs w:val="28"/>
          <w:lang w:val="uk-UA"/>
        </w:rPr>
      </w:pPr>
      <w:r w:rsidRPr="00ED0636">
        <w:rPr>
          <w:rFonts w:ascii="Times New Roman" w:hAnsi="Times New Roman"/>
          <w:sz w:val="28"/>
          <w:szCs w:val="28"/>
          <w:lang w:val="uk-UA"/>
        </w:rPr>
        <w:t xml:space="preserve">Технологія збору та вивозу ТПВ в районному центрі здійснюється за графіком - шість разів на тиждень, в решті населених пунктах - по мірі </w:t>
      </w:r>
      <w:r w:rsidRPr="00ED0636">
        <w:rPr>
          <w:rFonts w:ascii="Times New Roman" w:hAnsi="Times New Roman"/>
          <w:sz w:val="28"/>
          <w:szCs w:val="28"/>
          <w:lang w:val="uk-UA"/>
        </w:rPr>
        <w:lastRenderedPageBreak/>
        <w:t xml:space="preserve">накопичення. Тверді побутові відходи вивозяться на полігон загальною площею 1,9 га, який знаходиться в с. Осинове. Технологія утилізації відходів – втрамбовуванням та дернування. Для цієї роботи залучається необхідна техніка, роботи виконуються  по мірі накопичення відходів. </w:t>
      </w:r>
    </w:p>
    <w:p w:rsidR="00294940" w:rsidRPr="00ED0636" w:rsidRDefault="00294940" w:rsidP="00294940">
      <w:pPr>
        <w:spacing w:after="0" w:line="240" w:lineRule="auto"/>
        <w:ind w:firstLine="708"/>
        <w:jc w:val="both"/>
        <w:rPr>
          <w:rFonts w:ascii="Times New Roman" w:hAnsi="Times New Roman"/>
          <w:sz w:val="28"/>
          <w:szCs w:val="28"/>
          <w:lang w:val="uk-UA"/>
        </w:rPr>
      </w:pPr>
      <w:r w:rsidRPr="00ED0636">
        <w:rPr>
          <w:rFonts w:ascii="Times New Roman" w:hAnsi="Times New Roman"/>
          <w:sz w:val="28"/>
          <w:szCs w:val="28"/>
          <w:lang w:val="uk-UA"/>
        </w:rPr>
        <w:t>Станом на 01.01.2020 року на полігон вивезено 1</w:t>
      </w:r>
      <w:r w:rsidR="00D21BC6" w:rsidRPr="00ED0636">
        <w:rPr>
          <w:rFonts w:ascii="Times New Roman" w:hAnsi="Times New Roman"/>
          <w:sz w:val="28"/>
          <w:szCs w:val="28"/>
          <w:lang w:val="uk-UA"/>
        </w:rPr>
        <w:t>1</w:t>
      </w:r>
      <w:r w:rsidRPr="00ED0636">
        <w:rPr>
          <w:rFonts w:ascii="Times New Roman" w:hAnsi="Times New Roman"/>
          <w:sz w:val="28"/>
          <w:szCs w:val="28"/>
          <w:lang w:val="uk-UA"/>
        </w:rPr>
        <w:t>,9 тис. м</w:t>
      </w:r>
      <w:r w:rsidRPr="00ED0636">
        <w:rPr>
          <w:rFonts w:ascii="Times New Roman" w:hAnsi="Times New Roman"/>
          <w:sz w:val="28"/>
          <w:szCs w:val="28"/>
          <w:vertAlign w:val="superscript"/>
          <w:lang w:val="uk-UA"/>
        </w:rPr>
        <w:t>3</w:t>
      </w:r>
      <w:r w:rsidRPr="00ED0636">
        <w:rPr>
          <w:rFonts w:ascii="Times New Roman" w:hAnsi="Times New Roman"/>
          <w:sz w:val="28"/>
          <w:szCs w:val="28"/>
          <w:lang w:val="uk-UA"/>
        </w:rPr>
        <w:t xml:space="preserve">.  З метою поліпшення санітарного стану в районному центрі ще в 2017 році за рахунок бюджету </w:t>
      </w:r>
      <w:proofErr w:type="spellStart"/>
      <w:r w:rsidRPr="00ED0636">
        <w:rPr>
          <w:rFonts w:ascii="Times New Roman" w:hAnsi="Times New Roman"/>
          <w:sz w:val="28"/>
          <w:szCs w:val="28"/>
          <w:lang w:val="uk-UA"/>
        </w:rPr>
        <w:t>Новопсковської</w:t>
      </w:r>
      <w:proofErr w:type="spellEnd"/>
      <w:r w:rsidRPr="00ED0636">
        <w:rPr>
          <w:rFonts w:ascii="Times New Roman" w:hAnsi="Times New Roman"/>
          <w:sz w:val="28"/>
          <w:szCs w:val="28"/>
          <w:lang w:val="uk-UA"/>
        </w:rPr>
        <w:t xml:space="preserve"> ОТГ було запроваджено роздільний збір сміття, а саме ПЕТ пляшок. Відсоток охоплення населення послугами зі збиранням твердих побутових відходів становить 56,8 %. Наявна кількість сміттєвозів для збирання та вивезення твердих побутових відходів - 2 од. Наявна кількість контейнерів для збирання твердих побутових відходів, у тому числі для роздільного збирання: 174 контейнерів та 11 сіток для збирання ПЕТ пляшок. В 2019 році комунальним підприємством «</w:t>
      </w:r>
      <w:proofErr w:type="spellStart"/>
      <w:r w:rsidRPr="00ED0636">
        <w:rPr>
          <w:rFonts w:ascii="Times New Roman" w:hAnsi="Times New Roman"/>
          <w:sz w:val="28"/>
          <w:szCs w:val="28"/>
          <w:lang w:val="uk-UA"/>
        </w:rPr>
        <w:t>Новопсковжитло</w:t>
      </w:r>
      <w:proofErr w:type="spellEnd"/>
      <w:r w:rsidRPr="00ED0636">
        <w:rPr>
          <w:rFonts w:ascii="Times New Roman" w:hAnsi="Times New Roman"/>
          <w:sz w:val="28"/>
          <w:szCs w:val="28"/>
          <w:lang w:val="uk-UA"/>
        </w:rPr>
        <w:t xml:space="preserve">» було придбано 14 контейнерів (за рахунок збільшення статутного капіталу – майже 100 тис. грн.), також за рахунок коштів </w:t>
      </w:r>
      <w:proofErr w:type="spellStart"/>
      <w:r w:rsidRPr="00ED0636">
        <w:rPr>
          <w:rFonts w:ascii="Times New Roman" w:hAnsi="Times New Roman"/>
          <w:sz w:val="28"/>
          <w:szCs w:val="28"/>
          <w:lang w:val="uk-UA"/>
        </w:rPr>
        <w:t>Новопсковської</w:t>
      </w:r>
      <w:proofErr w:type="spellEnd"/>
      <w:r w:rsidRPr="00ED0636">
        <w:rPr>
          <w:rFonts w:ascii="Times New Roman" w:hAnsi="Times New Roman"/>
          <w:sz w:val="28"/>
          <w:szCs w:val="28"/>
          <w:lang w:val="uk-UA"/>
        </w:rPr>
        <w:t xml:space="preserve"> селищної ради ( 159,975 </w:t>
      </w:r>
      <w:proofErr w:type="spellStart"/>
      <w:r w:rsidRPr="00ED0636">
        <w:rPr>
          <w:rFonts w:ascii="Times New Roman" w:hAnsi="Times New Roman"/>
          <w:sz w:val="28"/>
          <w:szCs w:val="28"/>
          <w:lang w:val="uk-UA"/>
        </w:rPr>
        <w:t>тис.грн</w:t>
      </w:r>
      <w:proofErr w:type="spellEnd"/>
      <w:r w:rsidRPr="00ED0636">
        <w:rPr>
          <w:rFonts w:ascii="Times New Roman" w:hAnsi="Times New Roman"/>
          <w:sz w:val="28"/>
          <w:szCs w:val="28"/>
          <w:lang w:val="uk-UA"/>
        </w:rPr>
        <w:t xml:space="preserve">.) розроблена Схема санітарного очищення смт. </w:t>
      </w:r>
      <w:proofErr w:type="spellStart"/>
      <w:r w:rsidRPr="00ED0636">
        <w:rPr>
          <w:rFonts w:ascii="Times New Roman" w:hAnsi="Times New Roman"/>
          <w:sz w:val="28"/>
          <w:szCs w:val="28"/>
          <w:lang w:val="uk-UA"/>
        </w:rPr>
        <w:t>Новопсков</w:t>
      </w:r>
      <w:proofErr w:type="spellEnd"/>
      <w:r w:rsidRPr="00ED0636">
        <w:rPr>
          <w:rFonts w:ascii="Times New Roman" w:hAnsi="Times New Roman"/>
          <w:sz w:val="28"/>
          <w:szCs w:val="28"/>
          <w:lang w:val="uk-UA"/>
        </w:rPr>
        <w:t>, розробник – ТОВ інженерно-інвестиційна компанія «</w:t>
      </w:r>
      <w:proofErr w:type="spellStart"/>
      <w:r w:rsidRPr="00ED0636">
        <w:rPr>
          <w:rFonts w:ascii="Times New Roman" w:hAnsi="Times New Roman"/>
          <w:sz w:val="28"/>
          <w:szCs w:val="28"/>
          <w:lang w:val="uk-UA"/>
        </w:rPr>
        <w:t>Теплоенергосервіс</w:t>
      </w:r>
      <w:proofErr w:type="spellEnd"/>
      <w:r w:rsidRPr="00ED0636">
        <w:rPr>
          <w:rFonts w:ascii="Times New Roman" w:hAnsi="Times New Roman"/>
          <w:sz w:val="28"/>
          <w:szCs w:val="28"/>
          <w:lang w:val="uk-UA"/>
        </w:rPr>
        <w:t xml:space="preserve">», рішення виконавчого комітету </w:t>
      </w:r>
      <w:proofErr w:type="spellStart"/>
      <w:r w:rsidRPr="00ED0636">
        <w:rPr>
          <w:rFonts w:ascii="Times New Roman" w:hAnsi="Times New Roman"/>
          <w:sz w:val="28"/>
          <w:szCs w:val="28"/>
          <w:lang w:val="uk-UA"/>
        </w:rPr>
        <w:t>Новопсковської</w:t>
      </w:r>
      <w:proofErr w:type="spellEnd"/>
      <w:r w:rsidRPr="00ED0636">
        <w:rPr>
          <w:rFonts w:ascii="Times New Roman" w:hAnsi="Times New Roman"/>
          <w:sz w:val="28"/>
          <w:szCs w:val="28"/>
          <w:lang w:val="uk-UA"/>
        </w:rPr>
        <w:t xml:space="preserve"> селищної ради від 02 серпня 2019 року № 14/2.</w:t>
      </w:r>
    </w:p>
    <w:p w:rsidR="00294940" w:rsidRPr="00ED0636" w:rsidRDefault="00294940" w:rsidP="00294940">
      <w:pPr>
        <w:spacing w:after="0" w:line="240" w:lineRule="auto"/>
        <w:ind w:firstLine="709"/>
        <w:jc w:val="both"/>
        <w:rPr>
          <w:rFonts w:ascii="Times New Roman" w:hAnsi="Times New Roman"/>
          <w:sz w:val="28"/>
          <w:szCs w:val="28"/>
          <w:lang w:val="uk-UA"/>
        </w:rPr>
      </w:pPr>
      <w:r w:rsidRPr="00ED0636">
        <w:rPr>
          <w:rFonts w:ascii="Times New Roman" w:hAnsi="Times New Roman"/>
          <w:sz w:val="28"/>
          <w:szCs w:val="28"/>
          <w:lang w:val="uk-UA"/>
        </w:rPr>
        <w:t>В інших населених пунктах району рішеннями сесій місцевих рад виділені ділянки землі для тимчасового зберігання ТПВ, вивіз здійснюється населенням самостійно.</w:t>
      </w:r>
    </w:p>
    <w:p w:rsidR="00294940" w:rsidRPr="00ED0636" w:rsidRDefault="00294940" w:rsidP="00294940">
      <w:pPr>
        <w:spacing w:after="0" w:line="240" w:lineRule="auto"/>
        <w:ind w:firstLine="709"/>
        <w:jc w:val="both"/>
        <w:rPr>
          <w:rFonts w:ascii="Times New Roman" w:hAnsi="Times New Roman"/>
          <w:sz w:val="28"/>
          <w:szCs w:val="28"/>
          <w:lang w:val="uk-UA"/>
        </w:rPr>
      </w:pPr>
      <w:r w:rsidRPr="00ED0636">
        <w:rPr>
          <w:rFonts w:ascii="Times New Roman" w:hAnsi="Times New Roman"/>
          <w:sz w:val="28"/>
          <w:szCs w:val="28"/>
          <w:lang w:val="uk-UA"/>
        </w:rPr>
        <w:t>З метою приведення територій населених пунктів району в належний санітарний стан  розроблений та затверджений план заходів з організації проведення у 2019 році заходів з благоустрою, санітарного очищення, озеленення населених пунктів та прилеглих до них територій району. Під час проведення заходів з благоустрою станом на 01.10.2019 року на територіях населених пунктах району було упорядковано прибудинкових територій – 63,4 тис.м</w:t>
      </w:r>
      <w:r w:rsidRPr="00ED0636">
        <w:rPr>
          <w:rFonts w:ascii="Times New Roman" w:hAnsi="Times New Roman"/>
          <w:sz w:val="28"/>
          <w:szCs w:val="28"/>
          <w:vertAlign w:val="superscript"/>
          <w:lang w:val="uk-UA"/>
        </w:rPr>
        <w:t>2</w:t>
      </w:r>
      <w:r w:rsidRPr="00ED0636">
        <w:rPr>
          <w:rFonts w:ascii="Times New Roman" w:hAnsi="Times New Roman"/>
          <w:sz w:val="28"/>
          <w:szCs w:val="28"/>
          <w:lang w:val="uk-UA"/>
        </w:rPr>
        <w:t>; парків, скверів, алей – 32,4 га; дитячих та спортивних майданчиків – 31,348 тис.м</w:t>
      </w:r>
      <w:r w:rsidRPr="00ED0636">
        <w:rPr>
          <w:rFonts w:ascii="Times New Roman" w:hAnsi="Times New Roman"/>
          <w:sz w:val="28"/>
          <w:szCs w:val="28"/>
          <w:vertAlign w:val="superscript"/>
          <w:lang w:val="uk-UA"/>
        </w:rPr>
        <w:t>2</w:t>
      </w:r>
      <w:r w:rsidRPr="00ED0636">
        <w:rPr>
          <w:rFonts w:ascii="Times New Roman" w:hAnsi="Times New Roman"/>
          <w:sz w:val="28"/>
          <w:szCs w:val="28"/>
          <w:lang w:val="uk-UA"/>
        </w:rPr>
        <w:t>; очищено від порослі та чагарників 3 км придорожніх лісосмуг; ліквідовано несанкціонованих сміттєзвалищ – 52 од.; вивезено 0,818 тис.м</w:t>
      </w:r>
      <w:r w:rsidRPr="00ED0636">
        <w:rPr>
          <w:rFonts w:ascii="Times New Roman" w:hAnsi="Times New Roman"/>
          <w:sz w:val="28"/>
          <w:szCs w:val="28"/>
          <w:vertAlign w:val="superscript"/>
          <w:lang w:val="uk-UA"/>
        </w:rPr>
        <w:t>3</w:t>
      </w:r>
      <w:r w:rsidRPr="00ED0636">
        <w:rPr>
          <w:rFonts w:ascii="Times New Roman" w:hAnsi="Times New Roman"/>
          <w:sz w:val="28"/>
          <w:szCs w:val="28"/>
          <w:lang w:val="uk-UA"/>
        </w:rPr>
        <w:t xml:space="preserve"> твердих побутових відходів; очищено від сміття  та сухого гілля – 1,304 тис. м</w:t>
      </w:r>
      <w:r w:rsidRPr="00ED0636">
        <w:rPr>
          <w:rFonts w:ascii="Times New Roman" w:hAnsi="Times New Roman"/>
          <w:sz w:val="28"/>
          <w:szCs w:val="28"/>
          <w:vertAlign w:val="superscript"/>
          <w:lang w:val="uk-UA"/>
        </w:rPr>
        <w:t>2</w:t>
      </w:r>
      <w:r w:rsidRPr="00ED0636">
        <w:rPr>
          <w:rFonts w:ascii="Times New Roman" w:hAnsi="Times New Roman"/>
          <w:sz w:val="28"/>
          <w:szCs w:val="28"/>
          <w:lang w:val="uk-UA"/>
        </w:rPr>
        <w:t xml:space="preserve"> берегів річок; висаджено 1870 дерев та 819 кущів; </w:t>
      </w:r>
      <w:proofErr w:type="spellStart"/>
      <w:r w:rsidRPr="00ED0636">
        <w:rPr>
          <w:rFonts w:ascii="Times New Roman" w:hAnsi="Times New Roman"/>
          <w:sz w:val="28"/>
          <w:szCs w:val="28"/>
          <w:lang w:val="uk-UA"/>
        </w:rPr>
        <w:t>упоряджено</w:t>
      </w:r>
      <w:proofErr w:type="spellEnd"/>
      <w:r w:rsidRPr="00ED0636">
        <w:rPr>
          <w:rFonts w:ascii="Times New Roman" w:hAnsi="Times New Roman"/>
          <w:sz w:val="28"/>
          <w:szCs w:val="28"/>
          <w:lang w:val="uk-UA"/>
        </w:rPr>
        <w:t xml:space="preserve"> квітників – 2,62 тис.м</w:t>
      </w:r>
      <w:r w:rsidRPr="00ED0636">
        <w:rPr>
          <w:rFonts w:ascii="Times New Roman" w:hAnsi="Times New Roman"/>
          <w:sz w:val="28"/>
          <w:szCs w:val="28"/>
          <w:vertAlign w:val="superscript"/>
          <w:lang w:val="uk-UA"/>
        </w:rPr>
        <w:t>2</w:t>
      </w:r>
      <w:r w:rsidRPr="00ED0636">
        <w:rPr>
          <w:rFonts w:ascii="Times New Roman" w:hAnsi="Times New Roman"/>
          <w:sz w:val="28"/>
          <w:szCs w:val="28"/>
          <w:lang w:val="uk-UA"/>
        </w:rPr>
        <w:t>.</w:t>
      </w:r>
    </w:p>
    <w:p w:rsidR="00294940" w:rsidRPr="00ED0636" w:rsidRDefault="00294940" w:rsidP="00294940">
      <w:pPr>
        <w:spacing w:after="0" w:line="240" w:lineRule="auto"/>
        <w:ind w:firstLine="708"/>
        <w:jc w:val="both"/>
        <w:rPr>
          <w:rStyle w:val="hps"/>
          <w:rFonts w:ascii="Times New Roman" w:hAnsi="Times New Roman"/>
          <w:lang w:val="uk-UA"/>
        </w:rPr>
      </w:pPr>
      <w:r w:rsidRPr="00ED0636">
        <w:rPr>
          <w:rFonts w:ascii="Times New Roman" w:hAnsi="Times New Roman"/>
          <w:sz w:val="28"/>
          <w:szCs w:val="28"/>
          <w:lang w:val="uk-UA"/>
        </w:rPr>
        <w:t xml:space="preserve">Одним з напрямків роботи відділу є здійснення контролю за розвитком природно-заповідного фонду </w:t>
      </w:r>
      <w:proofErr w:type="spellStart"/>
      <w:r w:rsidRPr="00ED0636">
        <w:rPr>
          <w:rFonts w:ascii="Times New Roman" w:hAnsi="Times New Roman"/>
          <w:sz w:val="28"/>
          <w:szCs w:val="28"/>
          <w:lang w:val="uk-UA"/>
        </w:rPr>
        <w:t>Новопсковщини</w:t>
      </w:r>
      <w:proofErr w:type="spellEnd"/>
      <w:r w:rsidRPr="00ED0636">
        <w:rPr>
          <w:rFonts w:ascii="Times New Roman" w:hAnsi="Times New Roman"/>
          <w:sz w:val="28"/>
          <w:szCs w:val="28"/>
          <w:lang w:val="uk-UA"/>
        </w:rPr>
        <w:t xml:space="preserve">, який є одним з пріоритетних напрямків природоохоронних заходів зі збереження унікальних й </w:t>
      </w:r>
      <w:r w:rsidRPr="00ED0636">
        <w:rPr>
          <w:rStyle w:val="hps"/>
          <w:rFonts w:ascii="Times New Roman" w:hAnsi="Times New Roman"/>
          <w:sz w:val="28"/>
          <w:szCs w:val="28"/>
          <w:lang w:val="uk-UA"/>
        </w:rPr>
        <w:t>типових природних ландшафтів,</w:t>
      </w:r>
      <w:r w:rsidRPr="00ED0636">
        <w:rPr>
          <w:rStyle w:val="apple-converted-space"/>
          <w:rFonts w:ascii="Times New Roman" w:hAnsi="Times New Roman"/>
          <w:sz w:val="28"/>
          <w:szCs w:val="28"/>
          <w:lang w:val="uk-UA"/>
        </w:rPr>
        <w:t xml:space="preserve"> </w:t>
      </w:r>
      <w:r w:rsidRPr="00ED0636">
        <w:rPr>
          <w:rStyle w:val="hps"/>
          <w:rFonts w:ascii="Times New Roman" w:hAnsi="Times New Roman"/>
          <w:sz w:val="28"/>
          <w:szCs w:val="28"/>
          <w:lang w:val="uk-UA"/>
        </w:rPr>
        <w:t>створення умов для відновлення видового різноманіття</w:t>
      </w:r>
      <w:r w:rsidRPr="00ED0636">
        <w:rPr>
          <w:rStyle w:val="apple-converted-space"/>
          <w:rFonts w:ascii="Times New Roman" w:hAnsi="Times New Roman"/>
          <w:sz w:val="28"/>
          <w:szCs w:val="28"/>
          <w:lang w:val="uk-UA"/>
        </w:rPr>
        <w:t xml:space="preserve"> </w:t>
      </w:r>
      <w:r w:rsidRPr="00ED0636">
        <w:rPr>
          <w:rStyle w:val="hps"/>
          <w:rFonts w:ascii="Times New Roman" w:hAnsi="Times New Roman"/>
          <w:sz w:val="28"/>
          <w:szCs w:val="28"/>
          <w:lang w:val="uk-UA"/>
        </w:rPr>
        <w:t>флори і</w:t>
      </w:r>
      <w:r w:rsidRPr="00ED0636">
        <w:rPr>
          <w:rStyle w:val="apple-converted-space"/>
          <w:rFonts w:ascii="Times New Roman" w:hAnsi="Times New Roman"/>
          <w:sz w:val="28"/>
          <w:szCs w:val="28"/>
          <w:lang w:val="uk-UA"/>
        </w:rPr>
        <w:t xml:space="preserve"> </w:t>
      </w:r>
      <w:r w:rsidRPr="00ED0636">
        <w:rPr>
          <w:rStyle w:val="hps"/>
          <w:rFonts w:ascii="Times New Roman" w:hAnsi="Times New Roman"/>
          <w:sz w:val="28"/>
          <w:szCs w:val="28"/>
          <w:lang w:val="uk-UA"/>
        </w:rPr>
        <w:t>фауни.</w:t>
      </w:r>
    </w:p>
    <w:p w:rsidR="00294940" w:rsidRPr="00ED0636" w:rsidRDefault="00294940" w:rsidP="00294940">
      <w:pPr>
        <w:pStyle w:val="ac"/>
        <w:tabs>
          <w:tab w:val="left" w:pos="180"/>
        </w:tabs>
        <w:spacing w:after="0" w:line="240" w:lineRule="auto"/>
        <w:ind w:firstLine="720"/>
        <w:jc w:val="both"/>
        <w:rPr>
          <w:lang w:val="uk-UA"/>
        </w:rPr>
      </w:pPr>
      <w:r w:rsidRPr="00ED0636">
        <w:rPr>
          <w:rFonts w:ascii="Times New Roman" w:hAnsi="Times New Roman"/>
          <w:spacing w:val="-16"/>
          <w:sz w:val="28"/>
          <w:szCs w:val="28"/>
          <w:lang w:val="uk-UA"/>
        </w:rPr>
        <w:t xml:space="preserve">На території  </w:t>
      </w:r>
      <w:proofErr w:type="spellStart"/>
      <w:r w:rsidRPr="00ED0636">
        <w:rPr>
          <w:rFonts w:ascii="Times New Roman" w:hAnsi="Times New Roman"/>
          <w:spacing w:val="-16"/>
          <w:sz w:val="28"/>
          <w:szCs w:val="28"/>
          <w:lang w:val="uk-UA"/>
        </w:rPr>
        <w:t>Новопсковського</w:t>
      </w:r>
      <w:proofErr w:type="spellEnd"/>
      <w:r w:rsidRPr="00ED0636">
        <w:rPr>
          <w:rFonts w:ascii="Times New Roman" w:hAnsi="Times New Roman"/>
          <w:spacing w:val="-16"/>
          <w:sz w:val="28"/>
          <w:szCs w:val="28"/>
          <w:lang w:val="uk-UA"/>
        </w:rPr>
        <w:t xml:space="preserve"> району  д</w:t>
      </w:r>
      <w:r w:rsidRPr="00ED0636">
        <w:rPr>
          <w:rFonts w:ascii="Times New Roman" w:hAnsi="Times New Roman"/>
          <w:sz w:val="28"/>
          <w:szCs w:val="28"/>
          <w:lang w:val="uk-UA"/>
        </w:rPr>
        <w:t xml:space="preserve">о складу природно-заповідного фонду району входять 16 об’єктів, площею 5670,7241 га, що становить близько 3,5 % від загальної площі району. Існуюча природно-заповідна мережа не забезпечує охорону всіх видів флори і фауни, в тому числі представлених у "Червоній книзі України" і "Зеленій книзі України", рослинних угрупувань, ресурсів рослинного і тваринного світу. Тому  немає жодного сумніву,  що природно-заповідна мережа району потребує подальшого розвитку, особливо </w:t>
      </w:r>
      <w:r w:rsidRPr="00ED0636">
        <w:rPr>
          <w:rFonts w:ascii="Times New Roman" w:hAnsi="Times New Roman"/>
          <w:sz w:val="28"/>
          <w:szCs w:val="28"/>
          <w:lang w:val="uk-UA"/>
        </w:rPr>
        <w:lastRenderedPageBreak/>
        <w:t xml:space="preserve">за рахунок створення нових заповідників. Згідно Регіональної цільової програми розвитку </w:t>
      </w:r>
      <w:proofErr w:type="spellStart"/>
      <w:r w:rsidRPr="00ED0636">
        <w:rPr>
          <w:rFonts w:ascii="Times New Roman" w:hAnsi="Times New Roman"/>
          <w:sz w:val="28"/>
          <w:szCs w:val="28"/>
          <w:lang w:val="uk-UA"/>
        </w:rPr>
        <w:t>екомережі</w:t>
      </w:r>
      <w:proofErr w:type="spellEnd"/>
      <w:r w:rsidRPr="00ED0636">
        <w:rPr>
          <w:rFonts w:ascii="Times New Roman" w:hAnsi="Times New Roman"/>
          <w:sz w:val="28"/>
          <w:szCs w:val="28"/>
          <w:lang w:val="uk-UA"/>
        </w:rPr>
        <w:t xml:space="preserve"> плановий відсоток заповідності по </w:t>
      </w:r>
      <w:proofErr w:type="spellStart"/>
      <w:r w:rsidRPr="00ED0636">
        <w:rPr>
          <w:rFonts w:ascii="Times New Roman" w:hAnsi="Times New Roman"/>
          <w:sz w:val="28"/>
          <w:szCs w:val="28"/>
          <w:lang w:val="uk-UA"/>
        </w:rPr>
        <w:t>Новопсковському</w:t>
      </w:r>
      <w:proofErr w:type="spellEnd"/>
      <w:r w:rsidRPr="00ED0636">
        <w:rPr>
          <w:rFonts w:ascii="Times New Roman" w:hAnsi="Times New Roman"/>
          <w:sz w:val="28"/>
          <w:szCs w:val="28"/>
          <w:lang w:val="uk-UA"/>
        </w:rPr>
        <w:t xml:space="preserve"> району повинен складати 5%.</w:t>
      </w:r>
    </w:p>
    <w:p w:rsidR="0064695F" w:rsidRPr="00ED0636" w:rsidRDefault="0064695F" w:rsidP="00F376E8">
      <w:pPr>
        <w:spacing w:after="0" w:line="240" w:lineRule="auto"/>
        <w:jc w:val="both"/>
        <w:rPr>
          <w:rFonts w:ascii="Times New Roman" w:hAnsi="Times New Roman" w:cs="Times New Roman"/>
          <w:b/>
          <w:bCs/>
          <w:sz w:val="28"/>
          <w:szCs w:val="28"/>
          <w:u w:val="single"/>
          <w:lang w:val="uk-UA"/>
        </w:rPr>
      </w:pPr>
    </w:p>
    <w:p w:rsidR="00083B2B" w:rsidRPr="00ED0636" w:rsidRDefault="00083B2B" w:rsidP="00083B2B">
      <w:pPr>
        <w:spacing w:after="0" w:line="240" w:lineRule="auto"/>
        <w:ind w:firstLine="720"/>
        <w:jc w:val="center"/>
        <w:rPr>
          <w:rFonts w:ascii="Times New Roman" w:hAnsi="Times New Roman" w:cs="Times New Roman"/>
          <w:b/>
          <w:i/>
          <w:sz w:val="32"/>
          <w:szCs w:val="32"/>
          <w:u w:val="single"/>
          <w:bdr w:val="none" w:sz="0" w:space="0" w:color="auto" w:frame="1"/>
          <w:lang w:val="uk-UA"/>
        </w:rPr>
      </w:pPr>
      <w:r w:rsidRPr="00ED0636">
        <w:rPr>
          <w:rFonts w:ascii="Times New Roman" w:hAnsi="Times New Roman" w:cs="Times New Roman"/>
          <w:b/>
          <w:i/>
          <w:sz w:val="32"/>
          <w:szCs w:val="32"/>
          <w:u w:val="single"/>
          <w:bdr w:val="none" w:sz="0" w:space="0" w:color="auto" w:frame="1"/>
          <w:lang w:val="uk-UA"/>
        </w:rPr>
        <w:t>Соціальний захист населення</w:t>
      </w:r>
    </w:p>
    <w:p w:rsidR="00083B2B" w:rsidRPr="00ED0636" w:rsidRDefault="00083B2B" w:rsidP="00083B2B">
      <w:pPr>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Велика робота  проводиться для забезпечення соціального захисту  громадян різних категорій у складні періоди життя від народження до поважного віку.          </w:t>
      </w:r>
    </w:p>
    <w:p w:rsidR="00083B2B" w:rsidRPr="00ED0636" w:rsidRDefault="00083B2B" w:rsidP="00083B2B">
      <w:pPr>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Управління  соціального захисту населення здійснює прийом громадян кожного робочого дня та без обідньої перерви відповідно до вимого єдиної технології прийому громадян. Протягом 2019 року  спеціалістами управління  було розглянуто 2620  заяви за одним пакетом документів для призначення усіх видів державних соціальних допомог та компенсаційних виплат. Управління  тісно співпрацює з виконавчими комітетами сільських рад, </w:t>
      </w:r>
      <w:proofErr w:type="spellStart"/>
      <w:r w:rsidRPr="00ED0636">
        <w:rPr>
          <w:rFonts w:ascii="Times New Roman" w:hAnsi="Times New Roman" w:cs="Times New Roman"/>
          <w:sz w:val="28"/>
          <w:szCs w:val="28"/>
          <w:lang w:val="uk-UA"/>
        </w:rPr>
        <w:t>Білолуцькою</w:t>
      </w:r>
      <w:proofErr w:type="spellEnd"/>
      <w:r w:rsidRPr="00ED0636">
        <w:rPr>
          <w:rFonts w:ascii="Times New Roman" w:hAnsi="Times New Roman" w:cs="Times New Roman"/>
          <w:sz w:val="28"/>
          <w:szCs w:val="28"/>
          <w:lang w:val="uk-UA"/>
        </w:rPr>
        <w:t xml:space="preserve"> селищною радою та з </w:t>
      </w:r>
      <w:proofErr w:type="spellStart"/>
      <w:r w:rsidRPr="00ED0636">
        <w:rPr>
          <w:rFonts w:ascii="Times New Roman" w:hAnsi="Times New Roman" w:cs="Times New Roman"/>
          <w:sz w:val="28"/>
          <w:szCs w:val="28"/>
          <w:lang w:val="uk-UA"/>
        </w:rPr>
        <w:t>Новопсковською</w:t>
      </w:r>
      <w:proofErr w:type="spellEnd"/>
      <w:r w:rsidRPr="00ED0636">
        <w:rPr>
          <w:rFonts w:ascii="Times New Roman" w:hAnsi="Times New Roman" w:cs="Times New Roman"/>
          <w:sz w:val="28"/>
          <w:szCs w:val="28"/>
          <w:lang w:val="uk-UA"/>
        </w:rPr>
        <w:t xml:space="preserve"> об’єднаною територіальною громадою, яка здійснює прийом заяв та документів громадян у зручному для жителів місці, а саме: у центрі надання адміністративних послуг селища </w:t>
      </w:r>
      <w:proofErr w:type="spellStart"/>
      <w:r w:rsidRPr="00ED0636">
        <w:rPr>
          <w:rFonts w:ascii="Times New Roman" w:hAnsi="Times New Roman" w:cs="Times New Roman"/>
          <w:sz w:val="28"/>
          <w:szCs w:val="28"/>
          <w:lang w:val="uk-UA"/>
        </w:rPr>
        <w:t>Новопсков</w:t>
      </w:r>
      <w:proofErr w:type="spellEnd"/>
      <w:r w:rsidRPr="00ED0636">
        <w:rPr>
          <w:rFonts w:ascii="Times New Roman" w:hAnsi="Times New Roman" w:cs="Times New Roman"/>
          <w:sz w:val="28"/>
          <w:szCs w:val="28"/>
          <w:lang w:val="uk-UA"/>
        </w:rPr>
        <w:t xml:space="preserve">, в селі Осинове, в селі </w:t>
      </w:r>
      <w:proofErr w:type="spellStart"/>
      <w:r w:rsidRPr="00ED0636">
        <w:rPr>
          <w:rFonts w:ascii="Times New Roman" w:hAnsi="Times New Roman" w:cs="Times New Roman"/>
          <w:sz w:val="28"/>
          <w:szCs w:val="28"/>
          <w:lang w:val="uk-UA"/>
        </w:rPr>
        <w:t>Макартетине</w:t>
      </w:r>
      <w:proofErr w:type="spellEnd"/>
      <w:r w:rsidRPr="00ED0636">
        <w:rPr>
          <w:rFonts w:ascii="Times New Roman" w:hAnsi="Times New Roman" w:cs="Times New Roman"/>
          <w:sz w:val="28"/>
          <w:szCs w:val="28"/>
          <w:lang w:val="uk-UA"/>
        </w:rPr>
        <w:t xml:space="preserve"> та в селі </w:t>
      </w:r>
      <w:proofErr w:type="spellStart"/>
      <w:r w:rsidRPr="00ED0636">
        <w:rPr>
          <w:rFonts w:ascii="Times New Roman" w:hAnsi="Times New Roman" w:cs="Times New Roman"/>
          <w:sz w:val="28"/>
          <w:szCs w:val="28"/>
          <w:lang w:val="uk-UA"/>
        </w:rPr>
        <w:t>Заайдарівка</w:t>
      </w:r>
      <w:proofErr w:type="spellEnd"/>
      <w:r w:rsidRPr="00ED0636">
        <w:rPr>
          <w:rFonts w:ascii="Times New Roman" w:hAnsi="Times New Roman" w:cs="Times New Roman"/>
          <w:sz w:val="28"/>
          <w:szCs w:val="28"/>
          <w:lang w:val="uk-UA"/>
        </w:rPr>
        <w:t xml:space="preserve">,  де документи приймають старости та уповноважені особи.   Налагоджується електронний документообіг з </w:t>
      </w:r>
      <w:proofErr w:type="spellStart"/>
      <w:r w:rsidRPr="00ED0636">
        <w:rPr>
          <w:rFonts w:ascii="Times New Roman" w:hAnsi="Times New Roman" w:cs="Times New Roman"/>
          <w:sz w:val="28"/>
          <w:szCs w:val="28"/>
          <w:lang w:val="uk-UA"/>
        </w:rPr>
        <w:t>Новопсковською</w:t>
      </w:r>
      <w:proofErr w:type="spellEnd"/>
      <w:r w:rsidRPr="00ED0636">
        <w:rPr>
          <w:rFonts w:ascii="Times New Roman" w:hAnsi="Times New Roman" w:cs="Times New Roman"/>
          <w:sz w:val="28"/>
          <w:szCs w:val="28"/>
          <w:lang w:val="uk-UA"/>
        </w:rPr>
        <w:t xml:space="preserve"> ОТГ по передачі заяв та документів в електронному вигляді через інтегровану систему «Соціальна громада», що спрощує обмін інформацією для призначення допомог.</w:t>
      </w:r>
    </w:p>
    <w:p w:rsidR="00083B2B" w:rsidRPr="00ED0636" w:rsidRDefault="00083B2B" w:rsidP="00083B2B">
      <w:pPr>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На обліку в управлінні перебуває 1175 отримувачів державної допомоги сім’ям з дітьми, 417 отримувачів соціальної допомоги інвалідам з дитинства та дітям з інвалідністю, 136 отримувачів  державної соціальної допомоги, які не мають права на пенсію та особи інвалідністю, 110 осіб, які отримують компенсаційні виплати відповідно до Закону України «Про соціальні послуги», 177 отримувачів державної соціальної допомоги малозабезпеченим сім’ям, 47 осіб по догляду за особами з інвалідністю 1-2 групи внаслідок психічного розладу та 29 отримувачів тимчасової державної соціальної допомоги  непрацюючій особі, яка досягла загального пенсійного віку, але не набула права на пенсійну виплату, 147 отримувачів допомоги на дітей, які виховуються у багатодітних сім’ях.</w:t>
      </w:r>
    </w:p>
    <w:p w:rsidR="00083B2B" w:rsidRPr="00ED0636" w:rsidRDefault="00083B2B" w:rsidP="00083B2B">
      <w:pPr>
        <w:spacing w:after="0" w:line="240" w:lineRule="auto"/>
        <w:ind w:firstLine="708"/>
        <w:jc w:val="both"/>
        <w:rPr>
          <w:rFonts w:ascii="Times New Roman" w:hAnsi="Times New Roman" w:cs="Times New Roman"/>
          <w:sz w:val="28"/>
          <w:szCs w:val="28"/>
          <w:lang w:val="uk-UA"/>
        </w:rPr>
      </w:pPr>
      <w:proofErr w:type="spellStart"/>
      <w:r w:rsidRPr="00ED0636">
        <w:rPr>
          <w:rFonts w:ascii="Times New Roman" w:hAnsi="Times New Roman" w:cs="Times New Roman"/>
          <w:sz w:val="28"/>
          <w:szCs w:val="28"/>
          <w:lang w:val="uk-UA"/>
        </w:rPr>
        <w:t>Виплачено</w:t>
      </w:r>
      <w:proofErr w:type="spellEnd"/>
      <w:r w:rsidRPr="00ED0636">
        <w:rPr>
          <w:rFonts w:ascii="Times New Roman" w:hAnsi="Times New Roman" w:cs="Times New Roman"/>
          <w:sz w:val="28"/>
          <w:szCs w:val="28"/>
          <w:lang w:val="uk-UA"/>
        </w:rPr>
        <w:t xml:space="preserve"> державних соціальних допомог та компенсаційних виплат  всього на суму  43152,6</w:t>
      </w:r>
      <w:r w:rsidRPr="00ED0636">
        <w:rPr>
          <w:rFonts w:ascii="Times New Roman" w:hAnsi="Times New Roman" w:cs="Times New Roman"/>
          <w:b/>
          <w:sz w:val="28"/>
          <w:szCs w:val="28"/>
          <w:lang w:val="uk-UA"/>
        </w:rPr>
        <w:t xml:space="preserve"> </w:t>
      </w:r>
      <w:r w:rsidRPr="00ED0636">
        <w:rPr>
          <w:rFonts w:ascii="Times New Roman" w:hAnsi="Times New Roman" w:cs="Times New Roman"/>
          <w:sz w:val="28"/>
          <w:szCs w:val="28"/>
          <w:lang w:val="uk-UA"/>
        </w:rPr>
        <w:t xml:space="preserve">тис. грн, порівняно  з минулим роком сума виплачених державних соціальних допомог  у 2019 році  збільшилася на 1991,6 тис. грн. Збільшення суми виплати соціальних допомог за минулий рік  перш за все пов’язано із запровадженням з 1 квітня 2019 року виплати допомоги на дітей, які виховуються у багатодітних сім’ях. Допомога призначається на третю і кожну наступну дитину з місяця, в якому було подано заяву з усіма необхідними документами, та виплачується щомісяця в розмірі 1700 гривень по місяць досягнення дитиною 6-річного віку включно. </w:t>
      </w:r>
    </w:p>
    <w:p w:rsidR="00083B2B" w:rsidRPr="00ED0636" w:rsidRDefault="00083B2B" w:rsidP="00083B2B">
      <w:pPr>
        <w:spacing w:after="0" w:line="240" w:lineRule="auto"/>
        <w:ind w:firstLine="708"/>
        <w:jc w:val="both"/>
        <w:rPr>
          <w:rFonts w:ascii="Times New Roman" w:hAnsi="Times New Roman" w:cs="Times New Roman"/>
          <w:sz w:val="28"/>
          <w:szCs w:val="28"/>
          <w:lang w:val="uk-UA"/>
        </w:rPr>
      </w:pPr>
      <w:proofErr w:type="spellStart"/>
      <w:r w:rsidRPr="00ED0636">
        <w:rPr>
          <w:rFonts w:ascii="Times New Roman" w:hAnsi="Times New Roman" w:cs="Times New Roman"/>
          <w:sz w:val="28"/>
          <w:szCs w:val="28"/>
          <w:lang w:val="uk-UA"/>
        </w:rPr>
        <w:t>Виплачено</w:t>
      </w:r>
      <w:proofErr w:type="spellEnd"/>
      <w:r w:rsidRPr="00ED0636">
        <w:rPr>
          <w:rFonts w:ascii="Times New Roman" w:hAnsi="Times New Roman" w:cs="Times New Roman"/>
          <w:sz w:val="28"/>
          <w:szCs w:val="28"/>
          <w:lang w:val="uk-UA"/>
        </w:rPr>
        <w:t xml:space="preserve"> 1,3 млн грн на 20 дітей сиріт та дітей, позбавлених батьківського піклування  та 7 прийомним сім’ям району.   </w:t>
      </w:r>
    </w:p>
    <w:p w:rsidR="00083B2B" w:rsidRPr="00ED0636" w:rsidRDefault="00083B2B" w:rsidP="00083B2B">
      <w:pPr>
        <w:spacing w:after="0" w:line="240" w:lineRule="auto"/>
        <w:ind w:firstLine="708"/>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lastRenderedPageBreak/>
        <w:t>За 2019 рік видано 163 пакунків малюка при народженні дитини та збільшено його вартість за одиницю з 2648,92  до 4325,88 грн.</w:t>
      </w:r>
    </w:p>
    <w:p w:rsidR="00083B2B" w:rsidRPr="00ED0636" w:rsidRDefault="00083B2B" w:rsidP="00083B2B">
      <w:pPr>
        <w:spacing w:after="0" w:line="240" w:lineRule="auto"/>
        <w:ind w:firstLine="708"/>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Управлінням проведено 3 автоматичних  перерахунки державних соціальних допомог у зв’язку із збільшеннями прожиткового мінімуму.    </w:t>
      </w:r>
    </w:p>
    <w:p w:rsidR="00083B2B" w:rsidRPr="00ED0636" w:rsidRDefault="00083B2B" w:rsidP="00083B2B">
      <w:pPr>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Станом на 01.01.2020 року заборгованість місцевих бюджетів по компенсаційним  виплатам фізичним особам, які надають соціальні послуги складає 148,2 тис. грн.  </w:t>
      </w:r>
    </w:p>
    <w:p w:rsidR="00083B2B" w:rsidRPr="00ED0636" w:rsidRDefault="00083B2B" w:rsidP="00083B2B">
      <w:pPr>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Заборгованість по виплатам з державного та обласного бюджетів відсутня.</w:t>
      </w:r>
    </w:p>
    <w:p w:rsidR="00083B2B" w:rsidRPr="00ED0636" w:rsidRDefault="00083B2B" w:rsidP="00083B2B">
      <w:pPr>
        <w:spacing w:after="0" w:line="240" w:lineRule="auto"/>
        <w:ind w:firstLine="708"/>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Відповідно з новим порядком надання житлових субсидій до управління надійшло 1993 звернення  щодо їх призначення та перерахунку. На виконання чинного законодавства, протягом минулого року у межах установленого строку призначення житлової субсидії, спеціалістами управління здійснювався перерахунок житлової субсидії без звернення громадян.   Середній розмір призначених субсидій на 1 домогосподарство в грудні 2019 року склав 618,19 грн, в грудні 2018 року – 917,42 грн, що менше  на 299,23 грн у зв’язку із зменшенням соціальних нормативів на житлово-комунальні послуги, зменшенням ціни на природний газ, збільшенням розміру пенсій. </w:t>
      </w:r>
    </w:p>
    <w:p w:rsidR="00083B2B" w:rsidRPr="00ED0636" w:rsidRDefault="00083B2B" w:rsidP="00083B2B">
      <w:pPr>
        <w:spacing w:after="0" w:line="240" w:lineRule="auto"/>
        <w:ind w:firstLine="708"/>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Станом на 01.01.2020 року субсидіями користується </w:t>
      </w:r>
      <w:r w:rsidRPr="00ED0636">
        <w:rPr>
          <w:rFonts w:ascii="Times New Roman" w:hAnsi="Times New Roman" w:cs="Times New Roman"/>
          <w:b/>
          <w:sz w:val="28"/>
          <w:szCs w:val="28"/>
          <w:lang w:val="uk-UA"/>
        </w:rPr>
        <w:t xml:space="preserve">3707 </w:t>
      </w:r>
      <w:r w:rsidRPr="00ED0636">
        <w:rPr>
          <w:rFonts w:ascii="Times New Roman" w:hAnsi="Times New Roman" w:cs="Times New Roman"/>
          <w:sz w:val="28"/>
          <w:szCs w:val="28"/>
          <w:lang w:val="uk-UA"/>
        </w:rPr>
        <w:t xml:space="preserve">домогосподарств, що становить  30% від загальної кількості домогосподарств району, станом на 01.01.2019 року субсидіями користувалися </w:t>
      </w:r>
      <w:r w:rsidRPr="00ED0636">
        <w:rPr>
          <w:rFonts w:ascii="Times New Roman" w:hAnsi="Times New Roman" w:cs="Times New Roman"/>
          <w:b/>
          <w:sz w:val="28"/>
          <w:szCs w:val="28"/>
          <w:lang w:val="uk-UA"/>
        </w:rPr>
        <w:t>3898</w:t>
      </w:r>
      <w:r w:rsidRPr="00ED0636">
        <w:rPr>
          <w:rFonts w:ascii="Times New Roman" w:hAnsi="Times New Roman" w:cs="Times New Roman"/>
          <w:sz w:val="28"/>
          <w:szCs w:val="28"/>
          <w:lang w:val="uk-UA"/>
        </w:rPr>
        <w:t xml:space="preserve"> домогосподарств, що більше на 191 домогосподарство. За 2019 рік  призначено житлових субсидій  разом  з перерахунками  на суму   </w:t>
      </w:r>
      <w:r w:rsidRPr="00ED0636">
        <w:rPr>
          <w:rFonts w:ascii="Times New Roman" w:hAnsi="Times New Roman" w:cs="Times New Roman"/>
          <w:b/>
          <w:sz w:val="28"/>
          <w:szCs w:val="28"/>
          <w:lang w:val="uk-UA"/>
        </w:rPr>
        <w:t>37917,2</w:t>
      </w:r>
      <w:r w:rsidRPr="00ED0636">
        <w:rPr>
          <w:rFonts w:ascii="Times New Roman" w:hAnsi="Times New Roman" w:cs="Times New Roman"/>
          <w:sz w:val="28"/>
          <w:szCs w:val="28"/>
          <w:lang w:val="uk-UA"/>
        </w:rPr>
        <w:t xml:space="preserve"> тис. грн., що в порівнянні з 2018 роком менше  на 20065,1 тис. грн. Щомісячно вчасно здійснюються автоматичні перерахунки у зв’язку із змінами ціни на природний газ.</w:t>
      </w:r>
    </w:p>
    <w:p w:rsidR="00083B2B" w:rsidRPr="00ED0636" w:rsidRDefault="00083B2B" w:rsidP="00083B2B">
      <w:pPr>
        <w:spacing w:after="0" w:line="240" w:lineRule="auto"/>
        <w:ind w:firstLine="708"/>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Проведено 32 засідання комісії з розгляду звернень громадян щодо надання субсидії, державної соціальної допомоги малозабезпеченим сім’ям та включення до державного реєстру пільговиків, на яких розглянуто 1499 звернень громадян у виняткових випадках. По більшості звернень прийняті позитивні рішення. Житлової субсидії на придбання твердого побутового палива </w:t>
      </w:r>
      <w:proofErr w:type="spellStart"/>
      <w:r w:rsidRPr="00ED0636">
        <w:rPr>
          <w:rFonts w:ascii="Times New Roman" w:hAnsi="Times New Roman" w:cs="Times New Roman"/>
          <w:sz w:val="28"/>
          <w:szCs w:val="28"/>
          <w:lang w:val="uk-UA"/>
        </w:rPr>
        <w:t>виплачено</w:t>
      </w:r>
      <w:proofErr w:type="spellEnd"/>
      <w:r w:rsidRPr="00ED0636">
        <w:rPr>
          <w:rFonts w:ascii="Times New Roman" w:hAnsi="Times New Roman" w:cs="Times New Roman"/>
          <w:sz w:val="28"/>
          <w:szCs w:val="28"/>
          <w:lang w:val="uk-UA"/>
        </w:rPr>
        <w:t xml:space="preserve"> готівкою 157,0 тис. грн.     </w:t>
      </w:r>
    </w:p>
    <w:p w:rsidR="00083B2B" w:rsidRPr="00ED0636" w:rsidRDefault="00083B2B" w:rsidP="00083B2B">
      <w:pPr>
        <w:spacing w:after="0" w:line="240" w:lineRule="auto"/>
        <w:ind w:firstLine="708"/>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Трьом дітям сиротам району за відповідною державною бюджетною програмою придбане житло – 1 квартира в м. Рубіжне та </w:t>
      </w:r>
      <w:proofErr w:type="spellStart"/>
      <w:r w:rsidRPr="00ED0636">
        <w:rPr>
          <w:rFonts w:ascii="Times New Roman" w:hAnsi="Times New Roman" w:cs="Times New Roman"/>
          <w:sz w:val="28"/>
          <w:szCs w:val="28"/>
          <w:lang w:val="uk-UA"/>
        </w:rPr>
        <w:t>виплачено</w:t>
      </w:r>
      <w:proofErr w:type="spellEnd"/>
      <w:r w:rsidRPr="00ED0636">
        <w:rPr>
          <w:rFonts w:ascii="Times New Roman" w:hAnsi="Times New Roman" w:cs="Times New Roman"/>
          <w:sz w:val="28"/>
          <w:szCs w:val="28"/>
          <w:lang w:val="uk-UA"/>
        </w:rPr>
        <w:t xml:space="preserve"> компенсації для придбання житла 2 дітям всього на суму 1057,3 тис. грн.</w:t>
      </w:r>
    </w:p>
    <w:p w:rsidR="00083B2B" w:rsidRPr="00ED0636" w:rsidRDefault="00083B2B" w:rsidP="00083B2B">
      <w:pPr>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Протягом  минулого року за рахунок коштів державного бюджету виплачена матеріальна допомога 18 військовослужбовцям, звільненим з військової строкової служби на суму 36,5 тис. грн. </w:t>
      </w:r>
    </w:p>
    <w:p w:rsidR="00083B2B" w:rsidRPr="00ED0636" w:rsidRDefault="00083B2B" w:rsidP="00083B2B">
      <w:pPr>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2 особам з інвалідністю внаслідок війни за січень, лютий 2019 року та 1 особі за період з березня по грудень 2019 року виплачена довічна державна стипендія учасникам бойових дій у період Другої Світової  війни 1939-1945 років на загальну суму 21,8 тис. грн.             </w:t>
      </w:r>
    </w:p>
    <w:p w:rsidR="00083B2B" w:rsidRPr="00ED0636" w:rsidRDefault="00083B2B" w:rsidP="00083B2B">
      <w:pPr>
        <w:spacing w:after="0" w:line="240" w:lineRule="auto"/>
        <w:ind w:firstLine="708"/>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В Єдиному державному автоматизованому реєстрі осіб, які мають право на пільги, перебуває 7121 особа району різних пільгових категорій.</w:t>
      </w:r>
    </w:p>
    <w:p w:rsidR="00083B2B" w:rsidRPr="00ED0636" w:rsidRDefault="00083B2B" w:rsidP="00083B2B">
      <w:pPr>
        <w:spacing w:after="0" w:line="240" w:lineRule="auto"/>
        <w:ind w:firstLine="708"/>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З 1 жовтня 2019 року запроваджено новий механізм виплати пільг на оплату житлово-комунальних послуг в </w:t>
      </w:r>
      <w:proofErr w:type="spellStart"/>
      <w:r w:rsidRPr="00ED0636">
        <w:rPr>
          <w:rFonts w:ascii="Times New Roman" w:hAnsi="Times New Roman" w:cs="Times New Roman"/>
          <w:sz w:val="28"/>
          <w:szCs w:val="28"/>
          <w:lang w:val="uk-UA"/>
        </w:rPr>
        <w:t>монетизованій</w:t>
      </w:r>
      <w:proofErr w:type="spellEnd"/>
      <w:r w:rsidRPr="00ED0636">
        <w:rPr>
          <w:rFonts w:ascii="Times New Roman" w:hAnsi="Times New Roman" w:cs="Times New Roman"/>
          <w:sz w:val="28"/>
          <w:szCs w:val="28"/>
          <w:lang w:val="uk-UA"/>
        </w:rPr>
        <w:t xml:space="preserve"> формі. При цьому </w:t>
      </w:r>
      <w:r w:rsidRPr="00ED0636">
        <w:rPr>
          <w:rFonts w:ascii="Times New Roman" w:hAnsi="Times New Roman" w:cs="Times New Roman"/>
          <w:sz w:val="28"/>
          <w:szCs w:val="28"/>
          <w:lang w:val="uk-UA"/>
        </w:rPr>
        <w:lastRenderedPageBreak/>
        <w:t xml:space="preserve">порядок призначення пільг залишається незмінним. Сума пільг розраховується виходячи з розміру знижки, на яку пільговик має право згідно з законом. Також на неї впливатимуть ціни і тарифи на житлово-комунальні послуги та державні соціальні нормативи у сфері житлово-комунального обслуговування. Монетизація пільг не впливає на розмір передбачених законом соціальних гарантій і дозволяє заощаджувати кошти на економному споживанні житлово-комунальних послуг і використовувати їх на власні потреби пільговика. Тобто, якщо домогосподарство спожило менше ресурсів, ніж передбачено в нормативі – заощаджені гроші вони можуть залишити собі після розрахунку за опалювальний сезон. Відповідно до нового порядку,  за період з жовтня по грудень минулого року управлінням соціального захисту населення нараховано пільг у грошовій формі на оплату житлово-комунальних послуг на суму 3955,3 тис. грн.        </w:t>
      </w:r>
    </w:p>
    <w:p w:rsidR="00083B2B" w:rsidRPr="00ED0636" w:rsidRDefault="00083B2B" w:rsidP="00083B2B">
      <w:pPr>
        <w:spacing w:after="0" w:line="240" w:lineRule="auto"/>
        <w:ind w:firstLine="72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18 громадянам, у тому числі 10 ветеранам війни, 7 багатодітним сім’ям та 1 сільському медичному працівнику на пенсії, які проживають у не газифікованих житлових будинках, </w:t>
      </w:r>
      <w:proofErr w:type="spellStart"/>
      <w:r w:rsidRPr="00ED0636">
        <w:rPr>
          <w:rFonts w:ascii="Times New Roman" w:hAnsi="Times New Roman" w:cs="Times New Roman"/>
          <w:sz w:val="28"/>
          <w:szCs w:val="28"/>
          <w:lang w:val="uk-UA"/>
        </w:rPr>
        <w:t>виплачено</w:t>
      </w:r>
      <w:proofErr w:type="spellEnd"/>
      <w:r w:rsidRPr="00ED0636">
        <w:rPr>
          <w:rFonts w:ascii="Times New Roman" w:hAnsi="Times New Roman" w:cs="Times New Roman"/>
          <w:sz w:val="28"/>
          <w:szCs w:val="28"/>
          <w:lang w:val="uk-UA"/>
        </w:rPr>
        <w:t xml:space="preserve"> готівкою на придбання твердого палива 29,5 тис. грн.</w:t>
      </w:r>
    </w:p>
    <w:p w:rsidR="00083B2B" w:rsidRPr="00ED0636" w:rsidRDefault="00083B2B" w:rsidP="00083B2B">
      <w:pPr>
        <w:spacing w:after="0" w:line="240" w:lineRule="auto"/>
        <w:ind w:firstLine="72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9 громадянам забезпечено  відшкодування витрат на здійснене поховання померлих осіб, членів сім’ї, які мали статус учасників бойових дій та осіб з інвалідністю внаслідок війни на загальну суму   31,7 тис. грн.  Дружині померлого Героя Соціалістичної Праці </w:t>
      </w:r>
      <w:proofErr w:type="spellStart"/>
      <w:r w:rsidRPr="00ED0636">
        <w:rPr>
          <w:rFonts w:ascii="Times New Roman" w:hAnsi="Times New Roman" w:cs="Times New Roman"/>
          <w:sz w:val="28"/>
          <w:szCs w:val="28"/>
          <w:lang w:val="uk-UA"/>
        </w:rPr>
        <w:t>виплачено</w:t>
      </w:r>
      <w:proofErr w:type="spellEnd"/>
      <w:r w:rsidRPr="00ED0636">
        <w:rPr>
          <w:rFonts w:ascii="Times New Roman" w:hAnsi="Times New Roman" w:cs="Times New Roman"/>
          <w:sz w:val="28"/>
          <w:szCs w:val="28"/>
          <w:lang w:val="uk-UA"/>
        </w:rPr>
        <w:t xml:space="preserve"> одноразову допомогу в розмірі 9265 грн. та відшкодовано витрати на поховання в сумі 2800 грн.</w:t>
      </w:r>
    </w:p>
    <w:p w:rsidR="00083B2B" w:rsidRPr="00ED0636" w:rsidRDefault="00083B2B" w:rsidP="00083B2B">
      <w:pPr>
        <w:spacing w:after="0" w:line="240" w:lineRule="auto"/>
        <w:ind w:firstLine="72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У минулому році  </w:t>
      </w:r>
      <w:proofErr w:type="spellStart"/>
      <w:r w:rsidRPr="00ED0636">
        <w:rPr>
          <w:rFonts w:ascii="Times New Roman" w:hAnsi="Times New Roman" w:cs="Times New Roman"/>
          <w:sz w:val="28"/>
          <w:szCs w:val="28"/>
          <w:lang w:val="uk-UA"/>
        </w:rPr>
        <w:t>виплачено</w:t>
      </w:r>
      <w:proofErr w:type="spellEnd"/>
      <w:r w:rsidRPr="00ED0636">
        <w:rPr>
          <w:rFonts w:ascii="Times New Roman" w:hAnsi="Times New Roman" w:cs="Times New Roman"/>
          <w:sz w:val="28"/>
          <w:szCs w:val="28"/>
          <w:lang w:val="uk-UA"/>
        </w:rPr>
        <w:t xml:space="preserve"> одноразової грошової допомоги до 5 травня 1068  ветеранам війни  (з урахуванням внутрішньо переміщених осіб) на  суму 1412,2 тис. грн.</w:t>
      </w:r>
    </w:p>
    <w:p w:rsidR="00083B2B" w:rsidRPr="00ED0636" w:rsidRDefault="00083B2B" w:rsidP="00083B2B">
      <w:pPr>
        <w:spacing w:after="0" w:line="240" w:lineRule="auto"/>
        <w:ind w:firstLine="72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За рахунок місцевих бюджетів району </w:t>
      </w:r>
      <w:proofErr w:type="spellStart"/>
      <w:r w:rsidRPr="00ED0636">
        <w:rPr>
          <w:rFonts w:ascii="Times New Roman" w:hAnsi="Times New Roman" w:cs="Times New Roman"/>
          <w:sz w:val="28"/>
          <w:szCs w:val="28"/>
          <w:lang w:val="uk-UA"/>
        </w:rPr>
        <w:t>виплачено</w:t>
      </w:r>
      <w:proofErr w:type="spellEnd"/>
      <w:r w:rsidRPr="00ED0636">
        <w:rPr>
          <w:rFonts w:ascii="Times New Roman" w:hAnsi="Times New Roman" w:cs="Times New Roman"/>
          <w:sz w:val="28"/>
          <w:szCs w:val="28"/>
          <w:lang w:val="uk-UA"/>
        </w:rPr>
        <w:t xml:space="preserve"> пільг на послуги зв’язку на суму 65 тис. грн.</w:t>
      </w:r>
    </w:p>
    <w:p w:rsidR="00083B2B" w:rsidRPr="00ED0636" w:rsidRDefault="00083B2B" w:rsidP="00083B2B">
      <w:pPr>
        <w:spacing w:after="0" w:line="240" w:lineRule="auto"/>
        <w:ind w:firstLine="72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У районі проживає 4 сім’ї загиблих учасників антитерористичної операції, в яких виховується 2 дітей, батьки яких загинули, 1 особа з інвалідністю  та 422 учасника  антитерористичної операції, яким встановлено статус учасника бойових дій. Всі вони, відповідно з діючим законодавством, користуються різними видами пільг.</w:t>
      </w:r>
    </w:p>
    <w:p w:rsidR="00083B2B" w:rsidRPr="00ED0636" w:rsidRDefault="00083B2B" w:rsidP="00083B2B">
      <w:pPr>
        <w:spacing w:after="0" w:line="240" w:lineRule="auto"/>
        <w:ind w:firstLine="72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На даний час 168 учасників АТО/ООС отримали земельні ділянки. В органах місцевого самоврядування на квартирному обліку перебуває 17 учасників бойових дій, які брали участь в антитерористичній операції, в тому числі 10 осіб є внутрішньо переміщеними особами, які звернулися до управління соціального захисту населення щодо призначення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Цим 10 громадянам АТО/ООС ВПО визначено розмір грошової  компенсації на загальну суму 8259,4 тис. грн та інформацію передано до Департаменту соціального захисту населення Луганської облдержадміністрації в установленому законодавством порядку. </w:t>
      </w:r>
    </w:p>
    <w:p w:rsidR="00083B2B" w:rsidRPr="00ED0636" w:rsidRDefault="00083B2B" w:rsidP="00083B2B">
      <w:pPr>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В 2019 році 2 учасникам бойових дій з числа учасників АТО/ООС вже перераховано грошову компенсацію за належні для отримання жилі приміщення на рахунки, відкриті в АТ «Ощадбанк» зі спеціальним режимом </w:t>
      </w:r>
      <w:r w:rsidRPr="00ED0636">
        <w:rPr>
          <w:rFonts w:ascii="Times New Roman" w:hAnsi="Times New Roman" w:cs="Times New Roman"/>
          <w:sz w:val="28"/>
          <w:szCs w:val="28"/>
          <w:lang w:val="uk-UA"/>
        </w:rPr>
        <w:lastRenderedPageBreak/>
        <w:t>використання на загальну суму 1663,7 тис. грн для придбання житла за вибором місця проживання учасника бойових дій.</w:t>
      </w:r>
    </w:p>
    <w:p w:rsidR="00083B2B" w:rsidRPr="00ED0636" w:rsidRDefault="00083B2B" w:rsidP="00083B2B">
      <w:pPr>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Також в органах місцевого самоврядування на квартирному обліку перебуває 1 особа, визнана членом сім’ї загиблого, смерть якого пов’язана з безпосередньою участю в антитерористичній операції , якій згідно наданої до управління заяви про призначення грошової компенсації за належні для отримання жилі приміщення для деяких категорій осіб, які захищали незалежність, суверенітет та територіальну цілісність України, а також членів їх сімей, призначено грошову компенсацію та визначено розмір в сумі 724,9 тис. грн.         </w:t>
      </w:r>
    </w:p>
    <w:p w:rsidR="00083B2B" w:rsidRPr="00ED0636" w:rsidRDefault="00083B2B" w:rsidP="00083B2B">
      <w:pPr>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Управлінням здійснюється ведення бази інтегрованої системи обміну інформацією по внутрішньо переміщеним особам.  Станом на 01.01.2020 року  на обліку ІСОІ ВПО перебуває  10572 осіб, із них 737 дітей та 8157 пенсіонерів. Постійно проводилася робота з оформлення та видачі довідок про взяття на облік внутрішньо переміщених осіб. Протягом 2019 року   взято на облік та видано довідок 543 особам, дублікатів довідок - 360 особам.</w:t>
      </w:r>
    </w:p>
    <w:p w:rsidR="00083B2B" w:rsidRPr="00ED0636" w:rsidRDefault="00083B2B" w:rsidP="00083B2B">
      <w:pPr>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Протягом року 520 внутрішньо переміщеним особам </w:t>
      </w:r>
      <w:proofErr w:type="spellStart"/>
      <w:r w:rsidRPr="00ED0636">
        <w:rPr>
          <w:rFonts w:ascii="Times New Roman" w:hAnsi="Times New Roman" w:cs="Times New Roman"/>
          <w:sz w:val="28"/>
          <w:szCs w:val="28"/>
          <w:lang w:val="uk-UA"/>
        </w:rPr>
        <w:t>виплачено</w:t>
      </w:r>
      <w:proofErr w:type="spellEnd"/>
      <w:r w:rsidRPr="00ED0636">
        <w:rPr>
          <w:rFonts w:ascii="Times New Roman" w:hAnsi="Times New Roman" w:cs="Times New Roman"/>
          <w:sz w:val="28"/>
          <w:szCs w:val="28"/>
          <w:lang w:val="uk-UA"/>
        </w:rPr>
        <w:t xml:space="preserve"> щомісячної адресної допомоги для покриття витрат на проживання, в тому числі на оплату житлово-комунальних послуг  на суму 8851,1 тис. грн. Сім’ї внутрішньо переміщених осіб користуються також субсидією чи пільгою за місцем фактичного проживання.</w:t>
      </w:r>
    </w:p>
    <w:p w:rsidR="00083B2B" w:rsidRPr="00ED0636" w:rsidRDefault="00083B2B" w:rsidP="00083B2B">
      <w:pPr>
        <w:tabs>
          <w:tab w:val="left" w:pos="4820"/>
        </w:tabs>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Потребують постійної уваги особи з інвалідністю, яких в районі проживає 2740 осіб, із них 125 дітей з інвалідністю. За звітний період 125 особам видано 324 направлення щодо забезпечення  протезно-ортопедичними виробами та технічними засобами реабілітації. Протягом року 200 осіб забезпечено 400 одиницями протезно-ортопедичних виробів та технічних засобів реабілітації  з урахуванням індивідуальних замовлень осіб з інвалідністю на загальну суму 1196,9 тис. грн.</w:t>
      </w:r>
    </w:p>
    <w:p w:rsidR="00083B2B" w:rsidRPr="00ED0636" w:rsidRDefault="00083B2B" w:rsidP="00083B2B">
      <w:pPr>
        <w:tabs>
          <w:tab w:val="left" w:pos="4820"/>
        </w:tabs>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У санаторно-курортних закладах всього оздоровлено 36 осіб, в тому числі: 20 осіб з інвалідністю загального захворювання та з дитинства, 3 ветеранів війни, із них 1 учасник бойових дій АТО/ООС, 13 громадян, постраждалих внаслідок Чорнобильської катастрофи, з них 7 осіб були забезпечені путівками до санаторіїв, які підпорядковані Міністерству соціальної політики України, а 29 громадян пільгових категорій забезпечено санаторно-курортне лікування шляхом відшкодування вартості путівки санаторно-курортним закладам за надані послуги на підставі тристоронніх угод на загальну суму 272,7 тис. грн., 13 особам з інвалідністю та 19 громадянам, постраждалих внаслідок Чорнобильської катастрофи </w:t>
      </w:r>
      <w:proofErr w:type="spellStart"/>
      <w:r w:rsidRPr="00ED0636">
        <w:rPr>
          <w:rFonts w:ascii="Times New Roman" w:hAnsi="Times New Roman" w:cs="Times New Roman"/>
          <w:sz w:val="28"/>
          <w:szCs w:val="28"/>
          <w:lang w:val="uk-UA"/>
        </w:rPr>
        <w:t>виплачено</w:t>
      </w:r>
      <w:proofErr w:type="spellEnd"/>
      <w:r w:rsidRPr="00ED0636">
        <w:rPr>
          <w:rFonts w:ascii="Times New Roman" w:hAnsi="Times New Roman" w:cs="Times New Roman"/>
          <w:sz w:val="28"/>
          <w:szCs w:val="28"/>
          <w:lang w:val="uk-UA"/>
        </w:rPr>
        <w:t xml:space="preserve"> грошову компенсацію замість санаторно-курортної путівки на загальну суму 15,8 тис. грн. Забезпечення путівками здійснюється в порядку черговості та при надходженні коштів державного бюджету або санаторно-курортних путівок.</w:t>
      </w:r>
    </w:p>
    <w:p w:rsidR="00083B2B" w:rsidRPr="00ED0636" w:rsidRDefault="00083B2B" w:rsidP="00083B2B">
      <w:pPr>
        <w:tabs>
          <w:tab w:val="left" w:pos="4820"/>
        </w:tabs>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У березні минулого року прийнято постанову КМУ «Про затвердження Порядку використання у 2019 році коштів, передбачених у державному бюджеті для здійснення реабілітації дітей з інвалідністю внаслідок дитячого церебрального паралічу». Послугами реабілітації шляхом лікування у </w:t>
      </w:r>
      <w:r w:rsidRPr="00ED0636">
        <w:rPr>
          <w:rFonts w:ascii="Times New Roman" w:hAnsi="Times New Roman" w:cs="Times New Roman"/>
          <w:sz w:val="28"/>
          <w:szCs w:val="28"/>
          <w:lang w:val="uk-UA"/>
        </w:rPr>
        <w:lastRenderedPageBreak/>
        <w:t xml:space="preserve">реабілітаційних закладах скористались 3 дітей з інвалідністю на загальну суму 38,4 тис. грн. </w:t>
      </w:r>
    </w:p>
    <w:p w:rsidR="00083B2B" w:rsidRPr="00ED0636" w:rsidRDefault="00083B2B" w:rsidP="00083B2B">
      <w:pPr>
        <w:tabs>
          <w:tab w:val="left" w:pos="4962"/>
          <w:tab w:val="left" w:pos="9900"/>
          <w:tab w:val="left" w:pos="10080"/>
        </w:tabs>
        <w:spacing w:after="0" w:line="240" w:lineRule="auto"/>
        <w:ind w:firstLine="72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Протягом 2019 року надано одноразову матеріальну допомогу 5 особам з  інвалідністю та 2 непрацюючим малозабезпеченим особам на загальну суму 5,3 тис. грн. за рахунок державного бюджету.</w:t>
      </w:r>
    </w:p>
    <w:p w:rsidR="00083B2B" w:rsidRPr="00ED0636" w:rsidRDefault="00083B2B" w:rsidP="00083B2B">
      <w:pPr>
        <w:tabs>
          <w:tab w:val="left" w:pos="4962"/>
          <w:tab w:val="left" w:pos="9900"/>
          <w:tab w:val="left" w:pos="10080"/>
        </w:tabs>
        <w:spacing w:after="0" w:line="240" w:lineRule="auto"/>
        <w:ind w:firstLine="72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Управлінням проводиться координаційна робота  щодо доступності осіб з інвалідністю, </w:t>
      </w:r>
      <w:proofErr w:type="spellStart"/>
      <w:r w:rsidRPr="00ED0636">
        <w:rPr>
          <w:rFonts w:ascii="Times New Roman" w:hAnsi="Times New Roman" w:cs="Times New Roman"/>
          <w:sz w:val="28"/>
          <w:szCs w:val="28"/>
          <w:lang w:val="uk-UA"/>
        </w:rPr>
        <w:t>маломобільних</w:t>
      </w:r>
      <w:proofErr w:type="spellEnd"/>
      <w:r w:rsidRPr="00ED0636">
        <w:rPr>
          <w:rFonts w:ascii="Times New Roman" w:hAnsi="Times New Roman" w:cs="Times New Roman"/>
          <w:sz w:val="28"/>
          <w:szCs w:val="28"/>
          <w:lang w:val="uk-UA"/>
        </w:rPr>
        <w:t xml:space="preserve"> груп населення до об’єктів соціальної  та інженерно-транспортної інфраструктури, що є одним з першочергових питань для кожної громади.</w:t>
      </w:r>
    </w:p>
    <w:p w:rsidR="00083B2B" w:rsidRPr="00ED0636" w:rsidRDefault="00083B2B" w:rsidP="00083B2B">
      <w:pPr>
        <w:pStyle w:val="rvps2"/>
        <w:shd w:val="clear" w:color="auto" w:fill="FFFFFF"/>
        <w:spacing w:before="0" w:beforeAutospacing="0" w:after="0" w:afterAutospacing="0"/>
        <w:ind w:firstLine="720"/>
        <w:jc w:val="both"/>
        <w:textAlignment w:val="baseline"/>
        <w:rPr>
          <w:sz w:val="28"/>
          <w:szCs w:val="28"/>
          <w:lang w:val="uk-UA"/>
        </w:rPr>
      </w:pPr>
      <w:r w:rsidRPr="00ED0636">
        <w:rPr>
          <w:sz w:val="28"/>
          <w:szCs w:val="28"/>
          <w:lang w:val="uk-UA"/>
        </w:rPr>
        <w:t xml:space="preserve">У черзі для отримання пільгових автомобілів перебуває 23 особи, в тому числі: 1 особа з  інвалідністю внаслідок війни, 17 осіб з  інвалідністю загального захворювання та з дитинства, 5 осіб з інвалідністю, захворювання яких пов’язане з ліквідацією катастрофи на Чорнобильській АЕС. 27 особам з інвалідністю  </w:t>
      </w:r>
      <w:proofErr w:type="spellStart"/>
      <w:r w:rsidRPr="00ED0636">
        <w:rPr>
          <w:sz w:val="28"/>
          <w:szCs w:val="28"/>
          <w:lang w:val="uk-UA"/>
        </w:rPr>
        <w:t>виплачено</w:t>
      </w:r>
      <w:proofErr w:type="spellEnd"/>
      <w:r w:rsidRPr="00ED0636">
        <w:rPr>
          <w:sz w:val="28"/>
          <w:szCs w:val="28"/>
          <w:lang w:val="uk-UA"/>
        </w:rPr>
        <w:t xml:space="preserve">  грошову компенсацію на бензин, ремонт і технічне обслуговування автомобілів та на транспортне обслуговування  на загальну суму 11,0 тис. грн.</w:t>
      </w:r>
    </w:p>
    <w:p w:rsidR="00083B2B" w:rsidRPr="00ED0636" w:rsidRDefault="00083B2B" w:rsidP="00083B2B">
      <w:pPr>
        <w:tabs>
          <w:tab w:val="left" w:pos="4962"/>
          <w:tab w:val="left" w:pos="10080"/>
        </w:tabs>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На обліку в управлінні перебуває 175 громадян, які постраждали внаслідок Чорнобильської катастрофи, в тому числі 18 громадян є внутрішньо переміщеними особами. </w:t>
      </w:r>
    </w:p>
    <w:p w:rsidR="00083B2B" w:rsidRPr="00ED0636" w:rsidRDefault="00083B2B" w:rsidP="00083B2B">
      <w:pPr>
        <w:pStyle w:val="rvps2"/>
        <w:shd w:val="clear" w:color="auto" w:fill="FFFFFF"/>
        <w:spacing w:before="0" w:beforeAutospacing="0" w:after="0" w:afterAutospacing="0"/>
        <w:ind w:firstLine="720"/>
        <w:jc w:val="both"/>
        <w:textAlignment w:val="baseline"/>
        <w:rPr>
          <w:sz w:val="28"/>
          <w:szCs w:val="28"/>
          <w:lang w:val="uk-UA"/>
        </w:rPr>
      </w:pPr>
      <w:r w:rsidRPr="00ED0636">
        <w:rPr>
          <w:sz w:val="28"/>
          <w:szCs w:val="28"/>
          <w:lang w:val="uk-UA"/>
        </w:rPr>
        <w:t>Витрати на виплату компенсацій, допомоги та пільги громадянам, які постраждали внаслідок Чорнобильської катастрофи, у 2019 році склали 709,3 тис. грн, із них витрати на безоплатне придбання ліків за рецептами лікарів та безоплатне зубопротезування за рахунок коштів обласного бюджету складають 106,6 тис. грн.   Заборгованість по виплатах відсутня.</w:t>
      </w:r>
    </w:p>
    <w:p w:rsidR="00083B2B" w:rsidRPr="00ED0636" w:rsidRDefault="00083B2B" w:rsidP="00083B2B">
      <w:pPr>
        <w:tabs>
          <w:tab w:val="left" w:pos="4820"/>
        </w:tabs>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З метою належної організації оздоровлення та відпочинку дітей в 2019 році в районі на базі загальноосвітніх навчальних закладів була організована робота 20 таборів, із них 16 таборів  працювали в режимі літнього мовлення, 4 - як табори відпочинку. Всього в таборах денного перебування відпочило 1250 учнів, з них 750 – за кошти районного бюджету. На організацію відпочинку школярів було виділено 189,0 тис. грн., що на 89 тис. грн. більше в порівнянні з минулим  роком. Робота таборів була організована відповідно до Типового положення про дитячий оздоровчий заклад. З метою організації змістовного дозвілля вихованців, робота таборів відпочинку з денним перебуванням була організована відповідно до плану роботи, в яких передбачені заходи різних напрямків: виховні, спортивні, пізнавальні заходи, екскурсії, походи.</w:t>
      </w:r>
    </w:p>
    <w:p w:rsidR="00083B2B" w:rsidRPr="00ED0636" w:rsidRDefault="00083B2B" w:rsidP="00083B2B">
      <w:pPr>
        <w:tabs>
          <w:tab w:val="left" w:pos="4820"/>
        </w:tabs>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До Міжнародного дитячого центру «Артек» та  до Українського дитячого центру «Молода гвардія», які підпорядковані Міністерству соціальної політики України, протягом 2019 року управлінням соціального захисту населення було  направлено на оздоровлення 25 дітей пільгових категорій, талановитих та обдарованих.</w:t>
      </w:r>
    </w:p>
    <w:p w:rsidR="00083B2B" w:rsidRPr="00ED0636" w:rsidRDefault="00083B2B" w:rsidP="00083B2B">
      <w:pPr>
        <w:tabs>
          <w:tab w:val="left" w:pos="4820"/>
        </w:tabs>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Загалом в районі всіма видами оздоровлення та відпочинком було охоплено 1859 дітей, з них стовідсотково були оздоровлені діти-сироти та діти, позбавлені батьківського піклування.</w:t>
      </w:r>
    </w:p>
    <w:p w:rsidR="00083B2B" w:rsidRPr="00ED0636" w:rsidRDefault="00083B2B" w:rsidP="00083B2B">
      <w:pPr>
        <w:tabs>
          <w:tab w:val="left" w:pos="4820"/>
        </w:tabs>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Указом Президента України </w:t>
      </w:r>
      <w:proofErr w:type="spellStart"/>
      <w:r w:rsidRPr="00ED0636">
        <w:rPr>
          <w:rFonts w:ascii="Times New Roman" w:hAnsi="Times New Roman" w:cs="Times New Roman"/>
          <w:sz w:val="28"/>
          <w:szCs w:val="28"/>
          <w:lang w:val="uk-UA"/>
        </w:rPr>
        <w:t>Худзяк</w:t>
      </w:r>
      <w:proofErr w:type="spellEnd"/>
      <w:r w:rsidRPr="00ED0636">
        <w:rPr>
          <w:rFonts w:ascii="Times New Roman" w:hAnsi="Times New Roman" w:cs="Times New Roman"/>
          <w:sz w:val="28"/>
          <w:szCs w:val="28"/>
          <w:lang w:val="uk-UA"/>
        </w:rPr>
        <w:t xml:space="preserve"> Тамарі Іванівні, яка проживає в селі Ганусівка,  присвоєно почесне звання «Мати-Героїня», виплачена їй  сума одноразової допомоги за присвоєння почесного звання  склала 19210 грн.  </w:t>
      </w:r>
    </w:p>
    <w:p w:rsidR="00083B2B" w:rsidRPr="00ED0636" w:rsidRDefault="00083B2B" w:rsidP="00083B2B">
      <w:pPr>
        <w:tabs>
          <w:tab w:val="left" w:pos="4820"/>
        </w:tabs>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lastRenderedPageBreak/>
        <w:t xml:space="preserve">        На даний час на обліку в управлінні перебуває  259 багатодітних сімей. За 2019 рік видано 78 посвідчень батькам багатодітної сім’ї та 270 посвідчень дитини з багатодітної сім’ї, що дають право на користування пільгами. </w:t>
      </w:r>
    </w:p>
    <w:p w:rsidR="00083B2B" w:rsidRPr="00ED0636" w:rsidRDefault="00083B2B" w:rsidP="00083B2B">
      <w:pPr>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В рамках щорічної Всеукраїнської акції «16 днів проти насильства» управлінням соціального захисту населення, службою у справах дітей райдержадміністрації,  районним центром соціальної служби для сім’ї, дітей та молоді, районним центром зайнятості, центральною районною бібліотекою, відділом освіти райдержадміністрації, </w:t>
      </w:r>
      <w:proofErr w:type="spellStart"/>
      <w:r w:rsidRPr="00ED0636">
        <w:rPr>
          <w:rFonts w:ascii="Times New Roman" w:hAnsi="Times New Roman" w:cs="Times New Roman"/>
          <w:sz w:val="28"/>
          <w:szCs w:val="28"/>
          <w:lang w:val="uk-UA"/>
        </w:rPr>
        <w:t>Новопсковським</w:t>
      </w:r>
      <w:proofErr w:type="spellEnd"/>
      <w:r w:rsidRPr="00ED0636">
        <w:rPr>
          <w:rFonts w:ascii="Times New Roman" w:hAnsi="Times New Roman" w:cs="Times New Roman"/>
          <w:sz w:val="28"/>
          <w:szCs w:val="28"/>
          <w:lang w:val="uk-UA"/>
        </w:rPr>
        <w:t xml:space="preserve"> професійним аграрним ліцеєм, сільськими бібліотеками району, закладами загальної середньої освіти району проводились заходи з питань запобігання домашнього насильства, гендерної дискримінації, попередження насильства над дітьми та порушення їх прав, профілактика насильства в сім’ї.</w:t>
      </w:r>
    </w:p>
    <w:p w:rsidR="00083B2B" w:rsidRPr="00ED0636" w:rsidRDefault="00083B2B" w:rsidP="00083B2B">
      <w:pPr>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За 2019 рік проведено 2 засідання координаційної ради з питань сім’ї, гендерної рівності, демографічного розвитку,</w:t>
      </w:r>
      <w:r w:rsidR="00CF436B" w:rsidRPr="00ED0636">
        <w:rPr>
          <w:rFonts w:ascii="Times New Roman" w:hAnsi="Times New Roman" w:cs="Times New Roman"/>
          <w:sz w:val="28"/>
          <w:szCs w:val="28"/>
          <w:lang w:val="uk-UA"/>
        </w:rPr>
        <w:t xml:space="preserve"> </w:t>
      </w:r>
      <w:r w:rsidRPr="00ED0636">
        <w:rPr>
          <w:rFonts w:ascii="Times New Roman" w:hAnsi="Times New Roman" w:cs="Times New Roman"/>
          <w:sz w:val="28"/>
          <w:szCs w:val="28"/>
          <w:lang w:val="uk-UA"/>
        </w:rPr>
        <w:t xml:space="preserve">запобігання домашньому насильству в сім’ї та протидії торгівлі людьми, де були розглянуті питання, а саме:  досягнення гендерної рівності, гендерний розрив в оплаті праці, гендерна доступність, запровадження гендерного компоненту при аналізі роботи, демографія населення,  щорічне зменшення чисельності населення, як по причині міграції так і природного скорочення, про заходи для привернення уваги та підняття рівня обізнаності населення щодо проблеми торгівлі людьми, сімейної політики, але саме найважливіша проблема – це домашнє насильство, яке потрібно викорінювати і головне – взаємодії та координації діяльності суб’єктів, які здійснюють заходи у сфері запобігання та протидії домашньому насильству відповідно законодавству.       </w:t>
      </w:r>
    </w:p>
    <w:p w:rsidR="00083B2B" w:rsidRPr="00ED0636" w:rsidRDefault="00083B2B" w:rsidP="00083B2B">
      <w:pPr>
        <w:spacing w:after="0" w:line="240" w:lineRule="auto"/>
        <w:jc w:val="both"/>
        <w:rPr>
          <w:rFonts w:ascii="Times New Roman" w:hAnsi="Times New Roman" w:cs="Times New Roman"/>
          <w:iCs/>
          <w:sz w:val="28"/>
          <w:szCs w:val="28"/>
          <w:shd w:val="clear" w:color="auto" w:fill="FFFFFF"/>
          <w:lang w:val="uk-UA"/>
        </w:rPr>
      </w:pPr>
      <w:r w:rsidRPr="00ED0636">
        <w:rPr>
          <w:rFonts w:ascii="Times New Roman" w:hAnsi="Times New Roman" w:cs="Times New Roman"/>
          <w:iCs/>
          <w:sz w:val="28"/>
          <w:szCs w:val="28"/>
          <w:shd w:val="clear" w:color="auto" w:fill="FFFFFF"/>
          <w:lang w:val="uk-UA"/>
        </w:rPr>
        <w:t xml:space="preserve">         У районі діє «Комплексна районна програма соціального захисту населення </w:t>
      </w:r>
      <w:proofErr w:type="spellStart"/>
      <w:r w:rsidRPr="00ED0636">
        <w:rPr>
          <w:rFonts w:ascii="Times New Roman" w:hAnsi="Times New Roman" w:cs="Times New Roman"/>
          <w:iCs/>
          <w:sz w:val="28"/>
          <w:szCs w:val="28"/>
          <w:shd w:val="clear" w:color="auto" w:fill="FFFFFF"/>
          <w:lang w:val="uk-UA"/>
        </w:rPr>
        <w:t>Новопсковського</w:t>
      </w:r>
      <w:proofErr w:type="spellEnd"/>
      <w:r w:rsidRPr="00ED0636">
        <w:rPr>
          <w:rFonts w:ascii="Times New Roman" w:hAnsi="Times New Roman" w:cs="Times New Roman"/>
          <w:iCs/>
          <w:sz w:val="28"/>
          <w:szCs w:val="28"/>
          <w:shd w:val="clear" w:color="auto" w:fill="FFFFFF"/>
          <w:lang w:val="uk-UA"/>
        </w:rPr>
        <w:t xml:space="preserve"> району на 2016-2020 роки». На виконання заходів Програми з районного бюджету в минулому році було виділено    </w:t>
      </w:r>
      <w:proofErr w:type="spellStart"/>
      <w:r w:rsidRPr="00ED0636">
        <w:rPr>
          <w:rFonts w:ascii="Times New Roman" w:hAnsi="Times New Roman" w:cs="Times New Roman"/>
          <w:iCs/>
          <w:sz w:val="28"/>
          <w:szCs w:val="28"/>
          <w:shd w:val="clear" w:color="auto" w:fill="FFFFFF"/>
          <w:lang w:val="uk-UA"/>
        </w:rPr>
        <w:t>Новопсковському</w:t>
      </w:r>
      <w:proofErr w:type="spellEnd"/>
      <w:r w:rsidRPr="00ED0636">
        <w:rPr>
          <w:rFonts w:ascii="Times New Roman" w:hAnsi="Times New Roman" w:cs="Times New Roman"/>
          <w:iCs/>
          <w:sz w:val="28"/>
          <w:szCs w:val="28"/>
          <w:shd w:val="clear" w:color="auto" w:fill="FFFFFF"/>
          <w:lang w:val="uk-UA"/>
        </w:rPr>
        <w:t xml:space="preserve">  територіальному медичному об’єднанню для осіб з інвалідністю всіх категорій  97,0 тис. грн, із них:  для проходження лікування  в стаціонарі і на харчування в стаціонарі 76,0 тис. грн. та безкоштовне зубопротезування 21,0 тис. грн. </w:t>
      </w:r>
    </w:p>
    <w:p w:rsidR="00083B2B" w:rsidRPr="00ED0636" w:rsidRDefault="00083B2B" w:rsidP="00083B2B">
      <w:pPr>
        <w:spacing w:after="0" w:line="240" w:lineRule="auto"/>
        <w:jc w:val="both"/>
        <w:rPr>
          <w:rFonts w:ascii="Times New Roman" w:hAnsi="Times New Roman" w:cs="Times New Roman"/>
          <w:sz w:val="28"/>
          <w:szCs w:val="28"/>
          <w:lang w:val="uk-UA"/>
        </w:rPr>
      </w:pPr>
      <w:r w:rsidRPr="00ED0636">
        <w:rPr>
          <w:rFonts w:ascii="Times New Roman" w:hAnsi="Times New Roman" w:cs="Times New Roman"/>
          <w:b/>
          <w:sz w:val="28"/>
          <w:szCs w:val="28"/>
          <w:lang w:val="uk-UA"/>
        </w:rPr>
        <w:t xml:space="preserve">         </w:t>
      </w:r>
      <w:r w:rsidRPr="00ED0636">
        <w:rPr>
          <w:rFonts w:ascii="Times New Roman" w:hAnsi="Times New Roman" w:cs="Times New Roman"/>
          <w:sz w:val="28"/>
          <w:szCs w:val="28"/>
          <w:lang w:val="uk-UA"/>
        </w:rPr>
        <w:t>Відповідно до статистичних даних</w:t>
      </w:r>
      <w:r w:rsidRPr="00ED0636">
        <w:rPr>
          <w:rFonts w:ascii="Times New Roman" w:hAnsi="Times New Roman" w:cs="Times New Roman"/>
          <w:b/>
          <w:sz w:val="28"/>
          <w:szCs w:val="28"/>
          <w:lang w:val="uk-UA"/>
        </w:rPr>
        <w:t xml:space="preserve"> </w:t>
      </w:r>
      <w:r w:rsidRPr="00ED0636">
        <w:rPr>
          <w:rFonts w:ascii="Times New Roman" w:hAnsi="Times New Roman" w:cs="Times New Roman"/>
          <w:sz w:val="28"/>
          <w:szCs w:val="28"/>
          <w:lang w:val="uk-UA"/>
        </w:rPr>
        <w:t>станом</w:t>
      </w:r>
      <w:r w:rsidRPr="00ED0636">
        <w:rPr>
          <w:rFonts w:ascii="Times New Roman" w:hAnsi="Times New Roman" w:cs="Times New Roman"/>
          <w:b/>
          <w:sz w:val="28"/>
          <w:szCs w:val="28"/>
          <w:lang w:val="uk-UA"/>
        </w:rPr>
        <w:t xml:space="preserve"> </w:t>
      </w:r>
      <w:r w:rsidRPr="00ED0636">
        <w:rPr>
          <w:rFonts w:ascii="Times New Roman" w:hAnsi="Times New Roman" w:cs="Times New Roman"/>
          <w:sz w:val="28"/>
          <w:szCs w:val="28"/>
          <w:lang w:val="uk-UA"/>
        </w:rPr>
        <w:t>на 01.01.2019 року</w:t>
      </w:r>
      <w:r w:rsidRPr="00ED0636">
        <w:rPr>
          <w:rFonts w:ascii="Times New Roman" w:hAnsi="Times New Roman" w:cs="Times New Roman"/>
          <w:b/>
          <w:sz w:val="28"/>
          <w:szCs w:val="28"/>
          <w:lang w:val="uk-UA"/>
        </w:rPr>
        <w:t xml:space="preserve"> </w:t>
      </w:r>
      <w:r w:rsidRPr="00ED0636">
        <w:rPr>
          <w:rFonts w:ascii="Times New Roman" w:hAnsi="Times New Roman" w:cs="Times New Roman"/>
          <w:sz w:val="28"/>
          <w:szCs w:val="28"/>
          <w:lang w:val="uk-UA"/>
        </w:rPr>
        <w:t xml:space="preserve">заборгованість з виплати заробітної плати на підприємствах, організаціях та установах району відсутня. Протягом  2019 року розглянуто 44 колективних договорів і додаткових  угод щодо відповідності чинному законодавству та надано 20 рекомендацій щодо усунення виявлених порушень чим забезпечується захист найманих працівників, дотримання соціальних гарантій, трудових відносин. </w:t>
      </w:r>
    </w:p>
    <w:p w:rsidR="00083B2B" w:rsidRPr="00ED0636" w:rsidRDefault="00083B2B" w:rsidP="00083B2B">
      <w:pPr>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Для соціального захисту осіб, які досягли пенсійного віку, постійно здійснюється нагляд за додержанням вимог законодавства під час призначення (перерахунку) та виплати пенсій. Протягом 2019 року в </w:t>
      </w:r>
      <w:proofErr w:type="spellStart"/>
      <w:r w:rsidRPr="00ED0636">
        <w:rPr>
          <w:rFonts w:ascii="Times New Roman" w:hAnsi="Times New Roman" w:cs="Times New Roman"/>
          <w:sz w:val="28"/>
          <w:szCs w:val="28"/>
          <w:lang w:val="uk-UA"/>
        </w:rPr>
        <w:t>Марківському</w:t>
      </w:r>
      <w:proofErr w:type="spellEnd"/>
      <w:r w:rsidRPr="00ED0636">
        <w:rPr>
          <w:rFonts w:ascii="Times New Roman" w:hAnsi="Times New Roman" w:cs="Times New Roman"/>
          <w:sz w:val="28"/>
          <w:szCs w:val="28"/>
          <w:lang w:val="uk-UA"/>
        </w:rPr>
        <w:t xml:space="preserve"> об’єднаному управлінні Пенсійного фонду України Луганської області  перевірено правильність призначення та виплати пенсій  по 334 пенсійним справам та правильність проведення перерахунків пенсій по 533 пенсійним справам. Порушень не встановлено. </w:t>
      </w:r>
    </w:p>
    <w:p w:rsidR="00083B2B" w:rsidRPr="00ED0636" w:rsidRDefault="00083B2B" w:rsidP="00083B2B">
      <w:pPr>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lastRenderedPageBreak/>
        <w:t xml:space="preserve">        867 особам, які отримували допомогу при народженні  (усиновленні) дитини та які доглядали за особами з інвалідністю 1 групи та особами, які досягли 80-річного віку, дітьми з інвалідністю, за дітьм</w:t>
      </w:r>
      <w:r w:rsidR="00A666C5">
        <w:rPr>
          <w:rFonts w:ascii="Times New Roman" w:hAnsi="Times New Roman" w:cs="Times New Roman"/>
          <w:sz w:val="28"/>
          <w:szCs w:val="28"/>
          <w:lang w:val="uk-UA"/>
        </w:rPr>
        <w:t>и до досягненню трирічного віку</w:t>
      </w:r>
      <w:r w:rsidRPr="00ED0636">
        <w:rPr>
          <w:rFonts w:ascii="Times New Roman" w:hAnsi="Times New Roman" w:cs="Times New Roman"/>
          <w:sz w:val="28"/>
          <w:szCs w:val="28"/>
          <w:lang w:val="uk-UA"/>
        </w:rPr>
        <w:t xml:space="preserve">, прийомним батькам управлінням нараховувався єдиний соціальний внесок на загальнообов’язкове державне соціальне страхування  для зарахування до трудового  стажу. </w:t>
      </w:r>
    </w:p>
    <w:p w:rsidR="00083B2B" w:rsidRPr="00ED0636" w:rsidRDefault="00083B2B" w:rsidP="00083B2B">
      <w:pPr>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Управлінням постійно здійснюється перевірка наданих документів для призначення державних соціальних допомог, субсидій пільг, верифікація виплат спільно з Міністерством фінансів, обстеження матеріально – побутових умов заявників, ведеться претензійно-позовна робота по поверненню коштів надміру виплачених допомог з вини громадян до бюджету. В 2019 році встановлено 93 випадки надання не достовірної інформації громадянами на суму </w:t>
      </w:r>
      <w:r w:rsidRPr="00ED0636">
        <w:rPr>
          <w:rFonts w:ascii="Times New Roman" w:hAnsi="Times New Roman" w:cs="Times New Roman"/>
          <w:sz w:val="28"/>
          <w:szCs w:val="28"/>
          <w:lang w:val="uk-UA"/>
        </w:rPr>
        <w:softHyphen/>
      </w:r>
      <w:r w:rsidRPr="00ED0636">
        <w:rPr>
          <w:rFonts w:ascii="Times New Roman" w:hAnsi="Times New Roman" w:cs="Times New Roman"/>
          <w:sz w:val="28"/>
          <w:szCs w:val="28"/>
          <w:lang w:val="uk-UA"/>
        </w:rPr>
        <w:softHyphen/>
      </w:r>
      <w:r w:rsidRPr="00ED0636">
        <w:rPr>
          <w:rFonts w:ascii="Times New Roman" w:hAnsi="Times New Roman" w:cs="Times New Roman"/>
          <w:sz w:val="28"/>
          <w:szCs w:val="28"/>
          <w:lang w:val="uk-UA"/>
        </w:rPr>
        <w:softHyphen/>
        <w:t>458,6 тис.</w:t>
      </w:r>
      <w:r w:rsidR="00A666C5">
        <w:rPr>
          <w:rFonts w:ascii="Times New Roman" w:hAnsi="Times New Roman" w:cs="Times New Roman"/>
          <w:sz w:val="28"/>
          <w:szCs w:val="28"/>
          <w:lang w:val="uk-UA"/>
        </w:rPr>
        <w:t xml:space="preserve"> </w:t>
      </w:r>
      <w:r w:rsidRPr="00ED0636">
        <w:rPr>
          <w:rFonts w:ascii="Times New Roman" w:hAnsi="Times New Roman" w:cs="Times New Roman"/>
          <w:sz w:val="28"/>
          <w:szCs w:val="28"/>
          <w:lang w:val="uk-UA"/>
        </w:rPr>
        <w:t>грн переплат коштів, відшкодовано  до бюджету 117,4 тис. грн, в основному громадяни не вказують перебування працездатного члена сім’ї за кордоном при не сплаті ним внесків на обов’язкове державне соціальне страхування.</w:t>
      </w:r>
    </w:p>
    <w:p w:rsidR="00083B2B" w:rsidRPr="00ED0636" w:rsidRDefault="00083B2B" w:rsidP="00083B2B">
      <w:pPr>
        <w:spacing w:after="0" w:line="240" w:lineRule="auto"/>
        <w:ind w:firstLine="72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Загальна сума фінансування Програм по соціальному захисту населення з бюджетів усіх рівнів в 2019 році складає близько 95 млн. грн., спеціалістами  управління забезпечувалось вчасне фінансування та виплата допомог, їх цільове використання.</w:t>
      </w:r>
    </w:p>
    <w:p w:rsidR="00083B2B" w:rsidRPr="00ED0636" w:rsidRDefault="00083B2B" w:rsidP="00083B2B">
      <w:pPr>
        <w:tabs>
          <w:tab w:val="left" w:pos="4820"/>
        </w:tabs>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Працівники управління соціального захисту населення постійно надають первинну правову допомогу населенню району та розглядають звернення  громадянам. Роз’яснення з питань призначення і виплати державних соціальних допомог, пільг, житлових субсидій, з питань переоформлення довідок та допомог внутрішньо переміщеним особам  також надаються спеціалістами управління у форматі он-лайн зв’язку на базі бібліотек району, через офіційний веб сайт райдержадміністрації.             </w:t>
      </w:r>
    </w:p>
    <w:p w:rsidR="00083B2B" w:rsidRPr="00ED0636" w:rsidRDefault="00083B2B" w:rsidP="00083B2B">
      <w:pPr>
        <w:tabs>
          <w:tab w:val="left" w:pos="4820"/>
        </w:tabs>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Управління співпрацює з соціальними партнерами – управлінням Пенсійного фонду, </w:t>
      </w:r>
      <w:proofErr w:type="spellStart"/>
      <w:r w:rsidRPr="00ED0636">
        <w:rPr>
          <w:rFonts w:ascii="Times New Roman" w:hAnsi="Times New Roman" w:cs="Times New Roman"/>
          <w:sz w:val="28"/>
          <w:szCs w:val="28"/>
          <w:lang w:val="uk-UA"/>
        </w:rPr>
        <w:t>Новопсковським</w:t>
      </w:r>
      <w:proofErr w:type="spellEnd"/>
      <w:r w:rsidRPr="00ED0636">
        <w:rPr>
          <w:rFonts w:ascii="Times New Roman" w:hAnsi="Times New Roman" w:cs="Times New Roman"/>
          <w:sz w:val="28"/>
          <w:szCs w:val="28"/>
          <w:lang w:val="uk-UA"/>
        </w:rPr>
        <w:t xml:space="preserve"> районним центром зайнятості, фондом соціального страхування, фондом захисту інвалідів. </w:t>
      </w:r>
    </w:p>
    <w:p w:rsidR="00083B2B" w:rsidRPr="00ED0636" w:rsidRDefault="00083B2B" w:rsidP="00083B2B">
      <w:pPr>
        <w:tabs>
          <w:tab w:val="left" w:pos="4820"/>
        </w:tabs>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Витрати на утримання управління за рахунок державного бюджету склали близько 5 млн грн, середня заробітна плата – 8.3 </w:t>
      </w:r>
      <w:proofErr w:type="spellStart"/>
      <w:r w:rsidRPr="00ED0636">
        <w:rPr>
          <w:rFonts w:ascii="Times New Roman" w:hAnsi="Times New Roman" w:cs="Times New Roman"/>
          <w:sz w:val="28"/>
          <w:szCs w:val="28"/>
          <w:lang w:val="uk-UA"/>
        </w:rPr>
        <w:t>тис.грн</w:t>
      </w:r>
      <w:proofErr w:type="spellEnd"/>
      <w:r w:rsidRPr="00ED0636">
        <w:rPr>
          <w:rFonts w:ascii="Times New Roman" w:hAnsi="Times New Roman" w:cs="Times New Roman"/>
          <w:sz w:val="28"/>
          <w:szCs w:val="28"/>
          <w:lang w:val="uk-UA"/>
        </w:rPr>
        <w:t xml:space="preserve">. </w:t>
      </w:r>
    </w:p>
    <w:p w:rsidR="0034469B" w:rsidRDefault="0034469B" w:rsidP="006A1F70">
      <w:pPr>
        <w:spacing w:after="0" w:line="240" w:lineRule="auto"/>
        <w:jc w:val="center"/>
        <w:rPr>
          <w:rFonts w:ascii="Times New Roman" w:hAnsi="Times New Roman" w:cs="Times New Roman"/>
          <w:b/>
          <w:i/>
          <w:sz w:val="32"/>
          <w:szCs w:val="32"/>
          <w:u w:val="single"/>
          <w:lang w:val="uk-UA"/>
        </w:rPr>
      </w:pPr>
    </w:p>
    <w:p w:rsidR="001778FD" w:rsidRPr="006A1F70" w:rsidRDefault="001778FD" w:rsidP="006A1F70">
      <w:pPr>
        <w:spacing w:after="0" w:line="240" w:lineRule="auto"/>
        <w:jc w:val="center"/>
        <w:rPr>
          <w:rFonts w:ascii="Times New Roman" w:hAnsi="Times New Roman" w:cs="Times New Roman"/>
          <w:b/>
          <w:i/>
          <w:sz w:val="32"/>
          <w:szCs w:val="32"/>
          <w:u w:val="single"/>
          <w:lang w:val="uk-UA"/>
        </w:rPr>
      </w:pPr>
      <w:proofErr w:type="spellStart"/>
      <w:r w:rsidRPr="006A1F70">
        <w:rPr>
          <w:rFonts w:ascii="Times New Roman" w:hAnsi="Times New Roman" w:cs="Times New Roman"/>
          <w:b/>
          <w:i/>
          <w:sz w:val="32"/>
          <w:szCs w:val="32"/>
          <w:u w:val="single"/>
          <w:lang w:val="uk-UA"/>
        </w:rPr>
        <w:t>Новопсковський</w:t>
      </w:r>
      <w:proofErr w:type="spellEnd"/>
      <w:r w:rsidRPr="006A1F70">
        <w:rPr>
          <w:rFonts w:ascii="Times New Roman" w:hAnsi="Times New Roman" w:cs="Times New Roman"/>
          <w:b/>
          <w:i/>
          <w:sz w:val="32"/>
          <w:szCs w:val="32"/>
          <w:u w:val="single"/>
          <w:lang w:val="uk-UA"/>
        </w:rPr>
        <w:t xml:space="preserve"> територіальний центр соціального</w:t>
      </w:r>
    </w:p>
    <w:p w:rsidR="001778FD" w:rsidRPr="006A1F70" w:rsidRDefault="001778FD" w:rsidP="006A1F70">
      <w:pPr>
        <w:spacing w:after="0" w:line="240" w:lineRule="auto"/>
        <w:jc w:val="center"/>
        <w:rPr>
          <w:rFonts w:ascii="Times New Roman" w:hAnsi="Times New Roman" w:cs="Times New Roman"/>
          <w:b/>
          <w:i/>
          <w:sz w:val="32"/>
          <w:szCs w:val="32"/>
          <w:u w:val="single"/>
          <w:lang w:val="uk-UA"/>
        </w:rPr>
      </w:pPr>
      <w:r w:rsidRPr="006A1F70">
        <w:rPr>
          <w:rFonts w:ascii="Times New Roman" w:hAnsi="Times New Roman" w:cs="Times New Roman"/>
          <w:b/>
          <w:i/>
          <w:sz w:val="32"/>
          <w:szCs w:val="32"/>
          <w:u w:val="single"/>
          <w:lang w:val="uk-UA"/>
        </w:rPr>
        <w:t>обслуговування (надання соціальних послуг)</w:t>
      </w:r>
    </w:p>
    <w:p w:rsidR="001778FD" w:rsidRPr="00FC4745" w:rsidRDefault="001778FD" w:rsidP="006A1F70">
      <w:pPr>
        <w:spacing w:after="0" w:line="240" w:lineRule="auto"/>
        <w:jc w:val="both"/>
        <w:rPr>
          <w:rFonts w:ascii="Times New Roman" w:hAnsi="Times New Roman" w:cs="Times New Roman"/>
          <w:sz w:val="28"/>
          <w:szCs w:val="28"/>
          <w:shd w:val="clear" w:color="auto" w:fill="FFFFFF"/>
          <w:lang w:val="uk-UA"/>
        </w:rPr>
      </w:pPr>
      <w:r w:rsidRPr="006A1F70">
        <w:rPr>
          <w:rFonts w:ascii="Times New Roman" w:hAnsi="Times New Roman" w:cs="Times New Roman"/>
          <w:sz w:val="28"/>
          <w:szCs w:val="28"/>
          <w:shd w:val="clear" w:color="auto" w:fill="FFFFFF"/>
          <w:lang w:val="uk-UA"/>
        </w:rPr>
        <w:tab/>
      </w:r>
      <w:proofErr w:type="spellStart"/>
      <w:r w:rsidRPr="00FC4745">
        <w:rPr>
          <w:rFonts w:ascii="Times New Roman" w:hAnsi="Times New Roman" w:cs="Times New Roman"/>
          <w:sz w:val="28"/>
          <w:szCs w:val="28"/>
          <w:shd w:val="clear" w:color="auto" w:fill="FFFFFF"/>
          <w:lang w:val="uk-UA"/>
        </w:rPr>
        <w:t>Новопсковський</w:t>
      </w:r>
      <w:proofErr w:type="spellEnd"/>
      <w:r w:rsidRPr="00FC4745">
        <w:rPr>
          <w:rFonts w:ascii="Times New Roman" w:hAnsi="Times New Roman" w:cs="Times New Roman"/>
          <w:sz w:val="28"/>
          <w:szCs w:val="28"/>
          <w:shd w:val="clear" w:color="auto" w:fill="FFFFFF"/>
          <w:lang w:val="uk-UA"/>
        </w:rPr>
        <w:t xml:space="preserve"> територіальний центр соціального обслуговування (надання соціальних послуг) надає соціальні послуги громадянам </w:t>
      </w:r>
      <w:proofErr w:type="spellStart"/>
      <w:r w:rsidRPr="00FC4745">
        <w:rPr>
          <w:rFonts w:ascii="Times New Roman" w:hAnsi="Times New Roman" w:cs="Times New Roman"/>
          <w:sz w:val="28"/>
          <w:szCs w:val="28"/>
          <w:shd w:val="clear" w:color="auto" w:fill="FFFFFF"/>
          <w:lang w:val="uk-UA"/>
        </w:rPr>
        <w:t>Новопсковського</w:t>
      </w:r>
      <w:proofErr w:type="spellEnd"/>
      <w:r w:rsidRPr="00FC4745">
        <w:rPr>
          <w:rFonts w:ascii="Times New Roman" w:hAnsi="Times New Roman" w:cs="Times New Roman"/>
          <w:sz w:val="28"/>
          <w:szCs w:val="28"/>
          <w:shd w:val="clear" w:color="auto" w:fill="FFFFFF"/>
          <w:lang w:val="uk-UA"/>
        </w:rPr>
        <w:t xml:space="preserve"> району, які перебувають у складних життєвих обставинах і потребують сторонньої допомоги за місцем проживання, в умовах денного та стаціонарного перебування, які не здатні до самообслуговування у зв'язку з похилим віком, хворобою, інвалідністю.</w:t>
      </w:r>
    </w:p>
    <w:p w:rsidR="001778FD" w:rsidRPr="00FC4745" w:rsidRDefault="006A1F70" w:rsidP="006A1F70">
      <w:pPr>
        <w:spacing w:after="0" w:line="240" w:lineRule="auto"/>
        <w:jc w:val="both"/>
        <w:rPr>
          <w:rFonts w:ascii="Times New Roman" w:hAnsi="Times New Roman" w:cs="Times New Roman"/>
          <w:sz w:val="28"/>
          <w:szCs w:val="28"/>
          <w:shd w:val="clear" w:color="auto" w:fill="FFFFFF"/>
          <w:lang w:val="uk-UA"/>
        </w:rPr>
      </w:pPr>
      <w:r w:rsidRPr="00FC4745">
        <w:rPr>
          <w:rFonts w:ascii="Times New Roman" w:hAnsi="Times New Roman" w:cs="Times New Roman"/>
          <w:sz w:val="28"/>
          <w:szCs w:val="28"/>
          <w:shd w:val="clear" w:color="auto" w:fill="FFFFFF"/>
          <w:lang w:val="uk-UA"/>
        </w:rPr>
        <w:tab/>
      </w:r>
      <w:r w:rsidR="001778FD" w:rsidRPr="00FC4745">
        <w:rPr>
          <w:rFonts w:ascii="Times New Roman" w:hAnsi="Times New Roman" w:cs="Times New Roman"/>
          <w:sz w:val="28"/>
          <w:szCs w:val="28"/>
          <w:shd w:val="clear" w:color="auto" w:fill="FFFFFF"/>
          <w:lang w:val="uk-UA"/>
        </w:rPr>
        <w:t xml:space="preserve">Територіальним центром соціального обслуговування (надання соціальних послуг) у період з січня по грудень 2019 року проведено обстеження матеріально – побутових умов проживання ветеранів, пенсіонерів, громадян похилого віку, в тому числі прикутих до ліжка хворих. Станом на 01 </w:t>
      </w:r>
      <w:r w:rsidR="001778FD" w:rsidRPr="00FC4745">
        <w:rPr>
          <w:rFonts w:ascii="Times New Roman" w:hAnsi="Times New Roman" w:cs="Times New Roman"/>
          <w:sz w:val="28"/>
          <w:szCs w:val="28"/>
          <w:shd w:val="clear" w:color="auto" w:fill="FFFFFF"/>
          <w:lang w:val="uk-UA"/>
        </w:rPr>
        <w:lastRenderedPageBreak/>
        <w:t>січня 2020 року виявлено 1692 особи, які перебувають у складних життєвих обставинах і потребують соціального обслуговування.</w:t>
      </w:r>
    </w:p>
    <w:p w:rsidR="006F1DBF" w:rsidRPr="00FC4745" w:rsidRDefault="001778FD" w:rsidP="006A1F70">
      <w:pPr>
        <w:spacing w:after="0" w:line="240" w:lineRule="auto"/>
        <w:jc w:val="both"/>
        <w:rPr>
          <w:rFonts w:ascii="Times New Roman" w:hAnsi="Times New Roman" w:cs="Times New Roman"/>
          <w:sz w:val="28"/>
          <w:szCs w:val="28"/>
          <w:shd w:val="clear" w:color="auto" w:fill="FFFFFF"/>
          <w:lang w:val="uk-UA"/>
        </w:rPr>
      </w:pPr>
      <w:r w:rsidRPr="00FC4745">
        <w:rPr>
          <w:rFonts w:ascii="Times New Roman" w:hAnsi="Times New Roman" w:cs="Times New Roman"/>
          <w:sz w:val="28"/>
          <w:szCs w:val="28"/>
          <w:lang w:val="uk-UA"/>
        </w:rPr>
        <w:tab/>
      </w:r>
      <w:r w:rsidRPr="00FC4745">
        <w:rPr>
          <w:rFonts w:ascii="Times New Roman" w:hAnsi="Times New Roman" w:cs="Times New Roman"/>
          <w:sz w:val="28"/>
          <w:szCs w:val="28"/>
          <w:shd w:val="clear" w:color="auto" w:fill="FFFFFF"/>
          <w:lang w:val="uk-UA"/>
        </w:rPr>
        <w:t xml:space="preserve">У територіальному центрі працюють відділення соціальної допомоги вдома, відділення денного перебування, відділення надання адресної натуральної та грошової допомоги, відділення стаціонарного догляду для постійного проживання, відділення ранньої соціальної реабілітації дітей з інвалідністю та дітей групи ризику. </w:t>
      </w:r>
    </w:p>
    <w:p w:rsidR="006F1DBF" w:rsidRPr="00FC4745" w:rsidRDefault="006F1DBF" w:rsidP="006F1DBF">
      <w:pPr>
        <w:spacing w:after="0" w:line="240" w:lineRule="auto"/>
        <w:jc w:val="both"/>
        <w:rPr>
          <w:rFonts w:ascii="Times New Roman" w:hAnsi="Times New Roman" w:cs="Times New Roman"/>
          <w:sz w:val="28"/>
          <w:szCs w:val="28"/>
          <w:shd w:val="clear" w:color="auto" w:fill="FFFFFF"/>
          <w:lang w:val="uk-UA"/>
        </w:rPr>
      </w:pPr>
      <w:r w:rsidRPr="00FC4745">
        <w:rPr>
          <w:rFonts w:ascii="Times New Roman" w:hAnsi="Times New Roman" w:cs="Times New Roman"/>
          <w:sz w:val="28"/>
          <w:szCs w:val="28"/>
          <w:shd w:val="clear" w:color="auto" w:fill="FFFFFF"/>
          <w:lang w:val="uk-UA"/>
        </w:rPr>
        <w:tab/>
      </w:r>
      <w:r w:rsidR="001778FD" w:rsidRPr="00FC4745">
        <w:rPr>
          <w:rFonts w:ascii="Times New Roman" w:hAnsi="Times New Roman" w:cs="Times New Roman"/>
          <w:sz w:val="28"/>
          <w:szCs w:val="28"/>
          <w:shd w:val="clear" w:color="auto" w:fill="FFFFFF"/>
          <w:lang w:val="uk-UA"/>
        </w:rPr>
        <w:t>Серед осіб, які обслуговуються у відділеннях територіального центру, за категоріями: 1294 громадяни похилого віку, 278 ос</w:t>
      </w:r>
      <w:r w:rsidR="005636C0" w:rsidRPr="00FC4745">
        <w:rPr>
          <w:rFonts w:ascii="Times New Roman" w:hAnsi="Times New Roman" w:cs="Times New Roman"/>
          <w:sz w:val="28"/>
          <w:szCs w:val="28"/>
          <w:shd w:val="clear" w:color="auto" w:fill="FFFFFF"/>
          <w:lang w:val="uk-UA"/>
        </w:rPr>
        <w:t>і</w:t>
      </w:r>
      <w:r w:rsidR="001778FD" w:rsidRPr="00FC4745">
        <w:rPr>
          <w:rFonts w:ascii="Times New Roman" w:hAnsi="Times New Roman" w:cs="Times New Roman"/>
          <w:sz w:val="28"/>
          <w:szCs w:val="28"/>
          <w:shd w:val="clear" w:color="auto" w:fill="FFFFFF"/>
          <w:lang w:val="uk-UA"/>
        </w:rPr>
        <w:t xml:space="preserve">б з інвалідністю. </w:t>
      </w:r>
      <w:r w:rsidR="005636C0" w:rsidRPr="00FC4745">
        <w:rPr>
          <w:rFonts w:ascii="Times New Roman" w:hAnsi="Times New Roman" w:cs="Times New Roman"/>
          <w:sz w:val="28"/>
          <w:szCs w:val="28"/>
          <w:shd w:val="clear" w:color="auto" w:fill="FFFFFF"/>
          <w:lang w:val="uk-UA"/>
        </w:rPr>
        <w:t>За 12 місяців 2019 року в територіальному центрі послуги отримали</w:t>
      </w:r>
      <w:r w:rsidR="001778FD" w:rsidRPr="00FC4745">
        <w:rPr>
          <w:rFonts w:ascii="Times New Roman" w:hAnsi="Times New Roman" w:cs="Times New Roman"/>
          <w:sz w:val="28"/>
          <w:szCs w:val="28"/>
          <w:shd w:val="clear" w:color="auto" w:fill="FFFFFF"/>
          <w:lang w:val="uk-UA"/>
        </w:rPr>
        <w:t xml:space="preserve"> 207 ветеран</w:t>
      </w:r>
      <w:r w:rsidR="005636C0" w:rsidRPr="00FC4745">
        <w:rPr>
          <w:rFonts w:ascii="Times New Roman" w:hAnsi="Times New Roman" w:cs="Times New Roman"/>
          <w:sz w:val="28"/>
          <w:szCs w:val="28"/>
          <w:shd w:val="clear" w:color="auto" w:fill="FFFFFF"/>
          <w:lang w:val="uk-UA"/>
        </w:rPr>
        <w:t>ів</w:t>
      </w:r>
      <w:r w:rsidR="001778FD" w:rsidRPr="00FC4745">
        <w:rPr>
          <w:rFonts w:ascii="Times New Roman" w:hAnsi="Times New Roman" w:cs="Times New Roman"/>
          <w:sz w:val="28"/>
          <w:szCs w:val="28"/>
          <w:shd w:val="clear" w:color="auto" w:fill="FFFFFF"/>
          <w:lang w:val="uk-UA"/>
        </w:rPr>
        <w:t xml:space="preserve"> війни та члени сімей загиблих, </w:t>
      </w:r>
      <w:r w:rsidR="005636C0" w:rsidRPr="00FC4745">
        <w:rPr>
          <w:rFonts w:ascii="Times New Roman" w:hAnsi="Times New Roman" w:cs="Times New Roman"/>
          <w:sz w:val="28"/>
          <w:szCs w:val="28"/>
          <w:shd w:val="clear" w:color="auto" w:fill="FFFFFF"/>
          <w:lang w:val="uk-UA"/>
        </w:rPr>
        <w:t xml:space="preserve">1 </w:t>
      </w:r>
      <w:proofErr w:type="spellStart"/>
      <w:r w:rsidR="001778FD" w:rsidRPr="00FC4745">
        <w:rPr>
          <w:rFonts w:ascii="Times New Roman" w:hAnsi="Times New Roman" w:cs="Times New Roman"/>
          <w:sz w:val="28"/>
          <w:szCs w:val="28"/>
          <w:shd w:val="clear" w:color="auto" w:fill="FFFFFF"/>
          <w:lang w:val="uk-UA"/>
        </w:rPr>
        <w:t>внутрішньопереміщена</w:t>
      </w:r>
      <w:proofErr w:type="spellEnd"/>
      <w:r w:rsidR="001778FD" w:rsidRPr="00FC4745">
        <w:rPr>
          <w:rFonts w:ascii="Times New Roman" w:hAnsi="Times New Roman" w:cs="Times New Roman"/>
          <w:sz w:val="28"/>
          <w:szCs w:val="28"/>
          <w:shd w:val="clear" w:color="auto" w:fill="FFFFFF"/>
          <w:lang w:val="uk-UA"/>
        </w:rPr>
        <w:t xml:space="preserve"> особа.</w:t>
      </w:r>
      <w:r w:rsidR="00B30454" w:rsidRPr="00FC4745">
        <w:rPr>
          <w:rFonts w:ascii="Times New Roman" w:hAnsi="Times New Roman" w:cs="Times New Roman"/>
          <w:sz w:val="28"/>
          <w:szCs w:val="28"/>
          <w:shd w:val="clear" w:color="auto" w:fill="FFFFFF"/>
          <w:lang w:val="uk-UA"/>
        </w:rPr>
        <w:t xml:space="preserve"> </w:t>
      </w:r>
      <w:r w:rsidRPr="00FC4745">
        <w:rPr>
          <w:rFonts w:ascii="Times New Roman" w:hAnsi="Times New Roman" w:cs="Times New Roman"/>
          <w:sz w:val="28"/>
          <w:szCs w:val="28"/>
          <w:shd w:val="clear" w:color="auto" w:fill="FFFFFF"/>
          <w:lang w:val="uk-UA"/>
        </w:rPr>
        <w:t xml:space="preserve">Профінансовано територіальний центр у 2019 році на </w:t>
      </w:r>
      <w:r w:rsidRPr="00FC4745">
        <w:rPr>
          <w:rFonts w:ascii="Times New Roman" w:hAnsi="Times New Roman" w:cs="Times New Roman"/>
          <w:b/>
          <w:sz w:val="28"/>
          <w:szCs w:val="28"/>
          <w:shd w:val="clear" w:color="auto" w:fill="FFFFFF"/>
          <w:lang w:val="uk-UA"/>
        </w:rPr>
        <w:t>5 295 824 грн</w:t>
      </w:r>
      <w:r w:rsidRPr="00FC4745">
        <w:rPr>
          <w:rFonts w:ascii="Times New Roman" w:hAnsi="Times New Roman" w:cs="Times New Roman"/>
          <w:sz w:val="28"/>
          <w:szCs w:val="28"/>
          <w:shd w:val="clear" w:color="auto" w:fill="FFFFFF"/>
          <w:lang w:val="uk-UA"/>
        </w:rPr>
        <w:t xml:space="preserve">, це на 11,27 % більше ніж у 2018 рік (було виділено </w:t>
      </w:r>
      <w:r w:rsidRPr="00FC4745">
        <w:rPr>
          <w:rFonts w:ascii="Times New Roman" w:hAnsi="Times New Roman" w:cs="Times New Roman"/>
          <w:b/>
          <w:sz w:val="28"/>
          <w:szCs w:val="28"/>
          <w:shd w:val="clear" w:color="auto" w:fill="FFFFFF"/>
          <w:lang w:val="uk-UA"/>
        </w:rPr>
        <w:t xml:space="preserve">4699352 </w:t>
      </w:r>
      <w:r w:rsidRPr="00FC4745">
        <w:rPr>
          <w:rFonts w:ascii="Times New Roman" w:hAnsi="Times New Roman" w:cs="Times New Roman"/>
          <w:sz w:val="28"/>
          <w:szCs w:val="28"/>
          <w:shd w:val="clear" w:color="auto" w:fill="FFFFFF"/>
          <w:lang w:val="uk-UA"/>
        </w:rPr>
        <w:t>грн).</w:t>
      </w:r>
    </w:p>
    <w:p w:rsidR="00F3106A" w:rsidRPr="00FC4745" w:rsidRDefault="00F3106A" w:rsidP="006A1F70">
      <w:pPr>
        <w:spacing w:after="0" w:line="240" w:lineRule="auto"/>
        <w:jc w:val="both"/>
        <w:rPr>
          <w:rFonts w:ascii="Times New Roman" w:hAnsi="Times New Roman" w:cs="Times New Roman"/>
          <w:b/>
          <w:sz w:val="28"/>
          <w:szCs w:val="28"/>
          <w:shd w:val="clear" w:color="auto" w:fill="FFFFFF"/>
          <w:lang w:val="uk-UA"/>
        </w:rPr>
      </w:pPr>
      <w:r w:rsidRPr="00FC4745">
        <w:rPr>
          <w:rFonts w:ascii="Times New Roman" w:hAnsi="Times New Roman" w:cs="Times New Roman"/>
          <w:color w:val="C00000"/>
          <w:sz w:val="28"/>
          <w:szCs w:val="28"/>
          <w:shd w:val="clear" w:color="auto" w:fill="FFFFFF"/>
          <w:lang w:val="uk-UA"/>
        </w:rPr>
        <w:tab/>
      </w:r>
      <w:r w:rsidR="001778FD" w:rsidRPr="00FC4745">
        <w:rPr>
          <w:rFonts w:ascii="Times New Roman" w:hAnsi="Times New Roman" w:cs="Times New Roman"/>
          <w:sz w:val="28"/>
          <w:szCs w:val="28"/>
          <w:shd w:val="clear" w:color="auto" w:fill="FFFFFF"/>
          <w:lang w:val="uk-UA"/>
        </w:rPr>
        <w:t xml:space="preserve">Загальна кількість громадян, яким надано послуг </w:t>
      </w:r>
      <w:r w:rsidR="001778FD" w:rsidRPr="00FC4745">
        <w:rPr>
          <w:rFonts w:ascii="Times New Roman" w:hAnsi="Times New Roman" w:cs="Times New Roman"/>
          <w:b/>
          <w:sz w:val="28"/>
          <w:szCs w:val="28"/>
          <w:shd w:val="clear" w:color="auto" w:fill="FFFFFF"/>
          <w:lang w:val="uk-UA"/>
        </w:rPr>
        <w:t>у відділенні соціальної допомоги</w:t>
      </w:r>
      <w:r w:rsidR="001778FD" w:rsidRPr="00FC4745">
        <w:rPr>
          <w:rFonts w:ascii="Times New Roman" w:hAnsi="Times New Roman" w:cs="Times New Roman"/>
          <w:sz w:val="28"/>
          <w:szCs w:val="28"/>
          <w:shd w:val="clear" w:color="auto" w:fill="FFFFFF"/>
          <w:lang w:val="uk-UA"/>
        </w:rPr>
        <w:t xml:space="preserve"> вдома станом на 01 січня 2020 року складає 427 осіб. Станом на 01 січня 2020 року н</w:t>
      </w:r>
      <w:r w:rsidR="006F1DBF" w:rsidRPr="00FC4745">
        <w:rPr>
          <w:rFonts w:ascii="Times New Roman" w:hAnsi="Times New Roman" w:cs="Times New Roman"/>
          <w:sz w:val="28"/>
          <w:szCs w:val="28"/>
          <w:shd w:val="clear" w:color="auto" w:fill="FFFFFF"/>
          <w:lang w:val="uk-UA"/>
        </w:rPr>
        <w:t>адано 52767 безкоштовних послуг</w:t>
      </w:r>
      <w:r w:rsidR="001778FD" w:rsidRPr="00FC4745">
        <w:rPr>
          <w:rFonts w:ascii="Times New Roman" w:hAnsi="Times New Roman" w:cs="Times New Roman"/>
          <w:sz w:val="28"/>
          <w:szCs w:val="28"/>
          <w:shd w:val="clear" w:color="auto" w:fill="FFFFFF"/>
          <w:lang w:val="uk-UA"/>
        </w:rPr>
        <w:t>.</w:t>
      </w:r>
      <w:r w:rsidRPr="00FC4745">
        <w:rPr>
          <w:rFonts w:ascii="Times New Roman" w:hAnsi="Times New Roman" w:cs="Times New Roman"/>
          <w:sz w:val="28"/>
          <w:szCs w:val="28"/>
          <w:shd w:val="clear" w:color="auto" w:fill="FFFFFF"/>
          <w:lang w:val="uk-UA"/>
        </w:rPr>
        <w:t xml:space="preserve"> </w:t>
      </w:r>
      <w:r w:rsidR="006F1DBF" w:rsidRPr="00FC4745">
        <w:rPr>
          <w:rFonts w:ascii="Times New Roman" w:hAnsi="Times New Roman" w:cs="Times New Roman"/>
          <w:sz w:val="28"/>
          <w:szCs w:val="28"/>
          <w:shd w:val="clear" w:color="auto" w:fill="FFFFFF"/>
          <w:lang w:val="uk-UA"/>
        </w:rPr>
        <w:t xml:space="preserve">На 2019 рік для відділення виділено коштів у сумі: </w:t>
      </w:r>
      <w:r w:rsidR="006F1DBF" w:rsidRPr="00FC4745">
        <w:rPr>
          <w:rFonts w:ascii="Times New Roman" w:hAnsi="Times New Roman" w:cs="Times New Roman"/>
          <w:b/>
          <w:sz w:val="28"/>
          <w:szCs w:val="28"/>
          <w:shd w:val="clear" w:color="auto" w:fill="FFFFFF"/>
          <w:lang w:val="uk-UA"/>
        </w:rPr>
        <w:t>2723603</w:t>
      </w:r>
      <w:r w:rsidR="006F1DBF" w:rsidRPr="00FC4745">
        <w:rPr>
          <w:rFonts w:ascii="Times New Roman" w:hAnsi="Times New Roman" w:cs="Times New Roman"/>
          <w:sz w:val="28"/>
          <w:szCs w:val="28"/>
          <w:shd w:val="clear" w:color="auto" w:fill="FFFFFF"/>
          <w:lang w:val="uk-UA"/>
        </w:rPr>
        <w:t xml:space="preserve"> грн (вартість обслуговування 1 особи на рік складає </w:t>
      </w:r>
      <w:r w:rsidR="006F1DBF" w:rsidRPr="00FC4745">
        <w:rPr>
          <w:rFonts w:ascii="Times New Roman" w:hAnsi="Times New Roman" w:cs="Times New Roman"/>
          <w:b/>
          <w:sz w:val="28"/>
          <w:szCs w:val="28"/>
          <w:shd w:val="clear" w:color="auto" w:fill="FFFFFF"/>
          <w:lang w:val="uk-UA"/>
        </w:rPr>
        <w:t>6378,46</w:t>
      </w:r>
      <w:r w:rsidR="006F1DBF" w:rsidRPr="00FC4745">
        <w:rPr>
          <w:rFonts w:ascii="Times New Roman" w:hAnsi="Times New Roman" w:cs="Times New Roman"/>
          <w:sz w:val="28"/>
          <w:szCs w:val="28"/>
          <w:shd w:val="clear" w:color="auto" w:fill="FFFFFF"/>
          <w:lang w:val="uk-UA"/>
        </w:rPr>
        <w:t xml:space="preserve"> ), це на </w:t>
      </w:r>
      <w:r w:rsidRPr="00FC4745">
        <w:rPr>
          <w:rFonts w:ascii="Times New Roman" w:hAnsi="Times New Roman" w:cs="Times New Roman"/>
          <w:sz w:val="28"/>
          <w:szCs w:val="28"/>
          <w:shd w:val="clear" w:color="auto" w:fill="FFFFFF"/>
          <w:lang w:val="uk-UA"/>
        </w:rPr>
        <w:t xml:space="preserve">12,2% більше ніж </w:t>
      </w:r>
      <w:r w:rsidR="006F1DBF" w:rsidRPr="00FC4745">
        <w:rPr>
          <w:rFonts w:ascii="Times New Roman" w:hAnsi="Times New Roman" w:cs="Times New Roman"/>
          <w:sz w:val="28"/>
          <w:szCs w:val="28"/>
          <w:shd w:val="clear" w:color="auto" w:fill="FFFFFF"/>
          <w:lang w:val="uk-UA"/>
        </w:rPr>
        <w:t xml:space="preserve">у 2018 році (було </w:t>
      </w:r>
      <w:r w:rsidRPr="00FC4745">
        <w:rPr>
          <w:rFonts w:ascii="Times New Roman" w:hAnsi="Times New Roman" w:cs="Times New Roman"/>
          <w:sz w:val="28"/>
          <w:szCs w:val="28"/>
          <w:shd w:val="clear" w:color="auto" w:fill="FFFFFF"/>
          <w:lang w:val="uk-UA"/>
        </w:rPr>
        <w:t xml:space="preserve">виділено </w:t>
      </w:r>
      <w:r w:rsidR="006F1DBF" w:rsidRPr="00FC4745">
        <w:rPr>
          <w:rFonts w:ascii="Times New Roman" w:hAnsi="Times New Roman" w:cs="Times New Roman"/>
          <w:b/>
          <w:sz w:val="28"/>
          <w:szCs w:val="28"/>
          <w:shd w:val="clear" w:color="auto" w:fill="FFFFFF"/>
          <w:lang w:val="uk-UA"/>
        </w:rPr>
        <w:t>2390895 грн).</w:t>
      </w:r>
    </w:p>
    <w:p w:rsidR="00311139" w:rsidRPr="00FC4745" w:rsidRDefault="001778FD" w:rsidP="006A1F70">
      <w:pPr>
        <w:spacing w:after="0" w:line="240" w:lineRule="auto"/>
        <w:jc w:val="both"/>
        <w:rPr>
          <w:rFonts w:ascii="Times New Roman" w:hAnsi="Times New Roman" w:cs="Times New Roman"/>
          <w:b/>
          <w:sz w:val="28"/>
          <w:szCs w:val="28"/>
          <w:shd w:val="clear" w:color="auto" w:fill="FFFFFF"/>
          <w:lang w:val="uk-UA"/>
        </w:rPr>
      </w:pPr>
      <w:r w:rsidRPr="00FC4745">
        <w:rPr>
          <w:rFonts w:ascii="Times New Roman" w:hAnsi="Times New Roman" w:cs="Times New Roman"/>
          <w:sz w:val="28"/>
          <w:szCs w:val="28"/>
          <w:lang w:val="uk-UA"/>
        </w:rPr>
        <w:tab/>
      </w:r>
      <w:r w:rsidRPr="00FC4745">
        <w:rPr>
          <w:rFonts w:ascii="Times New Roman" w:hAnsi="Times New Roman" w:cs="Times New Roman"/>
          <w:b/>
          <w:sz w:val="28"/>
          <w:szCs w:val="28"/>
          <w:shd w:val="clear" w:color="auto" w:fill="FFFFFF"/>
          <w:lang w:val="uk-UA"/>
        </w:rPr>
        <w:t>У відділенні денного перебування</w:t>
      </w:r>
      <w:r w:rsidRPr="00FC4745">
        <w:rPr>
          <w:rFonts w:ascii="Times New Roman" w:hAnsi="Times New Roman" w:cs="Times New Roman"/>
          <w:sz w:val="28"/>
          <w:szCs w:val="28"/>
          <w:shd w:val="clear" w:color="auto" w:fill="FFFFFF"/>
          <w:lang w:val="uk-UA"/>
        </w:rPr>
        <w:t xml:space="preserve"> (відділення соціально</w:t>
      </w:r>
      <w:r w:rsidRPr="00FC4745">
        <w:rPr>
          <w:rFonts w:ascii="Times New Roman" w:hAnsi="Times New Roman" w:cs="Times New Roman"/>
          <w:b/>
          <w:sz w:val="28"/>
          <w:szCs w:val="28"/>
          <w:shd w:val="clear" w:color="auto" w:fill="FFFFFF"/>
          <w:lang w:val="uk-UA"/>
        </w:rPr>
        <w:t xml:space="preserve"> </w:t>
      </w:r>
      <w:r w:rsidRPr="00FC4745">
        <w:rPr>
          <w:rFonts w:ascii="Times New Roman" w:hAnsi="Times New Roman" w:cs="Times New Roman"/>
          <w:sz w:val="28"/>
          <w:szCs w:val="28"/>
          <w:shd w:val="clear" w:color="auto" w:fill="FFFFFF"/>
          <w:lang w:val="uk-UA"/>
        </w:rPr>
        <w:t>побутової адаптації) станом на 01 січня 2020 року виявлено та обслуговано 351 громадянин похилого віку, осіб з інвалідністю, хворих. Фахівцями відділення надано 10095 соціальних послуг.</w:t>
      </w:r>
      <w:r w:rsidR="00C2475C" w:rsidRPr="00FC4745">
        <w:rPr>
          <w:rFonts w:ascii="Times New Roman" w:hAnsi="Times New Roman" w:cs="Times New Roman"/>
          <w:sz w:val="28"/>
          <w:szCs w:val="28"/>
          <w:shd w:val="clear" w:color="auto" w:fill="FFFFFF"/>
          <w:lang w:val="uk-UA"/>
        </w:rPr>
        <w:t xml:space="preserve"> </w:t>
      </w:r>
      <w:r w:rsidR="00311139" w:rsidRPr="00FC4745">
        <w:rPr>
          <w:rFonts w:ascii="Times New Roman" w:hAnsi="Times New Roman" w:cs="Times New Roman"/>
          <w:sz w:val="28"/>
          <w:szCs w:val="28"/>
          <w:shd w:val="clear" w:color="auto" w:fill="FFFFFF"/>
          <w:lang w:val="uk-UA"/>
        </w:rPr>
        <w:t xml:space="preserve">На 2019 рік для відділення виділено коштів у сумі </w:t>
      </w:r>
      <w:r w:rsidR="00311139" w:rsidRPr="00FC4745">
        <w:rPr>
          <w:rFonts w:ascii="Times New Roman" w:hAnsi="Times New Roman" w:cs="Times New Roman"/>
          <w:b/>
          <w:sz w:val="28"/>
          <w:szCs w:val="28"/>
          <w:shd w:val="clear" w:color="auto" w:fill="FFFFFF"/>
          <w:lang w:val="uk-UA"/>
        </w:rPr>
        <w:t>64848</w:t>
      </w:r>
      <w:r w:rsidR="00311139" w:rsidRPr="00FC4745">
        <w:rPr>
          <w:rFonts w:ascii="Times New Roman" w:hAnsi="Times New Roman" w:cs="Times New Roman"/>
          <w:sz w:val="28"/>
          <w:szCs w:val="28"/>
          <w:shd w:val="clear" w:color="auto" w:fill="FFFFFF"/>
          <w:lang w:val="uk-UA"/>
        </w:rPr>
        <w:t xml:space="preserve"> грн (вартість обслуговування 1 особи на рік складає </w:t>
      </w:r>
      <w:r w:rsidR="00311139" w:rsidRPr="00FC4745">
        <w:rPr>
          <w:rFonts w:ascii="Times New Roman" w:hAnsi="Times New Roman" w:cs="Times New Roman"/>
          <w:b/>
          <w:sz w:val="28"/>
          <w:szCs w:val="28"/>
          <w:shd w:val="clear" w:color="auto" w:fill="FFFFFF"/>
          <w:lang w:val="uk-UA"/>
        </w:rPr>
        <w:t>184,75</w:t>
      </w:r>
      <w:r w:rsidR="00311139" w:rsidRPr="00FC4745">
        <w:rPr>
          <w:rFonts w:ascii="Times New Roman" w:hAnsi="Times New Roman" w:cs="Times New Roman"/>
          <w:sz w:val="28"/>
          <w:szCs w:val="28"/>
          <w:shd w:val="clear" w:color="auto" w:fill="FFFFFF"/>
          <w:lang w:val="uk-UA"/>
        </w:rPr>
        <w:t xml:space="preserve"> грн), це на 12,2 % більше ніж у 2018 році було виділено </w:t>
      </w:r>
      <w:r w:rsidR="00311139" w:rsidRPr="00FC4745">
        <w:rPr>
          <w:rFonts w:ascii="Times New Roman" w:hAnsi="Times New Roman" w:cs="Times New Roman"/>
          <w:b/>
          <w:sz w:val="28"/>
          <w:szCs w:val="28"/>
          <w:shd w:val="clear" w:color="auto" w:fill="FFFFFF"/>
          <w:lang w:val="uk-UA"/>
        </w:rPr>
        <w:t>56926.</w:t>
      </w:r>
    </w:p>
    <w:p w:rsidR="001778FD" w:rsidRPr="00FC4745" w:rsidRDefault="001778FD" w:rsidP="006A1F70">
      <w:pPr>
        <w:spacing w:after="0" w:line="240" w:lineRule="auto"/>
        <w:jc w:val="both"/>
        <w:rPr>
          <w:rFonts w:ascii="Times New Roman" w:hAnsi="Times New Roman" w:cs="Times New Roman"/>
          <w:sz w:val="28"/>
          <w:szCs w:val="28"/>
          <w:shd w:val="clear" w:color="auto" w:fill="FFFFFF"/>
          <w:lang w:val="uk-UA"/>
        </w:rPr>
      </w:pPr>
      <w:r w:rsidRPr="00FC4745">
        <w:rPr>
          <w:rFonts w:ascii="Times New Roman" w:hAnsi="Times New Roman" w:cs="Times New Roman"/>
          <w:sz w:val="28"/>
          <w:szCs w:val="28"/>
          <w:lang w:val="uk-UA"/>
        </w:rPr>
        <w:tab/>
      </w:r>
      <w:r w:rsidRPr="00FC4745">
        <w:rPr>
          <w:rFonts w:ascii="Times New Roman" w:hAnsi="Times New Roman" w:cs="Times New Roman"/>
          <w:sz w:val="28"/>
          <w:szCs w:val="28"/>
          <w:shd w:val="clear" w:color="auto" w:fill="FFFFFF"/>
          <w:lang w:val="uk-UA"/>
        </w:rPr>
        <w:t xml:space="preserve">У територіальному центрі запроваджено </w:t>
      </w:r>
      <w:proofErr w:type="spellStart"/>
      <w:r w:rsidRPr="00FC4745">
        <w:rPr>
          <w:rFonts w:ascii="Times New Roman" w:hAnsi="Times New Roman" w:cs="Times New Roman"/>
          <w:b/>
          <w:sz w:val="28"/>
          <w:szCs w:val="28"/>
          <w:shd w:val="clear" w:color="auto" w:fill="FFFFFF"/>
          <w:lang w:val="uk-UA"/>
        </w:rPr>
        <w:t>мультидисциплінарний</w:t>
      </w:r>
      <w:proofErr w:type="spellEnd"/>
      <w:r w:rsidRPr="00FC4745">
        <w:rPr>
          <w:rFonts w:ascii="Times New Roman" w:hAnsi="Times New Roman" w:cs="Times New Roman"/>
          <w:sz w:val="28"/>
          <w:szCs w:val="28"/>
          <w:shd w:val="clear" w:color="auto" w:fill="FFFFFF"/>
          <w:lang w:val="uk-UA"/>
        </w:rPr>
        <w:t xml:space="preserve"> підхід надання соціальних послуг особам, які перебувають у складних життєвих обставинах. Протягом 2019 року 186 осіб отримало 351 соціальну послугу </w:t>
      </w:r>
      <w:proofErr w:type="spellStart"/>
      <w:r w:rsidRPr="00FC4745">
        <w:rPr>
          <w:rFonts w:ascii="Times New Roman" w:hAnsi="Times New Roman" w:cs="Times New Roman"/>
          <w:sz w:val="28"/>
          <w:szCs w:val="28"/>
          <w:shd w:val="clear" w:color="auto" w:fill="FFFFFF"/>
          <w:lang w:val="uk-UA"/>
        </w:rPr>
        <w:t>мультидисципліной</w:t>
      </w:r>
      <w:proofErr w:type="spellEnd"/>
      <w:r w:rsidRPr="00FC4745">
        <w:rPr>
          <w:rFonts w:ascii="Times New Roman" w:hAnsi="Times New Roman" w:cs="Times New Roman"/>
          <w:sz w:val="28"/>
          <w:szCs w:val="28"/>
          <w:shd w:val="clear" w:color="auto" w:fill="FFFFFF"/>
          <w:lang w:val="uk-UA"/>
        </w:rPr>
        <w:t xml:space="preserve"> командою.</w:t>
      </w:r>
    </w:p>
    <w:p w:rsidR="001778FD" w:rsidRPr="00FC4745" w:rsidRDefault="001778FD" w:rsidP="006A1F70">
      <w:pPr>
        <w:spacing w:after="0" w:line="240" w:lineRule="auto"/>
        <w:jc w:val="both"/>
        <w:rPr>
          <w:rFonts w:ascii="Times New Roman" w:hAnsi="Times New Roman" w:cs="Times New Roman"/>
          <w:sz w:val="28"/>
          <w:szCs w:val="28"/>
          <w:shd w:val="clear" w:color="auto" w:fill="FFFFFF"/>
          <w:lang w:val="uk-UA"/>
        </w:rPr>
      </w:pPr>
      <w:r w:rsidRPr="00FC4745">
        <w:rPr>
          <w:rFonts w:ascii="Times New Roman" w:hAnsi="Times New Roman" w:cs="Times New Roman"/>
          <w:sz w:val="28"/>
          <w:szCs w:val="28"/>
          <w:lang w:val="uk-UA"/>
        </w:rPr>
        <w:tab/>
      </w:r>
      <w:r w:rsidRPr="00FC4745">
        <w:rPr>
          <w:rFonts w:ascii="Times New Roman" w:hAnsi="Times New Roman" w:cs="Times New Roman"/>
          <w:sz w:val="28"/>
          <w:szCs w:val="28"/>
          <w:shd w:val="clear" w:color="auto" w:fill="FFFFFF"/>
          <w:lang w:val="uk-UA"/>
        </w:rPr>
        <w:t>З квітня 2013 року територіальним центром надається соціально – педагогічна послуга "</w:t>
      </w:r>
      <w:r w:rsidRPr="00FC4745">
        <w:rPr>
          <w:rFonts w:ascii="Times New Roman" w:hAnsi="Times New Roman" w:cs="Times New Roman"/>
          <w:b/>
          <w:sz w:val="28"/>
          <w:szCs w:val="28"/>
          <w:shd w:val="clear" w:color="auto" w:fill="FFFFFF"/>
          <w:lang w:val="uk-UA"/>
        </w:rPr>
        <w:t>Університет третього віку</w:t>
      </w:r>
      <w:r w:rsidRPr="00FC4745">
        <w:rPr>
          <w:rFonts w:ascii="Times New Roman" w:hAnsi="Times New Roman" w:cs="Times New Roman"/>
          <w:sz w:val="28"/>
          <w:szCs w:val="28"/>
          <w:shd w:val="clear" w:color="auto" w:fill="FFFFFF"/>
          <w:lang w:val="uk-UA"/>
        </w:rPr>
        <w:t>". Протягом 2019 року 84 особи отримали соціально – педагогічні послуги.</w:t>
      </w:r>
    </w:p>
    <w:p w:rsidR="00907243" w:rsidRPr="00FC4745" w:rsidRDefault="009A38B9" w:rsidP="00907243">
      <w:pPr>
        <w:spacing w:after="0" w:line="240" w:lineRule="auto"/>
        <w:jc w:val="both"/>
        <w:rPr>
          <w:rFonts w:ascii="Times New Roman" w:hAnsi="Times New Roman" w:cs="Times New Roman"/>
          <w:sz w:val="28"/>
          <w:szCs w:val="28"/>
          <w:shd w:val="clear" w:color="auto" w:fill="FFFFFF"/>
          <w:lang w:val="uk-UA"/>
        </w:rPr>
      </w:pPr>
      <w:r w:rsidRPr="00FC4745">
        <w:rPr>
          <w:rFonts w:ascii="Times New Roman" w:hAnsi="Times New Roman" w:cs="Times New Roman"/>
          <w:sz w:val="28"/>
          <w:szCs w:val="28"/>
          <w:lang w:val="uk-UA"/>
        </w:rPr>
        <w:tab/>
      </w:r>
      <w:r w:rsidR="001778FD" w:rsidRPr="00FC4745">
        <w:rPr>
          <w:rFonts w:ascii="Times New Roman" w:hAnsi="Times New Roman" w:cs="Times New Roman"/>
          <w:sz w:val="28"/>
          <w:szCs w:val="28"/>
          <w:shd w:val="clear" w:color="auto" w:fill="FFFFFF"/>
          <w:lang w:val="uk-UA"/>
        </w:rPr>
        <w:t xml:space="preserve">У </w:t>
      </w:r>
      <w:r w:rsidR="001778FD" w:rsidRPr="00FC4745">
        <w:rPr>
          <w:rFonts w:ascii="Times New Roman" w:hAnsi="Times New Roman" w:cs="Times New Roman"/>
          <w:b/>
          <w:sz w:val="28"/>
          <w:szCs w:val="28"/>
          <w:shd w:val="clear" w:color="auto" w:fill="FFFFFF"/>
          <w:lang w:val="uk-UA"/>
        </w:rPr>
        <w:t>відділенні надання адресної натуральної</w:t>
      </w:r>
      <w:r w:rsidR="001778FD" w:rsidRPr="00FC4745">
        <w:rPr>
          <w:rFonts w:ascii="Times New Roman" w:hAnsi="Times New Roman" w:cs="Times New Roman"/>
          <w:sz w:val="28"/>
          <w:szCs w:val="28"/>
          <w:shd w:val="clear" w:color="auto" w:fill="FFFFFF"/>
          <w:lang w:val="uk-UA"/>
        </w:rPr>
        <w:t xml:space="preserve"> </w:t>
      </w:r>
      <w:r w:rsidR="001778FD" w:rsidRPr="00FC4745">
        <w:rPr>
          <w:rFonts w:ascii="Times New Roman" w:hAnsi="Times New Roman" w:cs="Times New Roman"/>
          <w:b/>
          <w:sz w:val="28"/>
          <w:szCs w:val="28"/>
          <w:shd w:val="clear" w:color="auto" w:fill="FFFFFF"/>
          <w:lang w:val="uk-UA"/>
        </w:rPr>
        <w:t>та грошової допомоги</w:t>
      </w:r>
      <w:r w:rsidR="001778FD" w:rsidRPr="00FC4745">
        <w:rPr>
          <w:rFonts w:ascii="Times New Roman" w:hAnsi="Times New Roman" w:cs="Times New Roman"/>
          <w:sz w:val="28"/>
          <w:szCs w:val="28"/>
          <w:shd w:val="clear" w:color="auto" w:fill="FFFFFF"/>
          <w:lang w:val="uk-UA"/>
        </w:rPr>
        <w:t xml:space="preserve"> станом на 01 січня 2020 року виявлено та обслуговано 687 громадян похилого віку, осіб з інвалідністю. Фахівцями відділення,</w:t>
      </w:r>
      <w:r w:rsidR="00B30454" w:rsidRPr="00FC4745">
        <w:rPr>
          <w:rFonts w:ascii="Times New Roman" w:hAnsi="Times New Roman" w:cs="Times New Roman"/>
          <w:sz w:val="28"/>
          <w:szCs w:val="28"/>
          <w:shd w:val="clear" w:color="auto" w:fill="FFFFFF"/>
          <w:lang w:val="uk-UA"/>
        </w:rPr>
        <w:t xml:space="preserve"> </w:t>
      </w:r>
      <w:r w:rsidR="001778FD" w:rsidRPr="00FC4745">
        <w:rPr>
          <w:rFonts w:ascii="Times New Roman" w:hAnsi="Times New Roman" w:cs="Times New Roman"/>
          <w:sz w:val="28"/>
          <w:szCs w:val="28"/>
          <w:shd w:val="clear" w:color="auto" w:fill="FFFFFF"/>
          <w:lang w:val="uk-UA"/>
        </w:rPr>
        <w:t>швачкою та перукарем,</w:t>
      </w:r>
      <w:r w:rsidRPr="00FC4745">
        <w:rPr>
          <w:rFonts w:ascii="Times New Roman" w:hAnsi="Times New Roman" w:cs="Times New Roman"/>
          <w:sz w:val="28"/>
          <w:szCs w:val="28"/>
          <w:shd w:val="clear" w:color="auto" w:fill="FFFFFF"/>
          <w:lang w:val="uk-UA"/>
        </w:rPr>
        <w:t xml:space="preserve"> </w:t>
      </w:r>
      <w:r w:rsidR="001778FD" w:rsidRPr="00FC4745">
        <w:rPr>
          <w:rFonts w:ascii="Times New Roman" w:hAnsi="Times New Roman" w:cs="Times New Roman"/>
          <w:sz w:val="28"/>
          <w:szCs w:val="28"/>
          <w:shd w:val="clear" w:color="auto" w:fill="FFFFFF"/>
          <w:lang w:val="uk-UA"/>
        </w:rPr>
        <w:t>забезпечено надання 3517 соціальних послуг.</w:t>
      </w:r>
      <w:r w:rsidR="00907243" w:rsidRPr="00FC4745">
        <w:rPr>
          <w:rFonts w:ascii="Times New Roman" w:hAnsi="Times New Roman" w:cs="Times New Roman"/>
          <w:sz w:val="28"/>
          <w:szCs w:val="28"/>
          <w:shd w:val="clear" w:color="auto" w:fill="FFFFFF"/>
          <w:lang w:val="uk-UA"/>
        </w:rPr>
        <w:t xml:space="preserve"> На 2019 рік для відділення виділено коштів у сумі </w:t>
      </w:r>
      <w:r w:rsidR="00907243" w:rsidRPr="00FC4745">
        <w:rPr>
          <w:rFonts w:ascii="Times New Roman" w:hAnsi="Times New Roman" w:cs="Times New Roman"/>
          <w:b/>
          <w:sz w:val="28"/>
          <w:szCs w:val="28"/>
          <w:shd w:val="clear" w:color="auto" w:fill="FFFFFF"/>
          <w:lang w:val="uk-UA"/>
        </w:rPr>
        <w:t>194543</w:t>
      </w:r>
      <w:r w:rsidR="00907243" w:rsidRPr="00FC4745">
        <w:rPr>
          <w:rFonts w:ascii="Times New Roman" w:hAnsi="Times New Roman" w:cs="Times New Roman"/>
          <w:sz w:val="28"/>
          <w:szCs w:val="28"/>
          <w:shd w:val="clear" w:color="auto" w:fill="FFFFFF"/>
          <w:lang w:val="uk-UA"/>
        </w:rPr>
        <w:t xml:space="preserve"> грн (вартість обслуговування 1 особи на рік складає </w:t>
      </w:r>
      <w:r w:rsidR="00907243" w:rsidRPr="00FC4745">
        <w:rPr>
          <w:rFonts w:ascii="Times New Roman" w:hAnsi="Times New Roman" w:cs="Times New Roman"/>
          <w:b/>
          <w:sz w:val="28"/>
          <w:szCs w:val="28"/>
          <w:shd w:val="clear" w:color="auto" w:fill="FFFFFF"/>
          <w:lang w:val="uk-UA"/>
        </w:rPr>
        <w:t>283,18</w:t>
      </w:r>
      <w:r w:rsidR="00907243" w:rsidRPr="00FC4745">
        <w:rPr>
          <w:rFonts w:ascii="Times New Roman" w:hAnsi="Times New Roman" w:cs="Times New Roman"/>
          <w:sz w:val="28"/>
          <w:szCs w:val="28"/>
          <w:shd w:val="clear" w:color="auto" w:fill="FFFFFF"/>
          <w:lang w:val="uk-UA"/>
        </w:rPr>
        <w:t xml:space="preserve"> грн), це на 12,2 % більше ніж у 2018 році (було виділено </w:t>
      </w:r>
      <w:r w:rsidR="00907243" w:rsidRPr="00FC4745">
        <w:rPr>
          <w:rFonts w:ascii="Times New Roman" w:hAnsi="Times New Roman" w:cs="Times New Roman"/>
          <w:b/>
          <w:sz w:val="28"/>
          <w:szCs w:val="28"/>
          <w:shd w:val="clear" w:color="auto" w:fill="FFFFFF"/>
          <w:lang w:val="uk-UA"/>
        </w:rPr>
        <w:t>170778</w:t>
      </w:r>
      <w:r w:rsidR="00907243" w:rsidRPr="00FC4745">
        <w:rPr>
          <w:rFonts w:ascii="Times New Roman" w:hAnsi="Times New Roman" w:cs="Times New Roman"/>
          <w:sz w:val="28"/>
          <w:szCs w:val="28"/>
          <w:shd w:val="clear" w:color="auto" w:fill="FFFFFF"/>
          <w:lang w:val="uk-UA"/>
        </w:rPr>
        <w:t xml:space="preserve"> грн).</w:t>
      </w:r>
    </w:p>
    <w:p w:rsidR="001778FD" w:rsidRPr="00FC4745" w:rsidRDefault="009A38B9" w:rsidP="006A1F70">
      <w:pPr>
        <w:spacing w:after="0" w:line="240" w:lineRule="auto"/>
        <w:jc w:val="both"/>
        <w:rPr>
          <w:rFonts w:ascii="Times New Roman" w:hAnsi="Times New Roman" w:cs="Times New Roman"/>
          <w:sz w:val="28"/>
          <w:szCs w:val="28"/>
          <w:shd w:val="clear" w:color="auto" w:fill="FFFFFF"/>
          <w:lang w:val="uk-UA"/>
        </w:rPr>
      </w:pPr>
      <w:r w:rsidRPr="00FC4745">
        <w:rPr>
          <w:rFonts w:ascii="Times New Roman" w:hAnsi="Times New Roman" w:cs="Times New Roman"/>
          <w:sz w:val="28"/>
          <w:szCs w:val="28"/>
          <w:lang w:val="uk-UA"/>
        </w:rPr>
        <w:tab/>
      </w:r>
      <w:r w:rsidR="001778FD" w:rsidRPr="00FC4745">
        <w:rPr>
          <w:rFonts w:ascii="Times New Roman" w:hAnsi="Times New Roman" w:cs="Times New Roman"/>
          <w:sz w:val="28"/>
          <w:szCs w:val="28"/>
          <w:shd w:val="clear" w:color="auto" w:fill="FFFFFF"/>
          <w:lang w:val="uk-UA"/>
        </w:rPr>
        <w:t xml:space="preserve">У територіальному центрі працює </w:t>
      </w:r>
      <w:r w:rsidR="001778FD" w:rsidRPr="00FC4745">
        <w:rPr>
          <w:rFonts w:ascii="Times New Roman" w:hAnsi="Times New Roman" w:cs="Times New Roman"/>
          <w:b/>
          <w:sz w:val="28"/>
          <w:szCs w:val="28"/>
          <w:shd w:val="clear" w:color="auto" w:fill="FFFFFF"/>
          <w:lang w:val="uk-UA"/>
        </w:rPr>
        <w:t>пункт прокату</w:t>
      </w:r>
      <w:r w:rsidR="001778FD" w:rsidRPr="00FC4745">
        <w:rPr>
          <w:rFonts w:ascii="Times New Roman" w:hAnsi="Times New Roman" w:cs="Times New Roman"/>
          <w:sz w:val="28"/>
          <w:szCs w:val="28"/>
          <w:shd w:val="clear" w:color="auto" w:fill="FFFFFF"/>
          <w:lang w:val="uk-UA"/>
        </w:rPr>
        <w:t xml:space="preserve"> технічних засобів реабілітації для забезпечення потреб людей з обмеженими фізичними можливостями. Протягом 2019 року 8 осіб скористалось його послугами.</w:t>
      </w:r>
    </w:p>
    <w:p w:rsidR="001778FD" w:rsidRPr="00FC4745" w:rsidRDefault="009A38B9" w:rsidP="006A1F70">
      <w:pPr>
        <w:spacing w:after="0" w:line="240" w:lineRule="auto"/>
        <w:jc w:val="both"/>
        <w:rPr>
          <w:rFonts w:ascii="Times New Roman" w:hAnsi="Times New Roman" w:cs="Times New Roman"/>
          <w:sz w:val="28"/>
          <w:szCs w:val="28"/>
          <w:shd w:val="clear" w:color="auto" w:fill="FFFFFF"/>
          <w:lang w:val="uk-UA"/>
        </w:rPr>
      </w:pPr>
      <w:r w:rsidRPr="00FC4745">
        <w:rPr>
          <w:rFonts w:ascii="Times New Roman" w:hAnsi="Times New Roman" w:cs="Times New Roman"/>
          <w:sz w:val="28"/>
          <w:szCs w:val="28"/>
          <w:lang w:val="uk-UA"/>
        </w:rPr>
        <w:tab/>
      </w:r>
      <w:r w:rsidR="001778FD" w:rsidRPr="00FC4745">
        <w:rPr>
          <w:rFonts w:ascii="Times New Roman" w:hAnsi="Times New Roman" w:cs="Times New Roman"/>
          <w:sz w:val="28"/>
          <w:szCs w:val="28"/>
          <w:shd w:val="clear" w:color="auto" w:fill="FFFFFF"/>
          <w:lang w:val="uk-UA"/>
        </w:rPr>
        <w:t>Для малозабезпечених громадян діє пункт надання гуманітарної допомог</w:t>
      </w:r>
      <w:r w:rsidR="00B30454" w:rsidRPr="00FC4745">
        <w:rPr>
          <w:rFonts w:ascii="Times New Roman" w:hAnsi="Times New Roman" w:cs="Times New Roman"/>
          <w:sz w:val="28"/>
          <w:szCs w:val="28"/>
          <w:shd w:val="clear" w:color="auto" w:fill="FFFFFF"/>
          <w:lang w:val="uk-UA"/>
        </w:rPr>
        <w:t>и одягом та взуттям</w:t>
      </w:r>
      <w:r w:rsidR="001778FD" w:rsidRPr="00FC4745">
        <w:rPr>
          <w:rFonts w:ascii="Times New Roman" w:hAnsi="Times New Roman" w:cs="Times New Roman"/>
          <w:sz w:val="28"/>
          <w:szCs w:val="28"/>
          <w:shd w:val="clear" w:color="auto" w:fill="FFFFFF"/>
          <w:lang w:val="uk-UA"/>
        </w:rPr>
        <w:t>, що був у використанні.</w:t>
      </w:r>
    </w:p>
    <w:p w:rsidR="001F20C1" w:rsidRPr="00FC4745" w:rsidRDefault="001F20C1" w:rsidP="006A1F70">
      <w:pPr>
        <w:spacing w:after="0" w:line="240" w:lineRule="auto"/>
        <w:jc w:val="both"/>
        <w:rPr>
          <w:rFonts w:ascii="Times New Roman" w:hAnsi="Times New Roman" w:cs="Times New Roman"/>
          <w:sz w:val="28"/>
          <w:szCs w:val="28"/>
          <w:shd w:val="clear" w:color="auto" w:fill="FFFFFF"/>
          <w:lang w:val="uk-UA"/>
        </w:rPr>
      </w:pPr>
    </w:p>
    <w:p w:rsidR="001F20C1" w:rsidRPr="00FC4745" w:rsidRDefault="009A38B9" w:rsidP="001F20C1">
      <w:pPr>
        <w:spacing w:after="0" w:line="240" w:lineRule="auto"/>
        <w:jc w:val="both"/>
        <w:rPr>
          <w:rFonts w:ascii="Times New Roman" w:hAnsi="Times New Roman" w:cs="Times New Roman"/>
          <w:sz w:val="28"/>
          <w:szCs w:val="28"/>
          <w:lang w:val="uk-UA"/>
        </w:rPr>
      </w:pPr>
      <w:r w:rsidRPr="00FC4745">
        <w:rPr>
          <w:rFonts w:ascii="Times New Roman" w:hAnsi="Times New Roman" w:cs="Times New Roman"/>
          <w:b/>
          <w:sz w:val="28"/>
          <w:szCs w:val="28"/>
          <w:lang w:val="uk-UA"/>
        </w:rPr>
        <w:lastRenderedPageBreak/>
        <w:tab/>
      </w:r>
      <w:r w:rsidR="001778FD" w:rsidRPr="00FC4745">
        <w:rPr>
          <w:rFonts w:ascii="Times New Roman" w:hAnsi="Times New Roman" w:cs="Times New Roman"/>
          <w:b/>
          <w:sz w:val="28"/>
          <w:szCs w:val="28"/>
          <w:lang w:val="uk-UA"/>
        </w:rPr>
        <w:t>Відділенням ранньої соціальної реабілітації дітей з інвалідністю та дітей групи ризику</w:t>
      </w:r>
      <w:r w:rsidR="001778FD" w:rsidRPr="00FC4745">
        <w:rPr>
          <w:rFonts w:ascii="Times New Roman" w:hAnsi="Times New Roman" w:cs="Times New Roman"/>
          <w:sz w:val="28"/>
          <w:szCs w:val="28"/>
          <w:lang w:val="uk-UA"/>
        </w:rPr>
        <w:t xml:space="preserve"> обслуговано за 2019 рік </w:t>
      </w:r>
      <w:r w:rsidRPr="00FC4745">
        <w:rPr>
          <w:rFonts w:ascii="Times New Roman" w:hAnsi="Times New Roman" w:cs="Times New Roman"/>
          <w:sz w:val="28"/>
          <w:szCs w:val="28"/>
          <w:lang w:val="uk-UA"/>
        </w:rPr>
        <w:t xml:space="preserve">277 дітей, з яких 25 дітей з </w:t>
      </w:r>
      <w:r w:rsidR="001778FD" w:rsidRPr="00FC4745">
        <w:rPr>
          <w:rFonts w:ascii="Times New Roman" w:hAnsi="Times New Roman" w:cs="Times New Roman"/>
          <w:sz w:val="28"/>
          <w:szCs w:val="28"/>
          <w:lang w:val="uk-UA"/>
        </w:rPr>
        <w:t>інвалідністю</w:t>
      </w:r>
      <w:r w:rsidR="00DA38CF" w:rsidRPr="00FC4745">
        <w:rPr>
          <w:rFonts w:ascii="Times New Roman" w:hAnsi="Times New Roman" w:cs="Times New Roman"/>
          <w:sz w:val="28"/>
          <w:szCs w:val="28"/>
          <w:lang w:val="uk-UA"/>
        </w:rPr>
        <w:t>.</w:t>
      </w:r>
      <w:r w:rsidR="001778FD" w:rsidRPr="00FC4745">
        <w:rPr>
          <w:rFonts w:ascii="Times New Roman" w:hAnsi="Times New Roman" w:cs="Times New Roman"/>
          <w:sz w:val="28"/>
          <w:szCs w:val="28"/>
          <w:lang w:val="uk-UA"/>
        </w:rPr>
        <w:t xml:space="preserve"> </w:t>
      </w:r>
      <w:r w:rsidR="00DA38CF" w:rsidRPr="00FC4745">
        <w:rPr>
          <w:rFonts w:ascii="Times New Roman" w:hAnsi="Times New Roman" w:cs="Times New Roman"/>
          <w:sz w:val="28"/>
          <w:szCs w:val="28"/>
          <w:lang w:val="uk-UA"/>
        </w:rPr>
        <w:t>Н</w:t>
      </w:r>
      <w:r w:rsidR="001778FD" w:rsidRPr="00FC4745">
        <w:rPr>
          <w:rFonts w:ascii="Times New Roman" w:hAnsi="Times New Roman" w:cs="Times New Roman"/>
          <w:sz w:val="28"/>
          <w:szCs w:val="28"/>
          <w:lang w:val="uk-UA"/>
        </w:rPr>
        <w:t xml:space="preserve">а обліку </w:t>
      </w:r>
      <w:proofErr w:type="spellStart"/>
      <w:r w:rsidR="001778FD" w:rsidRPr="00FC4745">
        <w:rPr>
          <w:rFonts w:ascii="Times New Roman" w:hAnsi="Times New Roman" w:cs="Times New Roman"/>
          <w:sz w:val="28"/>
          <w:szCs w:val="28"/>
          <w:lang w:val="uk-UA"/>
        </w:rPr>
        <w:t>терцентра</w:t>
      </w:r>
      <w:proofErr w:type="spellEnd"/>
      <w:r w:rsidR="001778FD" w:rsidRPr="00FC4745">
        <w:rPr>
          <w:rFonts w:ascii="Times New Roman" w:hAnsi="Times New Roman" w:cs="Times New Roman"/>
          <w:sz w:val="28"/>
          <w:szCs w:val="28"/>
          <w:lang w:val="uk-UA"/>
        </w:rPr>
        <w:t xml:space="preserve"> знаходяться 341 дитина, з яких 58</w:t>
      </w:r>
      <w:r w:rsidR="00DA38CF" w:rsidRPr="00FC4745">
        <w:rPr>
          <w:rFonts w:ascii="Times New Roman" w:hAnsi="Times New Roman" w:cs="Times New Roman"/>
          <w:sz w:val="28"/>
          <w:szCs w:val="28"/>
          <w:lang w:val="uk-UA"/>
        </w:rPr>
        <w:t xml:space="preserve"> дітей з інвалідністю.</w:t>
      </w:r>
      <w:r w:rsidR="001778FD" w:rsidRPr="00FC4745">
        <w:rPr>
          <w:rFonts w:ascii="Times New Roman" w:hAnsi="Times New Roman" w:cs="Times New Roman"/>
          <w:sz w:val="28"/>
          <w:szCs w:val="28"/>
          <w:lang w:val="uk-UA"/>
        </w:rPr>
        <w:t xml:space="preserve"> </w:t>
      </w:r>
      <w:r w:rsidR="00DA38CF" w:rsidRPr="00FC4745">
        <w:rPr>
          <w:rFonts w:ascii="Times New Roman" w:hAnsi="Times New Roman" w:cs="Times New Roman"/>
          <w:sz w:val="28"/>
          <w:szCs w:val="28"/>
          <w:lang w:val="uk-UA"/>
        </w:rPr>
        <w:t>У</w:t>
      </w:r>
      <w:r w:rsidR="001778FD" w:rsidRPr="00FC4745">
        <w:rPr>
          <w:rFonts w:ascii="Times New Roman" w:hAnsi="Times New Roman" w:cs="Times New Roman"/>
          <w:sz w:val="28"/>
          <w:szCs w:val="28"/>
          <w:lang w:val="uk-UA"/>
        </w:rPr>
        <w:t xml:space="preserve"> районі станом на 01.01.2020 р.</w:t>
      </w:r>
      <w:r w:rsidR="00DA38CF" w:rsidRPr="00FC4745">
        <w:rPr>
          <w:rFonts w:ascii="Times New Roman" w:hAnsi="Times New Roman" w:cs="Times New Roman"/>
          <w:sz w:val="28"/>
          <w:szCs w:val="28"/>
          <w:lang w:val="uk-UA"/>
        </w:rPr>
        <w:t xml:space="preserve"> налічується </w:t>
      </w:r>
      <w:r w:rsidR="001778FD" w:rsidRPr="00FC4745">
        <w:rPr>
          <w:rFonts w:ascii="Times New Roman" w:hAnsi="Times New Roman" w:cs="Times New Roman"/>
          <w:sz w:val="28"/>
          <w:szCs w:val="28"/>
          <w:lang w:val="uk-UA"/>
        </w:rPr>
        <w:t xml:space="preserve">124 дитини з інвалідністю. </w:t>
      </w:r>
      <w:r w:rsidR="001F20C1" w:rsidRPr="00FC4745">
        <w:rPr>
          <w:rFonts w:ascii="Times New Roman" w:hAnsi="Times New Roman" w:cs="Times New Roman"/>
          <w:sz w:val="28"/>
          <w:szCs w:val="28"/>
          <w:shd w:val="clear" w:color="auto" w:fill="FFFFFF"/>
          <w:lang w:val="uk-UA"/>
        </w:rPr>
        <w:t xml:space="preserve">На 2019 рік для відділення виділено коштів у сумі </w:t>
      </w:r>
      <w:r w:rsidR="001F20C1" w:rsidRPr="00FC4745">
        <w:rPr>
          <w:rFonts w:ascii="Times New Roman" w:hAnsi="Times New Roman" w:cs="Times New Roman"/>
          <w:b/>
          <w:sz w:val="28"/>
          <w:szCs w:val="28"/>
          <w:shd w:val="clear" w:color="auto" w:fill="FFFFFF"/>
          <w:lang w:val="uk-UA"/>
        </w:rPr>
        <w:t>565200</w:t>
      </w:r>
      <w:r w:rsidR="001F20C1" w:rsidRPr="00FC4745">
        <w:rPr>
          <w:rFonts w:ascii="Times New Roman" w:hAnsi="Times New Roman" w:cs="Times New Roman"/>
          <w:sz w:val="28"/>
          <w:szCs w:val="28"/>
          <w:shd w:val="clear" w:color="auto" w:fill="FFFFFF"/>
          <w:lang w:val="uk-UA"/>
        </w:rPr>
        <w:t xml:space="preserve"> грн (вартість обслуговування 1 особи на рік складає  </w:t>
      </w:r>
      <w:r w:rsidR="001F20C1" w:rsidRPr="00FC4745">
        <w:rPr>
          <w:rFonts w:ascii="Times New Roman" w:hAnsi="Times New Roman" w:cs="Times New Roman"/>
          <w:b/>
          <w:sz w:val="28"/>
          <w:szCs w:val="28"/>
          <w:shd w:val="clear" w:color="auto" w:fill="FFFFFF"/>
          <w:lang w:val="uk-UA"/>
        </w:rPr>
        <w:t>2040,43</w:t>
      </w:r>
      <w:r w:rsidR="001F20C1" w:rsidRPr="00FC4745">
        <w:rPr>
          <w:rFonts w:ascii="Times New Roman" w:hAnsi="Times New Roman" w:cs="Times New Roman"/>
          <w:sz w:val="28"/>
          <w:szCs w:val="28"/>
          <w:shd w:val="clear" w:color="auto" w:fill="FFFFFF"/>
          <w:lang w:val="uk-UA"/>
        </w:rPr>
        <w:t xml:space="preserve"> грн), це на 6,7 % більше ніж у 2018 році ( було виділено </w:t>
      </w:r>
      <w:r w:rsidR="001F20C1" w:rsidRPr="00FC4745">
        <w:rPr>
          <w:rFonts w:ascii="Times New Roman" w:hAnsi="Times New Roman" w:cs="Times New Roman"/>
          <w:b/>
          <w:sz w:val="28"/>
          <w:szCs w:val="28"/>
          <w:shd w:val="clear" w:color="auto" w:fill="FFFFFF"/>
          <w:lang w:val="uk-UA"/>
        </w:rPr>
        <w:t>527602</w:t>
      </w:r>
      <w:r w:rsidR="001F20C1" w:rsidRPr="00FC4745">
        <w:rPr>
          <w:rFonts w:ascii="Times New Roman" w:hAnsi="Times New Roman" w:cs="Times New Roman"/>
          <w:sz w:val="28"/>
          <w:szCs w:val="28"/>
          <w:shd w:val="clear" w:color="auto" w:fill="FFFFFF"/>
          <w:lang w:val="uk-UA"/>
        </w:rPr>
        <w:t xml:space="preserve"> грн)</w:t>
      </w:r>
    </w:p>
    <w:p w:rsidR="001778FD" w:rsidRPr="00FC4745" w:rsidRDefault="009A38B9" w:rsidP="006A1F70">
      <w:pPr>
        <w:spacing w:after="0" w:line="240" w:lineRule="auto"/>
        <w:jc w:val="both"/>
        <w:rPr>
          <w:rFonts w:ascii="Times New Roman" w:hAnsi="Times New Roman" w:cs="Times New Roman"/>
          <w:sz w:val="28"/>
          <w:szCs w:val="28"/>
          <w:lang w:val="uk-UA"/>
        </w:rPr>
      </w:pPr>
      <w:r w:rsidRPr="00FC4745">
        <w:rPr>
          <w:rFonts w:ascii="Times New Roman" w:hAnsi="Times New Roman" w:cs="Times New Roman"/>
          <w:sz w:val="28"/>
          <w:szCs w:val="28"/>
          <w:lang w:val="uk-UA"/>
        </w:rPr>
        <w:tab/>
      </w:r>
      <w:r w:rsidR="008D2D6F" w:rsidRPr="00FC4745">
        <w:rPr>
          <w:rFonts w:ascii="Times New Roman" w:hAnsi="Times New Roman" w:cs="Times New Roman"/>
          <w:sz w:val="28"/>
          <w:szCs w:val="28"/>
          <w:lang w:val="uk-UA"/>
        </w:rPr>
        <w:t>У</w:t>
      </w:r>
      <w:r w:rsidR="001778FD" w:rsidRPr="00FC4745">
        <w:rPr>
          <w:rFonts w:ascii="Times New Roman" w:hAnsi="Times New Roman" w:cs="Times New Roman"/>
          <w:sz w:val="28"/>
          <w:szCs w:val="28"/>
          <w:lang w:val="uk-UA"/>
        </w:rPr>
        <w:t xml:space="preserve"> відділенні ранньої соціальної реабілітації дітей з інвалідністю та дітей групи ризику працюють вчителя </w:t>
      </w:r>
      <w:proofErr w:type="spellStart"/>
      <w:r w:rsidR="001778FD" w:rsidRPr="00FC4745">
        <w:rPr>
          <w:rFonts w:ascii="Times New Roman" w:hAnsi="Times New Roman" w:cs="Times New Roman"/>
          <w:sz w:val="28"/>
          <w:szCs w:val="28"/>
          <w:lang w:val="uk-UA"/>
        </w:rPr>
        <w:t>реабілітологи</w:t>
      </w:r>
      <w:proofErr w:type="spellEnd"/>
      <w:r w:rsidR="001778FD" w:rsidRPr="00FC4745">
        <w:rPr>
          <w:rFonts w:ascii="Times New Roman" w:hAnsi="Times New Roman" w:cs="Times New Roman"/>
          <w:sz w:val="28"/>
          <w:szCs w:val="28"/>
          <w:lang w:val="uk-UA"/>
        </w:rPr>
        <w:t xml:space="preserve"> та медичні працівники (дитячий лікар, логопед, сестра медична масажист, сестра медична з лікувальної фізкультури, сестра медична з </w:t>
      </w:r>
      <w:proofErr w:type="spellStart"/>
      <w:r w:rsidR="001778FD" w:rsidRPr="00FC4745">
        <w:rPr>
          <w:rFonts w:ascii="Times New Roman" w:hAnsi="Times New Roman" w:cs="Times New Roman"/>
          <w:sz w:val="28"/>
          <w:szCs w:val="28"/>
          <w:lang w:val="uk-UA"/>
        </w:rPr>
        <w:t>фіз</w:t>
      </w:r>
      <w:proofErr w:type="spellEnd"/>
      <w:r w:rsidR="001778FD" w:rsidRPr="00FC4745">
        <w:rPr>
          <w:rFonts w:ascii="Times New Roman" w:hAnsi="Times New Roman" w:cs="Times New Roman"/>
          <w:sz w:val="28"/>
          <w:szCs w:val="28"/>
          <w:lang w:val="uk-UA"/>
        </w:rPr>
        <w:t>. терапії), кожного дня відділення відвідують 10-12 дітей, з яких 6-8 дітей з інвалідністю. Відділення працює 5 днів на тиждень. Плановий підвіз дітей для проходження курсу реабілітації здійснювався . За звітний період послугою підвозу скористувалися 55 дітей, з яких 12 дітей з інвалідністю.</w:t>
      </w:r>
    </w:p>
    <w:p w:rsidR="001778FD" w:rsidRPr="00FC4745" w:rsidRDefault="006D5130" w:rsidP="006D5130">
      <w:pPr>
        <w:spacing w:after="0" w:line="240" w:lineRule="auto"/>
        <w:jc w:val="both"/>
        <w:rPr>
          <w:rFonts w:ascii="Times New Roman" w:hAnsi="Times New Roman" w:cs="Times New Roman"/>
          <w:sz w:val="28"/>
          <w:szCs w:val="28"/>
          <w:lang w:val="uk-UA"/>
        </w:rPr>
      </w:pPr>
      <w:r w:rsidRPr="00FC4745">
        <w:rPr>
          <w:lang w:val="uk-UA"/>
        </w:rPr>
        <w:t xml:space="preserve">          </w:t>
      </w:r>
      <w:r w:rsidR="001A4BEC" w:rsidRPr="00FC4745">
        <w:rPr>
          <w:rFonts w:ascii="Times New Roman" w:hAnsi="Times New Roman" w:cs="Times New Roman"/>
          <w:sz w:val="28"/>
          <w:szCs w:val="28"/>
          <w:lang w:val="uk-UA"/>
        </w:rPr>
        <w:tab/>
      </w:r>
      <w:r w:rsidR="001778FD" w:rsidRPr="00FC4745">
        <w:rPr>
          <w:rFonts w:ascii="Times New Roman" w:hAnsi="Times New Roman" w:cs="Times New Roman"/>
          <w:sz w:val="28"/>
          <w:szCs w:val="28"/>
          <w:lang w:val="uk-UA"/>
        </w:rPr>
        <w:t xml:space="preserve">У </w:t>
      </w:r>
      <w:r w:rsidR="001778FD" w:rsidRPr="00FC4745">
        <w:rPr>
          <w:rFonts w:ascii="Times New Roman" w:hAnsi="Times New Roman" w:cs="Times New Roman"/>
          <w:b/>
          <w:sz w:val="28"/>
          <w:szCs w:val="28"/>
          <w:lang w:val="uk-UA"/>
        </w:rPr>
        <w:t>відділенні стаціонарного догляду для постійного проживання</w:t>
      </w:r>
      <w:r w:rsidR="001778FD" w:rsidRPr="00FC4745">
        <w:rPr>
          <w:rFonts w:ascii="Times New Roman" w:hAnsi="Times New Roman" w:cs="Times New Roman"/>
          <w:sz w:val="28"/>
          <w:szCs w:val="28"/>
          <w:lang w:val="uk-UA"/>
        </w:rPr>
        <w:t xml:space="preserve"> </w:t>
      </w:r>
      <w:r w:rsidR="001778FD" w:rsidRPr="00FC4745">
        <w:rPr>
          <w:rFonts w:ascii="Times New Roman" w:hAnsi="Times New Roman" w:cs="Times New Roman"/>
          <w:b/>
          <w:sz w:val="28"/>
          <w:szCs w:val="28"/>
          <w:lang w:val="uk-UA"/>
        </w:rPr>
        <w:t>на 30 ліжок</w:t>
      </w:r>
      <w:r w:rsidR="001778FD" w:rsidRPr="00FC4745">
        <w:rPr>
          <w:rFonts w:ascii="Times New Roman" w:hAnsi="Times New Roman" w:cs="Times New Roman"/>
          <w:sz w:val="28"/>
          <w:szCs w:val="28"/>
          <w:lang w:val="uk-UA"/>
        </w:rPr>
        <w:t>, обслуговано 39 чоловік, станом на 01.01. 2020 року в ві</w:t>
      </w:r>
      <w:r w:rsidR="001A4BEC" w:rsidRPr="00FC4745">
        <w:rPr>
          <w:rFonts w:ascii="Times New Roman" w:hAnsi="Times New Roman" w:cs="Times New Roman"/>
          <w:sz w:val="28"/>
          <w:szCs w:val="28"/>
          <w:lang w:val="uk-UA"/>
        </w:rPr>
        <w:t xml:space="preserve">дділені проживають 32 чоловіка. </w:t>
      </w:r>
      <w:r w:rsidRPr="00FC4745">
        <w:rPr>
          <w:rFonts w:ascii="Times New Roman" w:hAnsi="Times New Roman" w:cs="Times New Roman"/>
          <w:sz w:val="28"/>
          <w:szCs w:val="28"/>
          <w:shd w:val="clear" w:color="auto" w:fill="FFFFFF"/>
          <w:lang w:val="uk-UA"/>
        </w:rPr>
        <w:t xml:space="preserve">На 2019 рік для відділення виділено коштів у сумі </w:t>
      </w:r>
      <w:r w:rsidRPr="00FC4745">
        <w:rPr>
          <w:rFonts w:ascii="Times New Roman" w:hAnsi="Times New Roman" w:cs="Times New Roman"/>
          <w:b/>
          <w:sz w:val="28"/>
          <w:szCs w:val="28"/>
          <w:shd w:val="clear" w:color="auto" w:fill="FFFFFF"/>
          <w:lang w:val="uk-UA"/>
        </w:rPr>
        <w:t>1261272</w:t>
      </w:r>
      <w:r w:rsidRPr="00FC4745">
        <w:rPr>
          <w:rFonts w:ascii="Times New Roman" w:hAnsi="Times New Roman" w:cs="Times New Roman"/>
          <w:sz w:val="28"/>
          <w:szCs w:val="28"/>
          <w:shd w:val="clear" w:color="auto" w:fill="FFFFFF"/>
          <w:lang w:val="uk-UA"/>
        </w:rPr>
        <w:t xml:space="preserve"> грн (вартість обслуговування 1 особи на рік складає 42042,40 грн)</w:t>
      </w:r>
      <w:r w:rsidRPr="00FC4745">
        <w:rPr>
          <w:rFonts w:ascii="Times New Roman" w:hAnsi="Times New Roman" w:cs="Times New Roman"/>
          <w:sz w:val="28"/>
          <w:szCs w:val="28"/>
          <w:lang w:val="uk-UA"/>
        </w:rPr>
        <w:t>,</w:t>
      </w:r>
      <w:r w:rsidRPr="00FC4745">
        <w:rPr>
          <w:rFonts w:ascii="Times New Roman" w:hAnsi="Times New Roman" w:cs="Times New Roman"/>
          <w:sz w:val="28"/>
          <w:szCs w:val="28"/>
          <w:shd w:val="clear" w:color="auto" w:fill="FFFFFF"/>
          <w:lang w:val="uk-UA"/>
        </w:rPr>
        <w:t xml:space="preserve"> це на 14,1 % більше ніж 2018 році (було виділено </w:t>
      </w:r>
      <w:r w:rsidRPr="00FC4745">
        <w:rPr>
          <w:rFonts w:ascii="Times New Roman" w:hAnsi="Times New Roman" w:cs="Times New Roman"/>
          <w:b/>
          <w:sz w:val="28"/>
          <w:szCs w:val="28"/>
          <w:lang w:val="uk-UA"/>
        </w:rPr>
        <w:t>1083494</w:t>
      </w:r>
      <w:r w:rsidRPr="00FC4745">
        <w:rPr>
          <w:rFonts w:ascii="Times New Roman" w:hAnsi="Times New Roman" w:cs="Times New Roman"/>
          <w:sz w:val="28"/>
          <w:szCs w:val="28"/>
          <w:lang w:val="uk-UA"/>
        </w:rPr>
        <w:t xml:space="preserve"> грн). </w:t>
      </w:r>
      <w:r w:rsidR="001778FD" w:rsidRPr="00FC4745">
        <w:rPr>
          <w:rFonts w:ascii="Times New Roman" w:hAnsi="Times New Roman" w:cs="Times New Roman"/>
          <w:sz w:val="28"/>
          <w:szCs w:val="28"/>
          <w:lang w:val="uk-UA"/>
        </w:rPr>
        <w:t>Для мешканців відділення стаціонарного догляду для постійного проживання організовано 4 разове харчування, постійно отримують необхідні для життя послуги санітарно гігієнічні, побутові, медичні.</w:t>
      </w:r>
      <w:r w:rsidR="001A4BEC" w:rsidRPr="00FC4745">
        <w:rPr>
          <w:rFonts w:ascii="Times New Roman" w:hAnsi="Times New Roman" w:cs="Times New Roman"/>
          <w:sz w:val="28"/>
          <w:szCs w:val="28"/>
          <w:lang w:val="uk-UA"/>
        </w:rPr>
        <w:t xml:space="preserve"> </w:t>
      </w:r>
      <w:r w:rsidR="001778FD" w:rsidRPr="00FC4745">
        <w:rPr>
          <w:rFonts w:ascii="Times New Roman" w:hAnsi="Times New Roman" w:cs="Times New Roman"/>
          <w:sz w:val="28"/>
          <w:szCs w:val="28"/>
          <w:lang w:val="uk-UA"/>
        </w:rPr>
        <w:t>Обслуговують самотніх медичні працівники,</w:t>
      </w:r>
      <w:r w:rsidR="001A4BEC" w:rsidRPr="00FC4745">
        <w:rPr>
          <w:rFonts w:ascii="Times New Roman" w:hAnsi="Times New Roman" w:cs="Times New Roman"/>
          <w:sz w:val="28"/>
          <w:szCs w:val="28"/>
          <w:lang w:val="uk-UA"/>
        </w:rPr>
        <w:t xml:space="preserve"> </w:t>
      </w:r>
      <w:proofErr w:type="spellStart"/>
      <w:r w:rsidR="001778FD" w:rsidRPr="00FC4745">
        <w:rPr>
          <w:rFonts w:ascii="Times New Roman" w:hAnsi="Times New Roman" w:cs="Times New Roman"/>
          <w:sz w:val="28"/>
          <w:szCs w:val="28"/>
          <w:lang w:val="uk-UA"/>
        </w:rPr>
        <w:t>кухарі</w:t>
      </w:r>
      <w:proofErr w:type="spellEnd"/>
      <w:r w:rsidR="001778FD" w:rsidRPr="00FC4745">
        <w:rPr>
          <w:rFonts w:ascii="Times New Roman" w:hAnsi="Times New Roman" w:cs="Times New Roman"/>
          <w:sz w:val="28"/>
          <w:szCs w:val="28"/>
          <w:lang w:val="uk-UA"/>
        </w:rPr>
        <w:t xml:space="preserve">, технічні працівники (слюсар, електрик, перукар, швачка). </w:t>
      </w:r>
    </w:p>
    <w:p w:rsidR="001778FD" w:rsidRDefault="006B2EA6" w:rsidP="006A1F70">
      <w:pPr>
        <w:spacing w:after="0" w:line="240" w:lineRule="auto"/>
        <w:jc w:val="both"/>
        <w:rPr>
          <w:rFonts w:ascii="Times New Roman" w:hAnsi="Times New Roman" w:cs="Times New Roman"/>
          <w:sz w:val="28"/>
          <w:szCs w:val="28"/>
          <w:lang w:val="uk-UA"/>
        </w:rPr>
      </w:pPr>
      <w:r w:rsidRPr="00FC4745">
        <w:rPr>
          <w:rFonts w:ascii="Times New Roman" w:hAnsi="Times New Roman" w:cs="Times New Roman"/>
          <w:sz w:val="28"/>
          <w:szCs w:val="28"/>
          <w:lang w:val="uk-UA"/>
        </w:rPr>
        <w:tab/>
      </w:r>
      <w:r w:rsidR="001778FD" w:rsidRPr="00FC4745">
        <w:rPr>
          <w:rFonts w:ascii="Times New Roman" w:hAnsi="Times New Roman" w:cs="Times New Roman"/>
          <w:sz w:val="28"/>
          <w:szCs w:val="28"/>
          <w:lang w:val="uk-UA"/>
        </w:rPr>
        <w:t xml:space="preserve">Робітниками </w:t>
      </w:r>
      <w:proofErr w:type="spellStart"/>
      <w:r w:rsidR="001778FD" w:rsidRPr="00FC4745">
        <w:rPr>
          <w:rFonts w:ascii="Times New Roman" w:hAnsi="Times New Roman" w:cs="Times New Roman"/>
          <w:sz w:val="28"/>
          <w:szCs w:val="28"/>
          <w:lang w:val="uk-UA"/>
        </w:rPr>
        <w:t>терцентру</w:t>
      </w:r>
      <w:proofErr w:type="spellEnd"/>
      <w:r w:rsidR="001778FD" w:rsidRPr="00FC4745">
        <w:rPr>
          <w:rFonts w:ascii="Times New Roman" w:hAnsi="Times New Roman" w:cs="Times New Roman"/>
          <w:sz w:val="28"/>
          <w:szCs w:val="28"/>
          <w:lang w:val="uk-UA"/>
        </w:rPr>
        <w:t xml:space="preserve"> надаються необхідні консультації, надається допомога в оформлені пільг та субсидій, ведеться профілактична робота, здійснюється послуга представництво інтересів,</w:t>
      </w:r>
      <w:r w:rsidRPr="00FC4745">
        <w:rPr>
          <w:rFonts w:ascii="Times New Roman" w:hAnsi="Times New Roman" w:cs="Times New Roman"/>
          <w:sz w:val="28"/>
          <w:szCs w:val="28"/>
          <w:lang w:val="uk-UA"/>
        </w:rPr>
        <w:t xml:space="preserve"> </w:t>
      </w:r>
      <w:r w:rsidR="001778FD" w:rsidRPr="00FC4745">
        <w:rPr>
          <w:rFonts w:ascii="Times New Roman" w:hAnsi="Times New Roman" w:cs="Times New Roman"/>
          <w:sz w:val="28"/>
          <w:szCs w:val="28"/>
          <w:lang w:val="uk-UA"/>
        </w:rPr>
        <w:t>надається допомога у веденні домашнього господарства,</w:t>
      </w:r>
      <w:r w:rsidRPr="00FC4745">
        <w:rPr>
          <w:rFonts w:ascii="Times New Roman" w:hAnsi="Times New Roman" w:cs="Times New Roman"/>
          <w:sz w:val="28"/>
          <w:szCs w:val="28"/>
          <w:lang w:val="uk-UA"/>
        </w:rPr>
        <w:t xml:space="preserve"> </w:t>
      </w:r>
      <w:r w:rsidR="001778FD" w:rsidRPr="00FC4745">
        <w:rPr>
          <w:rFonts w:ascii="Times New Roman" w:hAnsi="Times New Roman" w:cs="Times New Roman"/>
          <w:sz w:val="28"/>
          <w:szCs w:val="28"/>
          <w:lang w:val="uk-UA"/>
        </w:rPr>
        <w:t>догляд та обробка присадибних ділянок (0,2</w:t>
      </w:r>
      <w:r w:rsidR="008D2D6F" w:rsidRPr="00FC4745">
        <w:rPr>
          <w:rFonts w:ascii="Times New Roman" w:hAnsi="Times New Roman" w:cs="Times New Roman"/>
          <w:sz w:val="28"/>
          <w:szCs w:val="28"/>
          <w:lang w:val="uk-UA"/>
        </w:rPr>
        <w:t xml:space="preserve"> </w:t>
      </w:r>
      <w:r w:rsidR="001778FD" w:rsidRPr="00FC4745">
        <w:rPr>
          <w:rFonts w:ascii="Times New Roman" w:hAnsi="Times New Roman" w:cs="Times New Roman"/>
          <w:sz w:val="28"/>
          <w:szCs w:val="28"/>
          <w:lang w:val="uk-UA"/>
        </w:rPr>
        <w:t>сотки), допомога у заготівлі харчів на зимовий період, доставка продовольчих та промислових товарів,</w:t>
      </w:r>
      <w:r w:rsidRPr="00FC4745">
        <w:rPr>
          <w:rFonts w:ascii="Times New Roman" w:hAnsi="Times New Roman" w:cs="Times New Roman"/>
          <w:sz w:val="28"/>
          <w:szCs w:val="28"/>
          <w:lang w:val="uk-UA"/>
        </w:rPr>
        <w:t xml:space="preserve"> </w:t>
      </w:r>
      <w:r w:rsidR="001778FD" w:rsidRPr="00FC4745">
        <w:rPr>
          <w:rFonts w:ascii="Times New Roman" w:hAnsi="Times New Roman" w:cs="Times New Roman"/>
          <w:sz w:val="28"/>
          <w:szCs w:val="28"/>
          <w:lang w:val="uk-UA"/>
        </w:rPr>
        <w:t>ліків з торгових точок (за кошти підопічних), виклик лікарів, надання допомоги в проходженні щорічного медичного огляду та інше.</w:t>
      </w:r>
      <w:r w:rsidR="001778FD" w:rsidRPr="006A1F70">
        <w:rPr>
          <w:rFonts w:ascii="Times New Roman" w:hAnsi="Times New Roman" w:cs="Times New Roman"/>
          <w:sz w:val="28"/>
          <w:szCs w:val="28"/>
          <w:lang w:val="uk-UA"/>
        </w:rPr>
        <w:t xml:space="preserve"> </w:t>
      </w:r>
    </w:p>
    <w:p w:rsidR="002A1BA0" w:rsidRPr="00ED0636" w:rsidRDefault="002A1BA0" w:rsidP="00FC4745">
      <w:pPr>
        <w:jc w:val="center"/>
        <w:rPr>
          <w:rFonts w:ascii="Times New Roman" w:hAnsi="Times New Roman"/>
          <w:b/>
          <w:i/>
          <w:sz w:val="32"/>
          <w:szCs w:val="32"/>
          <w:u w:val="single"/>
          <w:lang w:val="uk-UA"/>
        </w:rPr>
      </w:pPr>
      <w:r w:rsidRPr="00ED0636">
        <w:rPr>
          <w:rFonts w:ascii="Times New Roman" w:hAnsi="Times New Roman"/>
          <w:b/>
          <w:i/>
          <w:sz w:val="32"/>
          <w:szCs w:val="32"/>
          <w:u w:val="single"/>
          <w:lang w:val="uk-UA"/>
        </w:rPr>
        <w:t>Медицина</w:t>
      </w:r>
    </w:p>
    <w:p w:rsidR="002A1BA0" w:rsidRPr="00ED0636" w:rsidRDefault="002A1BA0" w:rsidP="002A1BA0">
      <w:pPr>
        <w:tabs>
          <w:tab w:val="left" w:pos="4820"/>
        </w:tabs>
        <w:spacing w:after="0" w:line="240" w:lineRule="auto"/>
        <w:jc w:val="both"/>
        <w:rPr>
          <w:rFonts w:ascii="Times New Roman" w:hAnsi="Times New Roman"/>
          <w:sz w:val="28"/>
          <w:szCs w:val="28"/>
          <w:lang w:val="uk-UA" w:eastAsia="uk-UA"/>
        </w:rPr>
      </w:pPr>
      <w:r w:rsidRPr="00ED0636">
        <w:rPr>
          <w:rFonts w:ascii="Times New Roman" w:hAnsi="Times New Roman"/>
          <w:sz w:val="28"/>
          <w:szCs w:val="28"/>
          <w:lang w:val="uk-UA"/>
        </w:rPr>
        <w:t xml:space="preserve">     </w:t>
      </w:r>
      <w:r w:rsidRPr="00ED0636">
        <w:rPr>
          <w:rFonts w:ascii="Times New Roman" w:hAnsi="Times New Roman"/>
          <w:sz w:val="24"/>
          <w:szCs w:val="24"/>
          <w:lang w:val="uk-UA"/>
        </w:rPr>
        <w:t xml:space="preserve">          </w:t>
      </w:r>
      <w:r w:rsidRPr="00ED0636">
        <w:rPr>
          <w:rFonts w:ascii="Times New Roman" w:hAnsi="Times New Roman"/>
          <w:sz w:val="28"/>
          <w:szCs w:val="28"/>
          <w:lang w:val="uk-UA"/>
        </w:rPr>
        <w:t>Надання медичних послуг на рівні первинної ланки медичної допомоги населенню  району забезпечує Комунальне некомерційне підприємство «</w:t>
      </w:r>
      <w:proofErr w:type="spellStart"/>
      <w:r w:rsidRPr="00ED0636">
        <w:rPr>
          <w:rFonts w:ascii="Times New Roman" w:hAnsi="Times New Roman"/>
          <w:sz w:val="28"/>
          <w:szCs w:val="28"/>
          <w:lang w:val="uk-UA"/>
        </w:rPr>
        <w:t>Новопсковський</w:t>
      </w:r>
      <w:proofErr w:type="spellEnd"/>
      <w:r w:rsidRPr="00ED0636">
        <w:rPr>
          <w:rFonts w:ascii="Times New Roman" w:hAnsi="Times New Roman"/>
          <w:sz w:val="28"/>
          <w:szCs w:val="28"/>
          <w:lang w:val="uk-UA"/>
        </w:rPr>
        <w:t xml:space="preserve"> центр первинної медико-санітарної допомоги </w:t>
      </w:r>
      <w:proofErr w:type="spellStart"/>
      <w:r w:rsidRPr="00ED0636">
        <w:rPr>
          <w:rFonts w:ascii="Times New Roman" w:hAnsi="Times New Roman"/>
          <w:sz w:val="28"/>
          <w:szCs w:val="28"/>
          <w:lang w:val="uk-UA"/>
        </w:rPr>
        <w:t>Новопсковської</w:t>
      </w:r>
      <w:proofErr w:type="spellEnd"/>
      <w:r w:rsidRPr="00ED0636">
        <w:rPr>
          <w:rFonts w:ascii="Times New Roman" w:hAnsi="Times New Roman"/>
          <w:sz w:val="28"/>
          <w:szCs w:val="28"/>
          <w:lang w:val="uk-UA"/>
        </w:rPr>
        <w:t xml:space="preserve"> районної ради», до складу якого  входять 6 лікарських амбулаторій загальної практики - сімейної медицини, 14 фельдшерсько-акушерських та 6 фельдшерських пунктів.</w:t>
      </w:r>
      <w:r w:rsidRPr="00ED0636">
        <w:rPr>
          <w:rFonts w:ascii="Times New Roman" w:hAnsi="Times New Roman"/>
          <w:sz w:val="28"/>
          <w:szCs w:val="28"/>
          <w:lang w:val="uk-UA" w:eastAsia="uk-UA"/>
        </w:rPr>
        <w:t xml:space="preserve"> Медичну допомогу населенню надають 23 лікаря. </w:t>
      </w:r>
    </w:p>
    <w:p w:rsidR="002A1BA0" w:rsidRPr="00ED0636" w:rsidRDefault="002A1BA0" w:rsidP="002A1BA0">
      <w:pPr>
        <w:pStyle w:val="docdata"/>
        <w:spacing w:before="0" w:beforeAutospacing="0" w:after="0" w:afterAutospacing="0"/>
        <w:ind w:firstLine="708"/>
        <w:jc w:val="both"/>
        <w:rPr>
          <w:sz w:val="28"/>
          <w:szCs w:val="28"/>
          <w:lang w:val="uk-UA"/>
        </w:rPr>
      </w:pPr>
      <w:r w:rsidRPr="00ED0636">
        <w:rPr>
          <w:sz w:val="28"/>
          <w:szCs w:val="28"/>
          <w:lang w:val="uk-UA"/>
        </w:rPr>
        <w:t>Станом на 01.01.2020 року лікарями КНП «</w:t>
      </w:r>
      <w:proofErr w:type="spellStart"/>
      <w:r w:rsidRPr="00ED0636">
        <w:rPr>
          <w:sz w:val="28"/>
          <w:szCs w:val="28"/>
          <w:lang w:val="uk-UA"/>
        </w:rPr>
        <w:t>Новопсковський</w:t>
      </w:r>
      <w:proofErr w:type="spellEnd"/>
      <w:r w:rsidRPr="00ED0636">
        <w:rPr>
          <w:sz w:val="28"/>
          <w:szCs w:val="28"/>
          <w:lang w:val="uk-UA"/>
        </w:rPr>
        <w:t xml:space="preserve"> центр ПМСД» укладено 25060 декларації, що складає 71,6%  від загальної кількості населення.</w:t>
      </w:r>
    </w:p>
    <w:p w:rsidR="002A1BA0" w:rsidRPr="00ED0636" w:rsidRDefault="002A1BA0" w:rsidP="002A1BA0">
      <w:pPr>
        <w:spacing w:after="0" w:line="240" w:lineRule="auto"/>
        <w:jc w:val="both"/>
        <w:rPr>
          <w:rFonts w:ascii="Times New Roman" w:hAnsi="Times New Roman"/>
          <w:sz w:val="28"/>
          <w:szCs w:val="28"/>
          <w:lang w:val="uk-UA"/>
        </w:rPr>
      </w:pPr>
      <w:r w:rsidRPr="00ED0636">
        <w:rPr>
          <w:rFonts w:ascii="Times New Roman" w:hAnsi="Times New Roman"/>
          <w:sz w:val="28"/>
          <w:szCs w:val="28"/>
          <w:lang w:val="uk-UA"/>
        </w:rPr>
        <w:t xml:space="preserve">        Підвищення доступності та якості медичного обслуговування у сільській місцевості є однією з нагальних потреб медичної сфери </w:t>
      </w:r>
      <w:proofErr w:type="spellStart"/>
      <w:r w:rsidRPr="00ED0636">
        <w:rPr>
          <w:rFonts w:ascii="Times New Roman" w:hAnsi="Times New Roman"/>
          <w:sz w:val="28"/>
          <w:szCs w:val="28"/>
          <w:lang w:val="uk-UA"/>
        </w:rPr>
        <w:t>Новопсковського</w:t>
      </w:r>
      <w:proofErr w:type="spellEnd"/>
      <w:r w:rsidRPr="00ED0636">
        <w:rPr>
          <w:rFonts w:ascii="Times New Roman" w:hAnsi="Times New Roman"/>
          <w:sz w:val="28"/>
          <w:szCs w:val="28"/>
          <w:lang w:val="uk-UA"/>
        </w:rPr>
        <w:t xml:space="preserve"> </w:t>
      </w:r>
      <w:r w:rsidRPr="00ED0636">
        <w:rPr>
          <w:rFonts w:ascii="Times New Roman" w:hAnsi="Times New Roman"/>
          <w:sz w:val="28"/>
          <w:szCs w:val="28"/>
          <w:lang w:val="uk-UA"/>
        </w:rPr>
        <w:lastRenderedPageBreak/>
        <w:t xml:space="preserve">району, а будівництво нових сільських лікарських амбулаторій замість вкрай зношених старих будівель є пріоритетом. Відповідно Наказу Міністерства регіонального розвитку, будівництва та житлово-комунального господарства України від 30 травня 2019 року №122 будівництво нової </w:t>
      </w:r>
      <w:proofErr w:type="spellStart"/>
      <w:r w:rsidRPr="00ED0636">
        <w:rPr>
          <w:rFonts w:ascii="Times New Roman" w:hAnsi="Times New Roman"/>
          <w:sz w:val="28"/>
          <w:szCs w:val="28"/>
          <w:lang w:val="uk-UA"/>
        </w:rPr>
        <w:t>Пісківської</w:t>
      </w:r>
      <w:proofErr w:type="spellEnd"/>
      <w:r w:rsidRPr="00ED0636">
        <w:rPr>
          <w:rFonts w:ascii="Times New Roman" w:hAnsi="Times New Roman"/>
          <w:sz w:val="28"/>
          <w:szCs w:val="28"/>
          <w:lang w:val="uk-UA"/>
        </w:rPr>
        <w:t xml:space="preserve"> лікарської амбулаторії загальної практики сімейної медицини було </w:t>
      </w:r>
      <w:proofErr w:type="spellStart"/>
      <w:r w:rsidRPr="00ED0636">
        <w:rPr>
          <w:rFonts w:ascii="Times New Roman" w:hAnsi="Times New Roman"/>
          <w:sz w:val="28"/>
          <w:szCs w:val="28"/>
          <w:lang w:val="uk-UA"/>
        </w:rPr>
        <w:t>внесено</w:t>
      </w:r>
      <w:proofErr w:type="spellEnd"/>
      <w:r w:rsidRPr="00ED0636">
        <w:rPr>
          <w:rFonts w:ascii="Times New Roman" w:hAnsi="Times New Roman"/>
          <w:sz w:val="28"/>
          <w:szCs w:val="28"/>
          <w:lang w:val="uk-UA"/>
        </w:rPr>
        <w:t xml:space="preserve"> до Переліку проектів та заходів, що фінансуються за рахунок субвенції з державного бюджету місцевим бюджетам на здійснення заходів спрямованих на розвиток системи охорони здоров’я у сільській місцевості. На сьогодні вже виготовлена та затверджена містобудівної документації та проект землеустрою щодо відведення земельної ділянки під будівництво амбулаторії. </w:t>
      </w:r>
    </w:p>
    <w:p w:rsidR="002A1BA0" w:rsidRPr="00ED0636" w:rsidRDefault="002A1BA0" w:rsidP="002A1BA0">
      <w:pPr>
        <w:spacing w:after="0" w:line="240" w:lineRule="auto"/>
        <w:jc w:val="both"/>
        <w:rPr>
          <w:rFonts w:ascii="Times New Roman" w:hAnsi="Times New Roman"/>
          <w:sz w:val="28"/>
          <w:szCs w:val="28"/>
          <w:lang w:val="uk-UA"/>
        </w:rPr>
      </w:pPr>
      <w:r w:rsidRPr="00ED0636">
        <w:rPr>
          <w:rFonts w:ascii="Times New Roman" w:hAnsi="Times New Roman"/>
          <w:sz w:val="28"/>
          <w:szCs w:val="28"/>
          <w:lang w:val="uk-UA"/>
        </w:rPr>
        <w:t xml:space="preserve">         Відповідно до наказу Міністерства регіонального розвитку, будівництва та житлово-комунального господарства від 19.04.2019 № 101, для трьох лікувально-профілактичних закладів первинної медичної допомоги КНП «</w:t>
      </w:r>
      <w:proofErr w:type="spellStart"/>
      <w:r w:rsidRPr="00ED0636">
        <w:rPr>
          <w:rFonts w:ascii="Times New Roman" w:hAnsi="Times New Roman"/>
          <w:sz w:val="28"/>
          <w:szCs w:val="28"/>
          <w:lang w:val="uk-UA"/>
        </w:rPr>
        <w:t>Новопсковський</w:t>
      </w:r>
      <w:proofErr w:type="spellEnd"/>
      <w:r w:rsidRPr="00ED0636">
        <w:rPr>
          <w:rFonts w:ascii="Times New Roman" w:hAnsi="Times New Roman"/>
          <w:sz w:val="28"/>
          <w:szCs w:val="28"/>
          <w:lang w:val="uk-UA"/>
        </w:rPr>
        <w:t xml:space="preserve"> центр ПМСД», а саме: </w:t>
      </w:r>
      <w:proofErr w:type="spellStart"/>
      <w:r w:rsidRPr="00ED0636">
        <w:rPr>
          <w:rFonts w:ascii="Times New Roman" w:hAnsi="Times New Roman"/>
          <w:sz w:val="28"/>
          <w:szCs w:val="28"/>
          <w:lang w:val="uk-UA"/>
        </w:rPr>
        <w:t>Білолуцької</w:t>
      </w:r>
      <w:proofErr w:type="spellEnd"/>
      <w:r w:rsidRPr="00ED0636">
        <w:rPr>
          <w:rFonts w:ascii="Times New Roman" w:hAnsi="Times New Roman"/>
          <w:sz w:val="28"/>
          <w:szCs w:val="28"/>
          <w:lang w:val="uk-UA"/>
        </w:rPr>
        <w:t xml:space="preserve"> амбулаторії загальної практики сімейної медицини, </w:t>
      </w:r>
      <w:proofErr w:type="spellStart"/>
      <w:r w:rsidRPr="00ED0636">
        <w:rPr>
          <w:rFonts w:ascii="Times New Roman" w:hAnsi="Times New Roman"/>
          <w:sz w:val="28"/>
          <w:szCs w:val="28"/>
          <w:lang w:val="uk-UA"/>
        </w:rPr>
        <w:t>Новобілянської</w:t>
      </w:r>
      <w:proofErr w:type="spellEnd"/>
      <w:r w:rsidRPr="00ED0636">
        <w:rPr>
          <w:rFonts w:ascii="Times New Roman" w:hAnsi="Times New Roman"/>
          <w:sz w:val="28"/>
          <w:szCs w:val="28"/>
          <w:lang w:val="uk-UA"/>
        </w:rPr>
        <w:t xml:space="preserve">  та </w:t>
      </w:r>
      <w:proofErr w:type="spellStart"/>
      <w:r w:rsidRPr="00ED0636">
        <w:rPr>
          <w:rFonts w:ascii="Times New Roman" w:hAnsi="Times New Roman"/>
          <w:sz w:val="28"/>
          <w:szCs w:val="28"/>
          <w:lang w:val="uk-UA"/>
        </w:rPr>
        <w:t>Кам’янської</w:t>
      </w:r>
      <w:proofErr w:type="spellEnd"/>
      <w:r w:rsidRPr="00ED0636">
        <w:rPr>
          <w:rFonts w:ascii="Times New Roman" w:hAnsi="Times New Roman"/>
          <w:sz w:val="28"/>
          <w:szCs w:val="28"/>
          <w:lang w:val="uk-UA"/>
        </w:rPr>
        <w:t xml:space="preserve"> сільських лікарських амбулаторій загальної практики сімейної медицини за рахунок субвенції з державного бюджету місцевим бюджетам та 10% </w:t>
      </w:r>
      <w:proofErr w:type="spellStart"/>
      <w:r w:rsidRPr="00ED0636">
        <w:rPr>
          <w:rFonts w:ascii="Times New Roman" w:hAnsi="Times New Roman"/>
          <w:sz w:val="28"/>
          <w:szCs w:val="28"/>
          <w:lang w:val="uk-UA"/>
        </w:rPr>
        <w:t>співфінансування</w:t>
      </w:r>
      <w:proofErr w:type="spellEnd"/>
      <w:r w:rsidRPr="00ED0636">
        <w:rPr>
          <w:rFonts w:ascii="Times New Roman" w:hAnsi="Times New Roman"/>
          <w:sz w:val="28"/>
          <w:szCs w:val="28"/>
          <w:lang w:val="uk-UA"/>
        </w:rPr>
        <w:t xml:space="preserve"> з відповідних бюджетів сільських, селищних рад було придбано 4 комплекти  </w:t>
      </w:r>
      <w:proofErr w:type="spellStart"/>
      <w:r w:rsidRPr="00ED0636">
        <w:rPr>
          <w:rFonts w:ascii="Times New Roman" w:hAnsi="Times New Roman"/>
          <w:sz w:val="28"/>
          <w:szCs w:val="28"/>
          <w:lang w:val="uk-UA"/>
        </w:rPr>
        <w:t>телемедичного</w:t>
      </w:r>
      <w:proofErr w:type="spellEnd"/>
      <w:r w:rsidRPr="00ED0636">
        <w:rPr>
          <w:rFonts w:ascii="Times New Roman" w:hAnsi="Times New Roman"/>
          <w:sz w:val="28"/>
          <w:szCs w:val="28"/>
          <w:lang w:val="uk-UA"/>
        </w:rPr>
        <w:t xml:space="preserve"> обладнання на загальну суму  440000,00 грн. </w:t>
      </w:r>
    </w:p>
    <w:p w:rsidR="002A1BA0" w:rsidRPr="00ED0636" w:rsidRDefault="002A1BA0" w:rsidP="002A1BA0">
      <w:pPr>
        <w:pStyle w:val="a3"/>
        <w:shd w:val="clear" w:color="auto" w:fill="FFFFFF"/>
        <w:spacing w:before="0" w:beforeAutospacing="0" w:after="0"/>
        <w:jc w:val="both"/>
        <w:rPr>
          <w:sz w:val="28"/>
          <w:szCs w:val="28"/>
          <w:lang w:val="uk-UA"/>
        </w:rPr>
      </w:pPr>
      <w:r w:rsidRPr="00ED0636">
        <w:rPr>
          <w:sz w:val="28"/>
          <w:szCs w:val="28"/>
          <w:lang w:val="uk-UA"/>
        </w:rPr>
        <w:t xml:space="preserve">       Також, за рахунок субвенції з державного бюджету місцевим бюджетам на здійснення заходів, спрямованих на розвиток системи охорони здоров’я у сільській місцевості КНП «</w:t>
      </w:r>
      <w:proofErr w:type="spellStart"/>
      <w:r w:rsidRPr="00ED0636">
        <w:rPr>
          <w:sz w:val="28"/>
          <w:szCs w:val="28"/>
          <w:lang w:val="uk-UA"/>
        </w:rPr>
        <w:t>Новопсковський</w:t>
      </w:r>
      <w:proofErr w:type="spellEnd"/>
      <w:r w:rsidRPr="00ED0636">
        <w:rPr>
          <w:sz w:val="28"/>
          <w:szCs w:val="28"/>
          <w:lang w:val="uk-UA"/>
        </w:rPr>
        <w:t xml:space="preserve"> центр ПМСД» отримало два  автомобілів марки </w:t>
      </w:r>
      <w:proofErr w:type="spellStart"/>
      <w:r w:rsidRPr="00ED0636">
        <w:rPr>
          <w:sz w:val="28"/>
          <w:szCs w:val="28"/>
        </w:rPr>
        <w:t>Renault</w:t>
      </w:r>
      <w:proofErr w:type="spellEnd"/>
      <w:r w:rsidRPr="00ED0636">
        <w:rPr>
          <w:sz w:val="28"/>
          <w:szCs w:val="28"/>
          <w:lang w:val="uk-UA"/>
        </w:rPr>
        <w:t xml:space="preserve"> </w:t>
      </w:r>
      <w:proofErr w:type="spellStart"/>
      <w:r w:rsidRPr="00ED0636">
        <w:rPr>
          <w:sz w:val="28"/>
          <w:szCs w:val="28"/>
        </w:rPr>
        <w:t>Duster</w:t>
      </w:r>
      <w:proofErr w:type="spellEnd"/>
      <w:r w:rsidRPr="00ED0636">
        <w:rPr>
          <w:sz w:val="28"/>
          <w:szCs w:val="28"/>
          <w:lang w:val="uk-UA"/>
        </w:rPr>
        <w:t xml:space="preserve">  для </w:t>
      </w:r>
      <w:proofErr w:type="spellStart"/>
      <w:r w:rsidRPr="00ED0636">
        <w:rPr>
          <w:sz w:val="28"/>
          <w:szCs w:val="28"/>
          <w:lang w:val="uk-UA"/>
        </w:rPr>
        <w:t>Пісківської</w:t>
      </w:r>
      <w:proofErr w:type="spellEnd"/>
      <w:r w:rsidRPr="00ED0636">
        <w:rPr>
          <w:sz w:val="28"/>
          <w:szCs w:val="28"/>
          <w:lang w:val="uk-UA"/>
        </w:rPr>
        <w:t xml:space="preserve"> та </w:t>
      </w:r>
      <w:proofErr w:type="spellStart"/>
      <w:r w:rsidRPr="00ED0636">
        <w:rPr>
          <w:sz w:val="28"/>
          <w:szCs w:val="28"/>
          <w:lang w:val="uk-UA"/>
        </w:rPr>
        <w:t>Донцівської</w:t>
      </w:r>
      <w:proofErr w:type="spellEnd"/>
      <w:r w:rsidRPr="00ED0636">
        <w:rPr>
          <w:sz w:val="28"/>
          <w:szCs w:val="28"/>
          <w:lang w:val="uk-UA"/>
        </w:rPr>
        <w:t xml:space="preserve"> амбулаторії ЗПСМ.</w:t>
      </w:r>
    </w:p>
    <w:p w:rsidR="002A1BA0" w:rsidRPr="00ED0636" w:rsidRDefault="002A1BA0" w:rsidP="002A1BA0">
      <w:pPr>
        <w:spacing w:after="0" w:line="240" w:lineRule="auto"/>
        <w:jc w:val="both"/>
        <w:rPr>
          <w:rFonts w:ascii="Times New Roman" w:hAnsi="Times New Roman"/>
          <w:sz w:val="28"/>
          <w:szCs w:val="28"/>
          <w:shd w:val="clear" w:color="auto" w:fill="FFFFFF"/>
          <w:lang w:val="uk-UA"/>
        </w:rPr>
      </w:pPr>
      <w:r w:rsidRPr="00ED0636">
        <w:rPr>
          <w:rFonts w:ascii="Times New Roman" w:hAnsi="Times New Roman"/>
          <w:sz w:val="28"/>
          <w:szCs w:val="28"/>
          <w:lang w:val="uk-UA"/>
        </w:rPr>
        <w:t xml:space="preserve">       Надання вторинної медичної допомоги населенню  району забезпечувало </w:t>
      </w:r>
      <w:proofErr w:type="spellStart"/>
      <w:r w:rsidRPr="00ED0636">
        <w:rPr>
          <w:rFonts w:ascii="Times New Roman" w:hAnsi="Times New Roman"/>
          <w:sz w:val="28"/>
          <w:szCs w:val="28"/>
          <w:lang w:val="uk-UA"/>
        </w:rPr>
        <w:t>Новопсковське</w:t>
      </w:r>
      <w:proofErr w:type="spellEnd"/>
      <w:r w:rsidRPr="00ED0636">
        <w:rPr>
          <w:rFonts w:ascii="Times New Roman" w:hAnsi="Times New Roman"/>
          <w:sz w:val="28"/>
          <w:szCs w:val="28"/>
          <w:lang w:val="uk-UA"/>
        </w:rPr>
        <w:t xml:space="preserve"> районне медичне об’єднання, що у грудні 2019 року відповідно рішення районної ради  було перетворено у Комунальне некомерційне підприємство «</w:t>
      </w:r>
      <w:proofErr w:type="spellStart"/>
      <w:r w:rsidRPr="00ED0636">
        <w:rPr>
          <w:rFonts w:ascii="Times New Roman" w:hAnsi="Times New Roman"/>
          <w:sz w:val="28"/>
          <w:szCs w:val="28"/>
          <w:lang w:val="uk-UA"/>
        </w:rPr>
        <w:t>Новопсковське</w:t>
      </w:r>
      <w:proofErr w:type="spellEnd"/>
      <w:r w:rsidRPr="00ED0636">
        <w:rPr>
          <w:rFonts w:ascii="Times New Roman" w:hAnsi="Times New Roman"/>
          <w:sz w:val="28"/>
          <w:szCs w:val="28"/>
          <w:lang w:val="uk-UA"/>
        </w:rPr>
        <w:t xml:space="preserve"> територіальне медичне об’єднання </w:t>
      </w:r>
      <w:proofErr w:type="spellStart"/>
      <w:r w:rsidRPr="00ED0636">
        <w:rPr>
          <w:rFonts w:ascii="Times New Roman" w:hAnsi="Times New Roman"/>
          <w:sz w:val="28"/>
          <w:szCs w:val="28"/>
          <w:lang w:val="uk-UA"/>
        </w:rPr>
        <w:t>Новопсковської</w:t>
      </w:r>
      <w:proofErr w:type="spellEnd"/>
      <w:r w:rsidRPr="00ED0636">
        <w:rPr>
          <w:rFonts w:ascii="Times New Roman" w:hAnsi="Times New Roman"/>
          <w:sz w:val="28"/>
          <w:szCs w:val="28"/>
          <w:lang w:val="uk-UA"/>
        </w:rPr>
        <w:t xml:space="preserve"> районної ради». До складу медичного закладу входить </w:t>
      </w:r>
      <w:proofErr w:type="spellStart"/>
      <w:r w:rsidRPr="00ED0636">
        <w:rPr>
          <w:rFonts w:ascii="Times New Roman" w:hAnsi="Times New Roman"/>
          <w:sz w:val="28"/>
          <w:szCs w:val="28"/>
          <w:lang w:val="uk-UA"/>
        </w:rPr>
        <w:t>Новопсковська</w:t>
      </w:r>
      <w:proofErr w:type="spellEnd"/>
      <w:r w:rsidRPr="00ED0636">
        <w:rPr>
          <w:rFonts w:ascii="Times New Roman" w:hAnsi="Times New Roman"/>
          <w:sz w:val="28"/>
          <w:szCs w:val="28"/>
          <w:lang w:val="uk-UA"/>
        </w:rPr>
        <w:t xml:space="preserve"> центральна районна лікарня на 150 ліжок та </w:t>
      </w:r>
      <w:proofErr w:type="spellStart"/>
      <w:r w:rsidRPr="00ED0636">
        <w:rPr>
          <w:rFonts w:ascii="Times New Roman" w:hAnsi="Times New Roman"/>
          <w:sz w:val="28"/>
          <w:szCs w:val="28"/>
          <w:lang w:val="uk-UA"/>
        </w:rPr>
        <w:t>Білолуцьке</w:t>
      </w:r>
      <w:proofErr w:type="spellEnd"/>
      <w:r w:rsidRPr="00ED0636">
        <w:rPr>
          <w:rFonts w:ascii="Times New Roman" w:hAnsi="Times New Roman"/>
          <w:sz w:val="28"/>
          <w:szCs w:val="28"/>
          <w:lang w:val="uk-UA"/>
        </w:rPr>
        <w:t xml:space="preserve"> відділення на 20 ліжок. </w:t>
      </w:r>
    </w:p>
    <w:p w:rsidR="002A1BA0" w:rsidRPr="00ED0636" w:rsidRDefault="002A1BA0" w:rsidP="002A1BA0">
      <w:pPr>
        <w:spacing w:after="0" w:line="240" w:lineRule="auto"/>
        <w:jc w:val="both"/>
        <w:rPr>
          <w:rFonts w:ascii="Times New Roman" w:hAnsi="Times New Roman"/>
          <w:sz w:val="28"/>
          <w:szCs w:val="28"/>
          <w:lang w:val="uk-UA"/>
        </w:rPr>
      </w:pPr>
      <w:r w:rsidRPr="00ED0636">
        <w:rPr>
          <w:rFonts w:ascii="Times New Roman" w:hAnsi="Times New Roman"/>
          <w:sz w:val="28"/>
          <w:szCs w:val="28"/>
          <w:lang w:val="uk-UA"/>
        </w:rPr>
        <w:tab/>
        <w:t>Станом на 01.01.2020  року фінансування на лікування одного хворого в стаціонарних умовах з розрахунку на 1 ліжко-день становить 13,15 грн. Укомплектованість лікарями становить 75,30 %. Укомплектованість молодшими спеціалістами становить 94,89 %.</w:t>
      </w:r>
    </w:p>
    <w:p w:rsidR="002A1BA0" w:rsidRPr="00ED0636" w:rsidRDefault="002A1BA0" w:rsidP="002A1BA0">
      <w:pPr>
        <w:shd w:val="clear" w:color="auto" w:fill="FFFFFF"/>
        <w:spacing w:after="0" w:line="240" w:lineRule="auto"/>
        <w:ind w:firstLine="900"/>
        <w:jc w:val="both"/>
        <w:rPr>
          <w:rFonts w:ascii="Times New Roman" w:hAnsi="Times New Roman"/>
          <w:sz w:val="28"/>
          <w:szCs w:val="28"/>
        </w:rPr>
      </w:pPr>
      <w:r w:rsidRPr="00ED0636">
        <w:rPr>
          <w:rFonts w:ascii="Times New Roman" w:hAnsi="Times New Roman"/>
          <w:sz w:val="28"/>
          <w:szCs w:val="28"/>
          <w:lang w:val="uk-UA"/>
        </w:rPr>
        <w:t xml:space="preserve">   За рахунок коштів обласного бюджету у сумі 327 тис. грн було придбане сучасне медичне обладнання для відділення трансфузіології </w:t>
      </w:r>
      <w:proofErr w:type="spellStart"/>
      <w:r w:rsidRPr="00ED0636">
        <w:rPr>
          <w:rFonts w:ascii="Times New Roman" w:hAnsi="Times New Roman"/>
          <w:sz w:val="28"/>
          <w:szCs w:val="28"/>
          <w:lang w:val="uk-UA"/>
        </w:rPr>
        <w:t>Новопсковської</w:t>
      </w:r>
      <w:proofErr w:type="spellEnd"/>
      <w:r w:rsidRPr="00ED0636">
        <w:rPr>
          <w:rFonts w:ascii="Times New Roman" w:hAnsi="Times New Roman"/>
          <w:sz w:val="28"/>
          <w:szCs w:val="28"/>
          <w:lang w:val="uk-UA"/>
        </w:rPr>
        <w:t xml:space="preserve"> центральної районної лікарні. </w:t>
      </w:r>
      <w:proofErr w:type="spellStart"/>
      <w:r w:rsidRPr="00ED0636">
        <w:rPr>
          <w:rFonts w:ascii="Times New Roman" w:hAnsi="Times New Roman"/>
          <w:sz w:val="28"/>
          <w:szCs w:val="28"/>
        </w:rPr>
        <w:t>Завдяки</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чому</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з’явилася</w:t>
      </w:r>
      <w:proofErr w:type="spellEnd"/>
      <w:r w:rsidRPr="00ED0636">
        <w:rPr>
          <w:rFonts w:ascii="Times New Roman" w:hAnsi="Times New Roman"/>
          <w:sz w:val="28"/>
          <w:szCs w:val="28"/>
        </w:rPr>
        <w:t xml:space="preserve"> реальна </w:t>
      </w:r>
      <w:proofErr w:type="spellStart"/>
      <w:r w:rsidRPr="00ED0636">
        <w:rPr>
          <w:rFonts w:ascii="Times New Roman" w:hAnsi="Times New Roman"/>
          <w:sz w:val="28"/>
          <w:szCs w:val="28"/>
        </w:rPr>
        <w:t>можливість</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створення</w:t>
      </w:r>
      <w:proofErr w:type="spellEnd"/>
      <w:r w:rsidRPr="00ED0636">
        <w:rPr>
          <w:rFonts w:ascii="Times New Roman" w:hAnsi="Times New Roman"/>
          <w:sz w:val="28"/>
          <w:szCs w:val="28"/>
        </w:rPr>
        <w:t xml:space="preserve"> у </w:t>
      </w:r>
      <w:proofErr w:type="spellStart"/>
      <w:r w:rsidRPr="00ED0636">
        <w:rPr>
          <w:rFonts w:ascii="Times New Roman" w:hAnsi="Times New Roman"/>
          <w:sz w:val="28"/>
          <w:szCs w:val="28"/>
        </w:rPr>
        <w:t>Новопсковському</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районі</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міжрайонного</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відділення</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трансфузіології</w:t>
      </w:r>
      <w:proofErr w:type="spellEnd"/>
      <w:r w:rsidRPr="00ED0636">
        <w:rPr>
          <w:rFonts w:ascii="Times New Roman" w:hAnsi="Times New Roman"/>
          <w:sz w:val="28"/>
          <w:szCs w:val="28"/>
        </w:rPr>
        <w:t>.</w:t>
      </w:r>
    </w:p>
    <w:p w:rsidR="002A1BA0" w:rsidRPr="00ED0636" w:rsidRDefault="002A1BA0" w:rsidP="002A1BA0">
      <w:pPr>
        <w:shd w:val="clear" w:color="auto" w:fill="FFFFFF"/>
        <w:spacing w:after="0" w:line="240" w:lineRule="auto"/>
        <w:jc w:val="both"/>
        <w:rPr>
          <w:rFonts w:ascii="Times New Roman" w:hAnsi="Times New Roman"/>
          <w:sz w:val="28"/>
          <w:szCs w:val="28"/>
          <w:shd w:val="clear" w:color="auto" w:fill="FFFFFF"/>
          <w:lang w:val="uk-UA"/>
        </w:rPr>
      </w:pPr>
      <w:r w:rsidRPr="00ED0636">
        <w:rPr>
          <w:rFonts w:ascii="Times New Roman" w:hAnsi="Times New Roman"/>
          <w:sz w:val="28"/>
          <w:szCs w:val="28"/>
          <w:lang w:val="uk-UA"/>
        </w:rPr>
        <w:t xml:space="preserve">       </w:t>
      </w:r>
      <w:r w:rsidRPr="00ED0636">
        <w:rPr>
          <w:rFonts w:ascii="Times New Roman" w:hAnsi="Times New Roman"/>
          <w:sz w:val="28"/>
          <w:szCs w:val="28"/>
          <w:shd w:val="clear" w:color="auto" w:fill="FFFFFF"/>
          <w:lang w:val="uk-UA"/>
        </w:rPr>
        <w:t>З метою покращення умов перебування пацієнтів під час лікування у стаціонарних відділеннях</w:t>
      </w:r>
      <w:r w:rsidRPr="00ED0636">
        <w:rPr>
          <w:rFonts w:ascii="Times New Roman" w:hAnsi="Times New Roman"/>
          <w:sz w:val="28"/>
          <w:szCs w:val="28"/>
          <w:lang w:val="uk-UA"/>
        </w:rPr>
        <w:t xml:space="preserve"> за рахунок обласної субвенції </w:t>
      </w:r>
      <w:r w:rsidRPr="00ED0636">
        <w:rPr>
          <w:rFonts w:ascii="Times New Roman" w:hAnsi="Times New Roman"/>
          <w:sz w:val="28"/>
          <w:szCs w:val="28"/>
          <w:shd w:val="clear" w:color="auto" w:fill="FFFFFF"/>
          <w:lang w:val="uk-UA"/>
        </w:rPr>
        <w:t xml:space="preserve">на суму 105 тис. грн, протягом травня поточного року була проведена робота з заміни 11 вікон у терапевтичному відділенні лікувального корпусу </w:t>
      </w:r>
      <w:proofErr w:type="spellStart"/>
      <w:r w:rsidRPr="00ED0636">
        <w:rPr>
          <w:rFonts w:ascii="Times New Roman" w:hAnsi="Times New Roman"/>
          <w:sz w:val="28"/>
          <w:szCs w:val="28"/>
          <w:shd w:val="clear" w:color="auto" w:fill="FFFFFF"/>
          <w:lang w:val="uk-UA"/>
        </w:rPr>
        <w:t>Новопсковського</w:t>
      </w:r>
      <w:proofErr w:type="spellEnd"/>
      <w:r w:rsidRPr="00ED0636">
        <w:rPr>
          <w:rFonts w:ascii="Times New Roman" w:hAnsi="Times New Roman"/>
          <w:sz w:val="28"/>
          <w:szCs w:val="28"/>
          <w:shd w:val="clear" w:color="auto" w:fill="FFFFFF"/>
          <w:lang w:val="uk-UA"/>
        </w:rPr>
        <w:t xml:space="preserve"> РТМО. </w:t>
      </w:r>
    </w:p>
    <w:p w:rsidR="002A1BA0" w:rsidRPr="00ED0636" w:rsidRDefault="002A1BA0" w:rsidP="002A1BA0">
      <w:pPr>
        <w:spacing w:after="0" w:line="240" w:lineRule="auto"/>
        <w:jc w:val="both"/>
        <w:rPr>
          <w:rFonts w:ascii="Times New Roman" w:hAnsi="Times New Roman"/>
          <w:sz w:val="28"/>
          <w:szCs w:val="28"/>
          <w:lang w:val="uk-UA"/>
        </w:rPr>
      </w:pPr>
      <w:r w:rsidRPr="00ED0636">
        <w:rPr>
          <w:rFonts w:ascii="Times New Roman" w:hAnsi="Times New Roman"/>
          <w:sz w:val="28"/>
          <w:szCs w:val="28"/>
          <w:lang w:val="uk-UA"/>
        </w:rPr>
        <w:t xml:space="preserve">        Для впровадження медичної реформи на рівні вторинної ланки, створення можливості укладення договору між </w:t>
      </w:r>
      <w:proofErr w:type="spellStart"/>
      <w:r w:rsidRPr="00ED0636">
        <w:rPr>
          <w:rFonts w:ascii="Times New Roman" w:hAnsi="Times New Roman"/>
          <w:sz w:val="28"/>
          <w:szCs w:val="28"/>
          <w:lang w:val="uk-UA"/>
        </w:rPr>
        <w:t>Новопсковським</w:t>
      </w:r>
      <w:proofErr w:type="spellEnd"/>
      <w:r w:rsidRPr="00ED0636">
        <w:rPr>
          <w:rFonts w:ascii="Times New Roman" w:hAnsi="Times New Roman"/>
          <w:sz w:val="28"/>
          <w:szCs w:val="28"/>
          <w:lang w:val="uk-UA"/>
        </w:rPr>
        <w:t xml:space="preserve"> РТМО та НСЗУ у </w:t>
      </w:r>
      <w:r w:rsidRPr="00ED0636">
        <w:rPr>
          <w:rFonts w:ascii="Times New Roman" w:hAnsi="Times New Roman"/>
          <w:sz w:val="28"/>
          <w:szCs w:val="28"/>
          <w:lang w:val="uk-UA"/>
        </w:rPr>
        <w:lastRenderedPageBreak/>
        <w:t xml:space="preserve">листопаді 2019 року за кошти медичної субвенції були придбані 20 комп’ютерів та програми МІС </w:t>
      </w:r>
      <w:proofErr w:type="spellStart"/>
      <w:r w:rsidRPr="00ED0636">
        <w:rPr>
          <w:rFonts w:ascii="Times New Roman" w:hAnsi="Times New Roman"/>
          <w:sz w:val="28"/>
          <w:szCs w:val="28"/>
          <w:lang w:val="uk-UA"/>
        </w:rPr>
        <w:t>Медстар</w:t>
      </w:r>
      <w:proofErr w:type="spellEnd"/>
      <w:r w:rsidRPr="00ED0636">
        <w:rPr>
          <w:rFonts w:ascii="Times New Roman" w:hAnsi="Times New Roman"/>
          <w:sz w:val="28"/>
          <w:szCs w:val="28"/>
          <w:lang w:val="uk-UA"/>
        </w:rPr>
        <w:t xml:space="preserve"> на загальну суму 346 тис. грн..</w:t>
      </w:r>
    </w:p>
    <w:p w:rsidR="002A1BA0" w:rsidRDefault="002A1BA0" w:rsidP="002A1BA0">
      <w:pPr>
        <w:spacing w:after="0" w:line="240" w:lineRule="auto"/>
        <w:jc w:val="both"/>
        <w:rPr>
          <w:rFonts w:ascii="Times New Roman" w:hAnsi="Times New Roman"/>
          <w:sz w:val="28"/>
          <w:szCs w:val="28"/>
          <w:lang w:val="uk-UA"/>
        </w:rPr>
      </w:pPr>
      <w:r w:rsidRPr="00ED0636">
        <w:rPr>
          <w:rFonts w:ascii="Times New Roman" w:hAnsi="Times New Roman"/>
          <w:sz w:val="28"/>
          <w:szCs w:val="28"/>
          <w:lang w:val="uk-UA"/>
        </w:rPr>
        <w:t xml:space="preserve">       За рахунок коштів медичної субвенції у листопаді 2019 року </w:t>
      </w:r>
      <w:proofErr w:type="spellStart"/>
      <w:r w:rsidRPr="00ED0636">
        <w:rPr>
          <w:rFonts w:ascii="Times New Roman" w:hAnsi="Times New Roman"/>
          <w:sz w:val="28"/>
          <w:szCs w:val="28"/>
          <w:lang w:val="uk-UA"/>
        </w:rPr>
        <w:t>Новопсковським</w:t>
      </w:r>
      <w:proofErr w:type="spellEnd"/>
      <w:r w:rsidRPr="00ED0636">
        <w:rPr>
          <w:rFonts w:ascii="Times New Roman" w:hAnsi="Times New Roman"/>
          <w:sz w:val="28"/>
          <w:szCs w:val="28"/>
          <w:lang w:val="uk-UA"/>
        </w:rPr>
        <w:t xml:space="preserve"> РТМО на загальну суму 299,000 тис. грн. було придбане вкрай необхідне медичне обладнання для клініко-діагностичної лабораторії (5 аналізаторів).</w:t>
      </w:r>
    </w:p>
    <w:p w:rsidR="00773591" w:rsidRPr="00773591" w:rsidRDefault="00773591" w:rsidP="00773591">
      <w:pPr>
        <w:spacing w:line="240" w:lineRule="auto"/>
        <w:jc w:val="both"/>
        <w:rPr>
          <w:rFonts w:ascii="Times New Roman" w:hAnsi="Times New Roman"/>
          <w:sz w:val="28"/>
          <w:szCs w:val="28"/>
          <w:lang w:val="uk-UA"/>
        </w:rPr>
      </w:pPr>
      <w:r w:rsidRPr="00773591">
        <w:rPr>
          <w:rFonts w:ascii="Times New Roman" w:hAnsi="Times New Roman"/>
          <w:sz w:val="28"/>
          <w:szCs w:val="28"/>
          <w:lang w:val="uk-UA"/>
        </w:rPr>
        <w:t xml:space="preserve">       З метою поліпшення умов перебування пацієнтів у акушерсько-гінекологічному  та терапевтичному  відділеннях на загальну суму 133 000 грн  було придбано 20 ліжок, з матрацами і подушками. Для  пацієнтів, що перебувають у післяопераційному стані  у хірургічному  та  пологовому відділеннях  придбано два функціональні ліжка на загальну суму 48 000  грн.</w:t>
      </w:r>
    </w:p>
    <w:p w:rsidR="002A1BA0" w:rsidRPr="00ED0636" w:rsidRDefault="00773591" w:rsidP="002A1BA0">
      <w:pPr>
        <w:spacing w:after="0" w:line="240" w:lineRule="auto"/>
        <w:jc w:val="both"/>
        <w:rPr>
          <w:rFonts w:ascii="Times New Roman" w:hAnsi="Times New Roman"/>
          <w:sz w:val="28"/>
          <w:szCs w:val="28"/>
        </w:rPr>
      </w:pPr>
      <w:r>
        <w:rPr>
          <w:rFonts w:ascii="Times New Roman" w:hAnsi="Times New Roman"/>
          <w:sz w:val="28"/>
          <w:szCs w:val="28"/>
          <w:lang w:val="uk-UA"/>
        </w:rPr>
        <w:tab/>
      </w:r>
      <w:proofErr w:type="spellStart"/>
      <w:r w:rsidR="002A1BA0" w:rsidRPr="00ED0636">
        <w:rPr>
          <w:rFonts w:ascii="Times New Roman" w:hAnsi="Times New Roman"/>
          <w:sz w:val="28"/>
          <w:szCs w:val="28"/>
          <w:lang w:val="uk-UA"/>
        </w:rPr>
        <w:t>Новопсковською</w:t>
      </w:r>
      <w:proofErr w:type="spellEnd"/>
      <w:r w:rsidR="002A1BA0" w:rsidRPr="00ED0636">
        <w:rPr>
          <w:rFonts w:ascii="Times New Roman" w:hAnsi="Times New Roman"/>
          <w:sz w:val="28"/>
          <w:szCs w:val="28"/>
          <w:lang w:val="uk-UA"/>
        </w:rPr>
        <w:t xml:space="preserve"> районною державною адміністрацією спільно з </w:t>
      </w:r>
      <w:proofErr w:type="spellStart"/>
      <w:r w:rsidR="002A1BA0" w:rsidRPr="00ED0636">
        <w:rPr>
          <w:rFonts w:ascii="Times New Roman" w:hAnsi="Times New Roman"/>
          <w:sz w:val="28"/>
          <w:szCs w:val="28"/>
          <w:lang w:val="uk-UA"/>
        </w:rPr>
        <w:t>Новопсковським</w:t>
      </w:r>
      <w:proofErr w:type="spellEnd"/>
      <w:r w:rsidR="002A1BA0" w:rsidRPr="00ED0636">
        <w:rPr>
          <w:rFonts w:ascii="Times New Roman" w:hAnsi="Times New Roman"/>
          <w:sz w:val="28"/>
          <w:szCs w:val="28"/>
          <w:lang w:val="uk-UA"/>
        </w:rPr>
        <w:t xml:space="preserve"> РТМО підготовлено та подано до ОДА проект «Створення відділення невідкладних станів </w:t>
      </w:r>
      <w:proofErr w:type="spellStart"/>
      <w:r w:rsidR="002A1BA0" w:rsidRPr="00ED0636">
        <w:rPr>
          <w:rFonts w:ascii="Times New Roman" w:hAnsi="Times New Roman"/>
          <w:sz w:val="28"/>
          <w:szCs w:val="28"/>
          <w:lang w:val="uk-UA"/>
        </w:rPr>
        <w:t>Новопсковського</w:t>
      </w:r>
      <w:proofErr w:type="spellEnd"/>
      <w:r w:rsidR="002A1BA0" w:rsidRPr="00ED0636">
        <w:rPr>
          <w:rFonts w:ascii="Times New Roman" w:hAnsi="Times New Roman"/>
          <w:sz w:val="28"/>
          <w:szCs w:val="28"/>
          <w:lang w:val="uk-UA"/>
        </w:rPr>
        <w:t xml:space="preserve"> РТМО з метою надання невідкладної якісної медичної допомоги населенню </w:t>
      </w:r>
      <w:proofErr w:type="spellStart"/>
      <w:r w:rsidR="002A1BA0" w:rsidRPr="00ED0636">
        <w:rPr>
          <w:rFonts w:ascii="Times New Roman" w:hAnsi="Times New Roman"/>
          <w:sz w:val="28"/>
          <w:szCs w:val="28"/>
        </w:rPr>
        <w:t>Новопсковського</w:t>
      </w:r>
      <w:proofErr w:type="spellEnd"/>
      <w:r w:rsidR="002A1BA0" w:rsidRPr="00ED0636">
        <w:rPr>
          <w:rFonts w:ascii="Times New Roman" w:hAnsi="Times New Roman"/>
          <w:sz w:val="28"/>
          <w:szCs w:val="28"/>
        </w:rPr>
        <w:t xml:space="preserve"> району» на </w:t>
      </w:r>
      <w:proofErr w:type="spellStart"/>
      <w:r w:rsidR="002A1BA0" w:rsidRPr="00ED0636">
        <w:rPr>
          <w:rFonts w:ascii="Times New Roman" w:hAnsi="Times New Roman"/>
          <w:sz w:val="28"/>
          <w:szCs w:val="28"/>
        </w:rPr>
        <w:t>загальну</w:t>
      </w:r>
      <w:proofErr w:type="spellEnd"/>
      <w:r w:rsidR="002A1BA0" w:rsidRPr="00ED0636">
        <w:rPr>
          <w:rFonts w:ascii="Times New Roman" w:hAnsi="Times New Roman"/>
          <w:sz w:val="28"/>
          <w:szCs w:val="28"/>
        </w:rPr>
        <w:t xml:space="preserve"> суму 16573,77 тис. </w:t>
      </w:r>
      <w:proofErr w:type="spellStart"/>
      <w:r w:rsidR="002A1BA0" w:rsidRPr="00ED0636">
        <w:rPr>
          <w:rFonts w:ascii="Times New Roman" w:hAnsi="Times New Roman"/>
          <w:sz w:val="28"/>
          <w:szCs w:val="28"/>
        </w:rPr>
        <w:t>грн</w:t>
      </w:r>
      <w:proofErr w:type="spellEnd"/>
      <w:r w:rsidR="002A1BA0" w:rsidRPr="00ED0636">
        <w:rPr>
          <w:rFonts w:ascii="Times New Roman" w:hAnsi="Times New Roman"/>
          <w:sz w:val="28"/>
          <w:szCs w:val="28"/>
        </w:rPr>
        <w:t xml:space="preserve"> для </w:t>
      </w:r>
      <w:proofErr w:type="spellStart"/>
      <w:r w:rsidR="002A1BA0" w:rsidRPr="00ED0636">
        <w:rPr>
          <w:rFonts w:ascii="Times New Roman" w:hAnsi="Times New Roman"/>
          <w:sz w:val="28"/>
          <w:szCs w:val="28"/>
        </w:rPr>
        <w:t>участі</w:t>
      </w:r>
      <w:proofErr w:type="spellEnd"/>
      <w:r w:rsidR="002A1BA0" w:rsidRPr="00ED0636">
        <w:rPr>
          <w:rFonts w:ascii="Times New Roman" w:hAnsi="Times New Roman"/>
          <w:sz w:val="28"/>
          <w:szCs w:val="28"/>
        </w:rPr>
        <w:t xml:space="preserve"> у </w:t>
      </w:r>
      <w:proofErr w:type="spellStart"/>
      <w:r w:rsidR="002A1BA0" w:rsidRPr="00ED0636">
        <w:rPr>
          <w:rFonts w:ascii="Times New Roman" w:hAnsi="Times New Roman"/>
          <w:sz w:val="28"/>
          <w:szCs w:val="28"/>
        </w:rPr>
        <w:t>конкурсі</w:t>
      </w:r>
      <w:proofErr w:type="spellEnd"/>
      <w:r w:rsidR="002A1BA0" w:rsidRPr="00ED0636">
        <w:rPr>
          <w:rFonts w:ascii="Times New Roman" w:hAnsi="Times New Roman"/>
          <w:sz w:val="28"/>
          <w:szCs w:val="28"/>
        </w:rPr>
        <w:t xml:space="preserve"> </w:t>
      </w:r>
      <w:proofErr w:type="spellStart"/>
      <w:r w:rsidR="002A1BA0" w:rsidRPr="00ED0636">
        <w:rPr>
          <w:rFonts w:ascii="Times New Roman" w:hAnsi="Times New Roman"/>
          <w:sz w:val="28"/>
          <w:szCs w:val="28"/>
        </w:rPr>
        <w:t>інвестиційних</w:t>
      </w:r>
      <w:proofErr w:type="spellEnd"/>
      <w:r w:rsidR="002A1BA0" w:rsidRPr="00ED0636">
        <w:rPr>
          <w:rFonts w:ascii="Times New Roman" w:hAnsi="Times New Roman"/>
          <w:sz w:val="28"/>
          <w:szCs w:val="28"/>
        </w:rPr>
        <w:t xml:space="preserve"> </w:t>
      </w:r>
      <w:proofErr w:type="spellStart"/>
      <w:proofErr w:type="gramStart"/>
      <w:r w:rsidR="002A1BA0" w:rsidRPr="00ED0636">
        <w:rPr>
          <w:rFonts w:ascii="Times New Roman" w:hAnsi="Times New Roman"/>
          <w:sz w:val="28"/>
          <w:szCs w:val="28"/>
        </w:rPr>
        <w:t>проектів</w:t>
      </w:r>
      <w:proofErr w:type="spellEnd"/>
      <w:r w:rsidR="002A1BA0" w:rsidRPr="00ED0636">
        <w:rPr>
          <w:rFonts w:ascii="Times New Roman" w:hAnsi="Times New Roman"/>
          <w:sz w:val="28"/>
          <w:szCs w:val="28"/>
        </w:rPr>
        <w:t xml:space="preserve">,  </w:t>
      </w:r>
      <w:proofErr w:type="spellStart"/>
      <w:r w:rsidR="002A1BA0" w:rsidRPr="00ED0636">
        <w:rPr>
          <w:rFonts w:ascii="Times New Roman" w:hAnsi="Times New Roman"/>
          <w:sz w:val="28"/>
          <w:szCs w:val="28"/>
        </w:rPr>
        <w:t>які</w:t>
      </w:r>
      <w:proofErr w:type="spellEnd"/>
      <w:proofErr w:type="gramEnd"/>
      <w:r w:rsidR="002A1BA0" w:rsidRPr="00ED0636">
        <w:rPr>
          <w:rFonts w:ascii="Times New Roman" w:hAnsi="Times New Roman"/>
          <w:sz w:val="28"/>
          <w:szCs w:val="28"/>
        </w:rPr>
        <w:t xml:space="preserve"> </w:t>
      </w:r>
      <w:proofErr w:type="spellStart"/>
      <w:r w:rsidR="002A1BA0" w:rsidRPr="00ED0636">
        <w:rPr>
          <w:rFonts w:ascii="Times New Roman" w:hAnsi="Times New Roman"/>
          <w:sz w:val="28"/>
          <w:szCs w:val="28"/>
        </w:rPr>
        <w:t>будуть</w:t>
      </w:r>
      <w:proofErr w:type="spellEnd"/>
      <w:r w:rsidR="002A1BA0" w:rsidRPr="00ED0636">
        <w:rPr>
          <w:rFonts w:ascii="Times New Roman" w:hAnsi="Times New Roman"/>
          <w:sz w:val="28"/>
          <w:szCs w:val="28"/>
        </w:rPr>
        <w:t xml:space="preserve"> </w:t>
      </w:r>
      <w:proofErr w:type="spellStart"/>
      <w:r w:rsidR="002A1BA0" w:rsidRPr="00ED0636">
        <w:rPr>
          <w:rFonts w:ascii="Times New Roman" w:hAnsi="Times New Roman"/>
          <w:sz w:val="28"/>
          <w:szCs w:val="28"/>
        </w:rPr>
        <w:t>реалізуватися</w:t>
      </w:r>
      <w:proofErr w:type="spellEnd"/>
      <w:r w:rsidR="002A1BA0" w:rsidRPr="00ED0636">
        <w:rPr>
          <w:rFonts w:ascii="Times New Roman" w:hAnsi="Times New Roman"/>
          <w:sz w:val="28"/>
          <w:szCs w:val="28"/>
        </w:rPr>
        <w:t xml:space="preserve"> за </w:t>
      </w:r>
      <w:proofErr w:type="spellStart"/>
      <w:r w:rsidR="002A1BA0" w:rsidRPr="00ED0636">
        <w:rPr>
          <w:rFonts w:ascii="Times New Roman" w:hAnsi="Times New Roman"/>
          <w:sz w:val="28"/>
          <w:szCs w:val="28"/>
        </w:rPr>
        <w:t>рахунок</w:t>
      </w:r>
      <w:proofErr w:type="spellEnd"/>
      <w:r w:rsidR="002A1BA0" w:rsidRPr="00ED0636">
        <w:rPr>
          <w:rFonts w:ascii="Times New Roman" w:hAnsi="Times New Roman"/>
          <w:sz w:val="28"/>
          <w:szCs w:val="28"/>
        </w:rPr>
        <w:t xml:space="preserve"> </w:t>
      </w:r>
      <w:proofErr w:type="spellStart"/>
      <w:r w:rsidR="002A1BA0" w:rsidRPr="00ED0636">
        <w:rPr>
          <w:rFonts w:ascii="Times New Roman" w:hAnsi="Times New Roman"/>
          <w:sz w:val="28"/>
          <w:szCs w:val="28"/>
        </w:rPr>
        <w:t>коштів</w:t>
      </w:r>
      <w:proofErr w:type="spellEnd"/>
      <w:r w:rsidR="002A1BA0" w:rsidRPr="00ED0636">
        <w:rPr>
          <w:rFonts w:ascii="Times New Roman" w:hAnsi="Times New Roman"/>
          <w:sz w:val="28"/>
          <w:szCs w:val="28"/>
        </w:rPr>
        <w:t xml:space="preserve"> Державного фонду </w:t>
      </w:r>
      <w:proofErr w:type="spellStart"/>
      <w:r w:rsidR="002A1BA0" w:rsidRPr="00ED0636">
        <w:rPr>
          <w:rFonts w:ascii="Times New Roman" w:hAnsi="Times New Roman"/>
          <w:sz w:val="28"/>
          <w:szCs w:val="28"/>
        </w:rPr>
        <w:t>регіонального</w:t>
      </w:r>
      <w:proofErr w:type="spellEnd"/>
      <w:r w:rsidR="002A1BA0" w:rsidRPr="00ED0636">
        <w:rPr>
          <w:rFonts w:ascii="Times New Roman" w:hAnsi="Times New Roman"/>
          <w:sz w:val="28"/>
          <w:szCs w:val="28"/>
        </w:rPr>
        <w:t xml:space="preserve"> </w:t>
      </w:r>
      <w:proofErr w:type="spellStart"/>
      <w:r w:rsidR="002A1BA0" w:rsidRPr="00ED0636">
        <w:rPr>
          <w:rFonts w:ascii="Times New Roman" w:hAnsi="Times New Roman"/>
          <w:sz w:val="28"/>
          <w:szCs w:val="28"/>
        </w:rPr>
        <w:t>розвитку</w:t>
      </w:r>
      <w:proofErr w:type="spellEnd"/>
      <w:r w:rsidR="002A1BA0" w:rsidRPr="00ED0636">
        <w:rPr>
          <w:rFonts w:ascii="Times New Roman" w:hAnsi="Times New Roman"/>
          <w:sz w:val="28"/>
          <w:szCs w:val="28"/>
        </w:rPr>
        <w:t xml:space="preserve"> у 2019 </w:t>
      </w:r>
      <w:proofErr w:type="spellStart"/>
      <w:r w:rsidR="002A1BA0" w:rsidRPr="00ED0636">
        <w:rPr>
          <w:rFonts w:ascii="Times New Roman" w:hAnsi="Times New Roman"/>
          <w:sz w:val="28"/>
          <w:szCs w:val="28"/>
        </w:rPr>
        <w:t>році</w:t>
      </w:r>
      <w:proofErr w:type="spellEnd"/>
      <w:r w:rsidR="002A1BA0" w:rsidRPr="00ED0636">
        <w:rPr>
          <w:rFonts w:ascii="Times New Roman" w:hAnsi="Times New Roman"/>
          <w:sz w:val="28"/>
          <w:szCs w:val="28"/>
        </w:rPr>
        <w:t xml:space="preserve"> (</w:t>
      </w:r>
      <w:proofErr w:type="spellStart"/>
      <w:r w:rsidR="002A1BA0" w:rsidRPr="00ED0636">
        <w:rPr>
          <w:rFonts w:ascii="Times New Roman" w:hAnsi="Times New Roman"/>
          <w:sz w:val="28"/>
          <w:szCs w:val="28"/>
        </w:rPr>
        <w:t>далі</w:t>
      </w:r>
      <w:proofErr w:type="spellEnd"/>
      <w:r w:rsidR="002A1BA0" w:rsidRPr="00ED0636">
        <w:rPr>
          <w:rFonts w:ascii="Times New Roman" w:hAnsi="Times New Roman"/>
          <w:sz w:val="28"/>
          <w:szCs w:val="28"/>
        </w:rPr>
        <w:t xml:space="preserve"> - ДФРР). </w:t>
      </w:r>
    </w:p>
    <w:p w:rsidR="0039606F" w:rsidRPr="00ED0636" w:rsidRDefault="0039606F" w:rsidP="002A1BA0">
      <w:pPr>
        <w:tabs>
          <w:tab w:val="left" w:pos="4820"/>
        </w:tabs>
        <w:spacing w:after="0" w:line="240" w:lineRule="auto"/>
        <w:jc w:val="both"/>
        <w:rPr>
          <w:rFonts w:ascii="Times New Roman" w:hAnsi="Times New Roman" w:cs="Times New Roman"/>
          <w:sz w:val="28"/>
          <w:szCs w:val="28"/>
        </w:rPr>
      </w:pPr>
    </w:p>
    <w:p w:rsidR="008D3BB7" w:rsidRPr="00ED0636" w:rsidRDefault="00707443" w:rsidP="001C66C9">
      <w:pPr>
        <w:tabs>
          <w:tab w:val="left" w:pos="4820"/>
        </w:tabs>
        <w:spacing w:after="0" w:line="240" w:lineRule="auto"/>
        <w:jc w:val="center"/>
        <w:rPr>
          <w:rFonts w:ascii="Times New Roman" w:hAnsi="Times New Roman" w:cs="Times New Roman"/>
          <w:b/>
          <w:i/>
          <w:sz w:val="32"/>
          <w:szCs w:val="32"/>
          <w:u w:val="single"/>
          <w:lang w:val="uk-UA"/>
        </w:rPr>
      </w:pPr>
      <w:r w:rsidRPr="00ED0636">
        <w:rPr>
          <w:rFonts w:ascii="Times New Roman" w:hAnsi="Times New Roman" w:cs="Times New Roman"/>
          <w:b/>
          <w:i/>
          <w:sz w:val="32"/>
          <w:szCs w:val="32"/>
          <w:u w:val="single"/>
          <w:lang w:val="uk-UA"/>
        </w:rPr>
        <w:t>Культура та туризм</w:t>
      </w:r>
    </w:p>
    <w:p w:rsidR="00E026B6" w:rsidRPr="00ED0636" w:rsidRDefault="00E026B6" w:rsidP="00E026B6">
      <w:pPr>
        <w:spacing w:after="0" w:line="240" w:lineRule="auto"/>
        <w:ind w:firstLine="708"/>
        <w:jc w:val="both"/>
        <w:rPr>
          <w:rFonts w:ascii="Times New Roman" w:eastAsia="Calibri" w:hAnsi="Times New Roman" w:cs="Times New Roman"/>
          <w:sz w:val="28"/>
          <w:szCs w:val="28"/>
          <w:lang w:val="uk-UA" w:eastAsia="ru-RU"/>
        </w:rPr>
      </w:pPr>
      <w:r w:rsidRPr="00ED0636">
        <w:rPr>
          <w:rFonts w:ascii="Times New Roman" w:eastAsia="Calibri" w:hAnsi="Times New Roman" w:cs="Times New Roman"/>
          <w:sz w:val="24"/>
          <w:szCs w:val="24"/>
          <w:lang w:val="uk-UA" w:eastAsia="ru-RU"/>
        </w:rPr>
        <w:t xml:space="preserve"> </w:t>
      </w:r>
      <w:r w:rsidRPr="00ED0636">
        <w:rPr>
          <w:rFonts w:ascii="Times New Roman" w:hAnsi="Times New Roman" w:cs="Times New Roman"/>
          <w:sz w:val="28"/>
          <w:szCs w:val="28"/>
          <w:lang w:val="uk-UA" w:eastAsia="ru-RU"/>
        </w:rPr>
        <w:t xml:space="preserve">Надання послуг населенню у сфері культури в </w:t>
      </w:r>
      <w:proofErr w:type="spellStart"/>
      <w:r w:rsidRPr="00ED0636">
        <w:rPr>
          <w:rFonts w:ascii="Times New Roman" w:hAnsi="Times New Roman" w:cs="Times New Roman"/>
          <w:sz w:val="28"/>
          <w:szCs w:val="28"/>
          <w:lang w:val="uk-UA" w:eastAsia="ru-RU"/>
        </w:rPr>
        <w:t>Новопсковському</w:t>
      </w:r>
      <w:proofErr w:type="spellEnd"/>
      <w:r w:rsidRPr="00ED0636">
        <w:rPr>
          <w:rFonts w:ascii="Times New Roman" w:hAnsi="Times New Roman" w:cs="Times New Roman"/>
          <w:sz w:val="28"/>
          <w:szCs w:val="28"/>
          <w:lang w:val="uk-UA" w:eastAsia="ru-RU"/>
        </w:rPr>
        <w:t xml:space="preserve">  районі</w:t>
      </w:r>
      <w:r w:rsidRPr="00ED0636">
        <w:rPr>
          <w:sz w:val="28"/>
          <w:szCs w:val="28"/>
          <w:lang w:val="uk-UA" w:eastAsia="ru-RU"/>
        </w:rPr>
        <w:t xml:space="preserve">  </w:t>
      </w:r>
      <w:r w:rsidRPr="00ED0636">
        <w:rPr>
          <w:rFonts w:ascii="Times New Roman" w:hAnsi="Times New Roman" w:cs="Times New Roman"/>
          <w:sz w:val="28"/>
          <w:szCs w:val="28"/>
          <w:lang w:val="uk-UA" w:eastAsia="ru-RU"/>
        </w:rPr>
        <w:t xml:space="preserve">здійснюється мережею закладів культури, що склалася у попередній період розвитку галузі. У 2019 році в районі функціонувало  22 сільські, селищні клубні установи, централізована бібліотечна система, у складі  27 бібліотек-філій,  </w:t>
      </w:r>
      <w:proofErr w:type="spellStart"/>
      <w:r w:rsidRPr="00ED0636">
        <w:rPr>
          <w:rFonts w:ascii="Times New Roman" w:hAnsi="Times New Roman" w:cs="Times New Roman"/>
          <w:sz w:val="28"/>
          <w:szCs w:val="28"/>
          <w:lang w:val="uk-UA" w:eastAsia="ru-RU"/>
        </w:rPr>
        <w:t>Білолуцька</w:t>
      </w:r>
      <w:proofErr w:type="spellEnd"/>
      <w:r w:rsidRPr="00ED0636">
        <w:rPr>
          <w:rFonts w:ascii="Times New Roman" w:hAnsi="Times New Roman" w:cs="Times New Roman"/>
          <w:sz w:val="28"/>
          <w:szCs w:val="28"/>
          <w:lang w:val="uk-UA" w:eastAsia="ru-RU"/>
        </w:rPr>
        <w:t xml:space="preserve"> дитяча музична школа з 1 музичним класом у сільській місцевості, районний Центр культури та дозвілля,  </w:t>
      </w:r>
      <w:proofErr w:type="spellStart"/>
      <w:r w:rsidRPr="00ED0636">
        <w:rPr>
          <w:rFonts w:ascii="Times New Roman" w:hAnsi="Times New Roman" w:cs="Times New Roman"/>
          <w:sz w:val="28"/>
          <w:szCs w:val="28"/>
          <w:lang w:val="uk-UA" w:eastAsia="ru-RU"/>
        </w:rPr>
        <w:t>Новопсковський</w:t>
      </w:r>
      <w:proofErr w:type="spellEnd"/>
      <w:r w:rsidRPr="00ED0636">
        <w:rPr>
          <w:rFonts w:ascii="Times New Roman" w:hAnsi="Times New Roman" w:cs="Times New Roman"/>
          <w:sz w:val="28"/>
          <w:szCs w:val="28"/>
          <w:lang w:val="uk-UA" w:eastAsia="ru-RU"/>
        </w:rPr>
        <w:t xml:space="preserve"> районний краєзнавчий музей.  В закладах культури працює 128 творчих працівників, з яких 60%  - фахівці зі спеціальною освітою.</w:t>
      </w:r>
      <w:r w:rsidRPr="00ED0636">
        <w:rPr>
          <w:rFonts w:ascii="Times New Roman" w:eastAsia="Calibri" w:hAnsi="Times New Roman" w:cs="Times New Roman"/>
          <w:sz w:val="24"/>
          <w:szCs w:val="24"/>
          <w:lang w:val="uk-UA" w:eastAsia="ru-RU"/>
        </w:rPr>
        <w:t xml:space="preserve"> </w:t>
      </w:r>
      <w:r w:rsidRPr="00ED0636">
        <w:rPr>
          <w:rFonts w:ascii="Times New Roman" w:eastAsia="Calibri" w:hAnsi="Times New Roman" w:cs="Times New Roman"/>
          <w:sz w:val="28"/>
          <w:szCs w:val="28"/>
          <w:lang w:val="uk-UA" w:eastAsia="ru-RU"/>
        </w:rPr>
        <w:t xml:space="preserve">Згідно Указу Президента України від 08 листопада 2019 року  № 834 звання Заслужений працівник культури України присвоєно хормейстеру зразкового хору «Сонечко» </w:t>
      </w:r>
      <w:proofErr w:type="spellStart"/>
      <w:r w:rsidRPr="00ED0636">
        <w:rPr>
          <w:rFonts w:ascii="Times New Roman" w:eastAsia="Calibri" w:hAnsi="Times New Roman" w:cs="Times New Roman"/>
          <w:sz w:val="28"/>
          <w:szCs w:val="28"/>
          <w:lang w:val="uk-UA" w:eastAsia="ru-RU"/>
        </w:rPr>
        <w:t>Новопсковського</w:t>
      </w:r>
      <w:proofErr w:type="spellEnd"/>
      <w:r w:rsidRPr="00ED0636">
        <w:rPr>
          <w:rFonts w:ascii="Times New Roman" w:eastAsia="Calibri" w:hAnsi="Times New Roman" w:cs="Times New Roman"/>
          <w:sz w:val="28"/>
          <w:szCs w:val="28"/>
          <w:lang w:val="uk-UA" w:eastAsia="ru-RU"/>
        </w:rPr>
        <w:t xml:space="preserve"> РЦКД, викладачу </w:t>
      </w:r>
      <w:proofErr w:type="spellStart"/>
      <w:r w:rsidRPr="00ED0636">
        <w:rPr>
          <w:rFonts w:ascii="Times New Roman" w:eastAsia="Calibri" w:hAnsi="Times New Roman" w:cs="Times New Roman"/>
          <w:sz w:val="28"/>
          <w:szCs w:val="28"/>
          <w:lang w:val="uk-UA" w:eastAsia="ru-RU"/>
        </w:rPr>
        <w:t>Новопсковської</w:t>
      </w:r>
      <w:proofErr w:type="spellEnd"/>
      <w:r w:rsidRPr="00ED0636">
        <w:rPr>
          <w:rFonts w:ascii="Times New Roman" w:eastAsia="Calibri" w:hAnsi="Times New Roman" w:cs="Times New Roman"/>
          <w:sz w:val="28"/>
          <w:szCs w:val="28"/>
          <w:lang w:val="uk-UA" w:eastAsia="ru-RU"/>
        </w:rPr>
        <w:t xml:space="preserve"> школи  мистецтв Наталії </w:t>
      </w:r>
      <w:proofErr w:type="spellStart"/>
      <w:r w:rsidRPr="00ED0636">
        <w:rPr>
          <w:rFonts w:ascii="Times New Roman" w:eastAsia="Calibri" w:hAnsi="Times New Roman" w:cs="Times New Roman"/>
          <w:sz w:val="28"/>
          <w:szCs w:val="28"/>
          <w:lang w:val="uk-UA" w:eastAsia="ru-RU"/>
        </w:rPr>
        <w:t>Шморгун</w:t>
      </w:r>
      <w:proofErr w:type="spellEnd"/>
      <w:r w:rsidRPr="00ED0636">
        <w:rPr>
          <w:rFonts w:ascii="Times New Roman" w:eastAsia="Calibri" w:hAnsi="Times New Roman" w:cs="Times New Roman"/>
          <w:sz w:val="28"/>
          <w:szCs w:val="28"/>
          <w:lang w:val="uk-UA" w:eastAsia="ru-RU"/>
        </w:rPr>
        <w:t>.</w:t>
      </w:r>
    </w:p>
    <w:p w:rsidR="00E026B6" w:rsidRPr="00ED0636" w:rsidRDefault="00E026B6" w:rsidP="00E026B6">
      <w:pPr>
        <w:widowControl w:val="0"/>
        <w:autoSpaceDE w:val="0"/>
        <w:autoSpaceDN w:val="0"/>
        <w:adjustRightInd w:val="0"/>
        <w:spacing w:after="0" w:line="240" w:lineRule="auto"/>
        <w:jc w:val="both"/>
        <w:rPr>
          <w:rFonts w:ascii="Times New Roman" w:hAnsi="Times New Roman" w:cs="Times New Roman"/>
          <w:sz w:val="28"/>
          <w:szCs w:val="28"/>
          <w:lang w:val="uk-UA"/>
        </w:rPr>
      </w:pPr>
      <w:r w:rsidRPr="00ED0636">
        <w:rPr>
          <w:sz w:val="28"/>
          <w:szCs w:val="28"/>
          <w:lang w:val="uk-UA"/>
        </w:rPr>
        <w:t xml:space="preserve">         </w:t>
      </w:r>
      <w:r w:rsidRPr="00ED0636">
        <w:rPr>
          <w:rFonts w:ascii="Times New Roman" w:hAnsi="Times New Roman" w:cs="Times New Roman"/>
          <w:sz w:val="28"/>
          <w:szCs w:val="28"/>
          <w:lang w:val="uk-UA"/>
        </w:rPr>
        <w:t>При клубних установах району працюють 138 колективів художньої самодіяльності, з яких 9 присвоєно звання "народний" і 2 "зразковий"; організована діяльність 33 любительських об’єднань та клубів за інтересами. Декоративно-прикладне мистецтво представляють більше 50 майстрів, 6 з яких присвоєно звання "Народний майстер Луганщини".</w:t>
      </w:r>
    </w:p>
    <w:p w:rsidR="00E026B6" w:rsidRPr="00ED0636" w:rsidRDefault="00E026B6" w:rsidP="00E026B6">
      <w:pPr>
        <w:spacing w:after="0" w:line="240" w:lineRule="auto"/>
        <w:ind w:firstLine="708"/>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Бібліотеки КЗ «</w:t>
      </w:r>
      <w:proofErr w:type="spellStart"/>
      <w:r w:rsidRPr="00ED0636">
        <w:rPr>
          <w:rFonts w:ascii="Times New Roman" w:hAnsi="Times New Roman" w:cs="Times New Roman"/>
          <w:sz w:val="28"/>
          <w:szCs w:val="28"/>
          <w:lang w:val="uk-UA"/>
        </w:rPr>
        <w:t>Новопсковська</w:t>
      </w:r>
      <w:proofErr w:type="spellEnd"/>
      <w:r w:rsidRPr="00ED0636">
        <w:rPr>
          <w:rFonts w:ascii="Times New Roman" w:hAnsi="Times New Roman" w:cs="Times New Roman"/>
          <w:sz w:val="28"/>
          <w:szCs w:val="28"/>
          <w:lang w:val="uk-UA"/>
        </w:rPr>
        <w:t xml:space="preserve"> ЦБС» обслуговують </w:t>
      </w:r>
      <w:r w:rsidRPr="00ED0636">
        <w:rPr>
          <w:rFonts w:ascii="Times New Roman" w:eastAsia="Calibri" w:hAnsi="Times New Roman" w:cs="Times New Roman"/>
          <w:sz w:val="28"/>
          <w:szCs w:val="28"/>
          <w:lang w:val="uk-UA" w:eastAsia="ru-RU"/>
        </w:rPr>
        <w:t xml:space="preserve">25404 </w:t>
      </w:r>
      <w:r w:rsidRPr="00ED0636">
        <w:rPr>
          <w:rFonts w:ascii="Times New Roman" w:hAnsi="Times New Roman" w:cs="Times New Roman"/>
          <w:sz w:val="28"/>
          <w:szCs w:val="28"/>
          <w:lang w:val="uk-UA"/>
        </w:rPr>
        <w:t xml:space="preserve"> користувачі, 19 бібліотек-філій мають комп’ютерну техніку, 9 - підключені до мережі Інтернет, з них 2 – у 2019 році.</w:t>
      </w:r>
    </w:p>
    <w:p w:rsidR="00E026B6" w:rsidRPr="00ED0636" w:rsidRDefault="00E026B6" w:rsidP="00E026B6">
      <w:pPr>
        <w:spacing w:after="0" w:line="240" w:lineRule="auto"/>
        <w:ind w:firstLine="708"/>
        <w:jc w:val="both"/>
        <w:rPr>
          <w:rFonts w:ascii="Times New Roman" w:hAnsi="Times New Roman" w:cs="Times New Roman"/>
          <w:sz w:val="28"/>
          <w:szCs w:val="28"/>
          <w:lang w:val="uk-UA"/>
        </w:rPr>
      </w:pPr>
      <w:proofErr w:type="spellStart"/>
      <w:r w:rsidRPr="00ED0636">
        <w:rPr>
          <w:rFonts w:ascii="Times New Roman" w:hAnsi="Times New Roman" w:cs="Times New Roman"/>
          <w:sz w:val="28"/>
          <w:szCs w:val="28"/>
          <w:lang w:val="uk-UA" w:eastAsia="ru-RU"/>
        </w:rPr>
        <w:t>Новопсковським</w:t>
      </w:r>
      <w:proofErr w:type="spellEnd"/>
      <w:r w:rsidRPr="00ED0636">
        <w:rPr>
          <w:rFonts w:ascii="Times New Roman" w:hAnsi="Times New Roman" w:cs="Times New Roman"/>
          <w:sz w:val="28"/>
          <w:szCs w:val="28"/>
          <w:lang w:val="uk-UA" w:eastAsia="ru-RU"/>
        </w:rPr>
        <w:t xml:space="preserve"> краєзнавчим музеєм здійснено 166 екскурсій, 75 масових заходів, відкрито 14 виставок,  які відвідало понад  10 тисяч  осіб. До фондів музею надійшло </w:t>
      </w:r>
      <w:r w:rsidRPr="00ED0636">
        <w:rPr>
          <w:rFonts w:ascii="Times New Roman" w:eastAsia="Times New Roman" w:hAnsi="Times New Roman" w:cs="Times New Roman"/>
          <w:sz w:val="28"/>
          <w:szCs w:val="28"/>
          <w:lang w:val="uk-UA" w:eastAsia="ru-RU"/>
        </w:rPr>
        <w:t>542</w:t>
      </w:r>
      <w:r w:rsidRPr="00ED0636">
        <w:rPr>
          <w:rFonts w:ascii="Times New Roman" w:hAnsi="Times New Roman" w:cs="Times New Roman"/>
          <w:sz w:val="28"/>
          <w:szCs w:val="28"/>
          <w:lang w:val="uk-UA" w:eastAsia="ru-RU"/>
        </w:rPr>
        <w:t xml:space="preserve"> предмети.</w:t>
      </w:r>
    </w:p>
    <w:p w:rsidR="00E026B6" w:rsidRPr="00ED0636" w:rsidRDefault="00E026B6" w:rsidP="00E026B6">
      <w:pPr>
        <w:spacing w:after="0" w:line="240" w:lineRule="auto"/>
        <w:jc w:val="both"/>
        <w:rPr>
          <w:rFonts w:ascii="Times New Roman" w:hAnsi="Times New Roman" w:cs="Times New Roman"/>
          <w:sz w:val="28"/>
          <w:szCs w:val="28"/>
          <w:lang w:val="uk-UA" w:eastAsia="ru-RU"/>
        </w:rPr>
      </w:pPr>
      <w:r w:rsidRPr="00ED0636">
        <w:rPr>
          <w:rFonts w:ascii="Times New Roman" w:hAnsi="Times New Roman" w:cs="Times New Roman"/>
          <w:sz w:val="28"/>
          <w:szCs w:val="28"/>
          <w:lang w:val="uk-UA"/>
        </w:rPr>
        <w:t xml:space="preserve">         </w:t>
      </w:r>
      <w:r w:rsidRPr="00ED0636">
        <w:rPr>
          <w:rFonts w:ascii="Times New Roman" w:hAnsi="Times New Roman" w:cs="Times New Roman"/>
          <w:sz w:val="28"/>
          <w:szCs w:val="28"/>
          <w:lang w:val="uk-UA" w:eastAsia="ru-RU"/>
        </w:rPr>
        <w:t xml:space="preserve">  В </w:t>
      </w:r>
      <w:proofErr w:type="spellStart"/>
      <w:r w:rsidRPr="00ED0636">
        <w:rPr>
          <w:rFonts w:ascii="Times New Roman" w:hAnsi="Times New Roman" w:cs="Times New Roman"/>
          <w:sz w:val="28"/>
          <w:szCs w:val="28"/>
          <w:lang w:val="uk-UA" w:eastAsia="ru-RU"/>
        </w:rPr>
        <w:t>Білолуцькій</w:t>
      </w:r>
      <w:proofErr w:type="spellEnd"/>
      <w:r w:rsidRPr="00ED0636">
        <w:rPr>
          <w:rFonts w:ascii="Times New Roman" w:hAnsi="Times New Roman" w:cs="Times New Roman"/>
          <w:sz w:val="28"/>
          <w:szCs w:val="28"/>
          <w:lang w:val="uk-UA" w:eastAsia="ru-RU"/>
        </w:rPr>
        <w:t xml:space="preserve"> дитячій музичній школі  позашкільну освіту здобували 80 учнів. Викладання за 7 спеціальними інструментами  проводили 7 викладачів.</w:t>
      </w:r>
    </w:p>
    <w:p w:rsidR="00E026B6" w:rsidRPr="00ED0636" w:rsidRDefault="00E026B6" w:rsidP="00E026B6">
      <w:pPr>
        <w:spacing w:after="0" w:line="240" w:lineRule="auto"/>
        <w:jc w:val="both"/>
        <w:rPr>
          <w:rFonts w:ascii="Times New Roman" w:hAnsi="Times New Roman" w:cs="Times New Roman"/>
          <w:sz w:val="28"/>
          <w:szCs w:val="28"/>
          <w:lang w:val="uk-UA" w:eastAsia="ru-RU"/>
        </w:rPr>
      </w:pPr>
      <w:r w:rsidRPr="00ED0636">
        <w:rPr>
          <w:rFonts w:ascii="Times New Roman" w:hAnsi="Times New Roman" w:cs="Times New Roman"/>
          <w:sz w:val="28"/>
          <w:szCs w:val="28"/>
          <w:lang w:val="uk-UA" w:eastAsia="ru-RU"/>
        </w:rPr>
        <w:lastRenderedPageBreak/>
        <w:t xml:space="preserve">         За звітний період здійснено капітальні та поточні ремонти закладів культури району та покращено їх матеріально-технічне забезпечення. Загальна    сума  витрат  на зазначені заходи по району склала 1775,1 тис. грн, з них ремонти – 939,5  тис. грн, придбання музичного, світлового обладнання, сценічних    костюмів,     оргтехніки,   музичних   інструментів, меблів, книг – 835,6 тис. грн. Зокрема у 2019 році здійснено наступне:</w:t>
      </w:r>
    </w:p>
    <w:p w:rsidR="00E026B6" w:rsidRPr="00ED0636" w:rsidRDefault="00E026B6" w:rsidP="00E026B6">
      <w:pPr>
        <w:suppressAutoHyphens/>
        <w:spacing w:after="0" w:line="240" w:lineRule="auto"/>
        <w:jc w:val="both"/>
        <w:rPr>
          <w:rFonts w:ascii="Times New Roman" w:hAnsi="Times New Roman" w:cs="Times New Roman"/>
          <w:sz w:val="28"/>
          <w:szCs w:val="28"/>
          <w:lang w:val="uk-UA" w:eastAsia="ru-RU"/>
        </w:rPr>
      </w:pPr>
      <w:r w:rsidRPr="00ED0636">
        <w:rPr>
          <w:rFonts w:ascii="Times New Roman" w:hAnsi="Times New Roman" w:cs="Times New Roman"/>
          <w:sz w:val="28"/>
          <w:szCs w:val="28"/>
          <w:lang w:val="uk-UA" w:eastAsia="ru-RU"/>
        </w:rPr>
        <w:t xml:space="preserve">- </w:t>
      </w:r>
      <w:r w:rsidRPr="00ED0636">
        <w:rPr>
          <w:rFonts w:ascii="Times New Roman" w:eastAsia="Calibri" w:hAnsi="Times New Roman" w:cs="Times New Roman"/>
          <w:sz w:val="28"/>
          <w:szCs w:val="28"/>
          <w:lang w:val="uk-UA" w:eastAsia="ru-RU"/>
        </w:rPr>
        <w:t xml:space="preserve">за рахунок серії  «Українська книга», </w:t>
      </w:r>
      <w:proofErr w:type="spellStart"/>
      <w:r w:rsidRPr="00ED0636">
        <w:rPr>
          <w:rFonts w:ascii="Times New Roman" w:eastAsia="Calibri" w:hAnsi="Times New Roman" w:cs="Times New Roman"/>
          <w:sz w:val="28"/>
          <w:szCs w:val="28"/>
          <w:lang w:val="uk-UA" w:eastAsia="ru-RU"/>
        </w:rPr>
        <w:t>спецрахунку</w:t>
      </w:r>
      <w:proofErr w:type="spellEnd"/>
      <w:r w:rsidRPr="00ED0636">
        <w:rPr>
          <w:rFonts w:ascii="Times New Roman" w:eastAsia="Calibri" w:hAnsi="Times New Roman" w:cs="Times New Roman"/>
          <w:sz w:val="28"/>
          <w:szCs w:val="28"/>
          <w:lang w:val="uk-UA" w:eastAsia="ru-RU"/>
        </w:rPr>
        <w:t xml:space="preserve">, дарунків читачів </w:t>
      </w:r>
      <w:r w:rsidRPr="00ED0636">
        <w:rPr>
          <w:rFonts w:ascii="Times New Roman" w:hAnsi="Times New Roman" w:cs="Times New Roman"/>
          <w:sz w:val="28"/>
          <w:szCs w:val="28"/>
          <w:lang w:val="uk-UA" w:eastAsia="ru-RU"/>
        </w:rPr>
        <w:t xml:space="preserve">поповнено фонди бібліотек  на </w:t>
      </w:r>
      <w:r w:rsidRPr="00ED0636">
        <w:rPr>
          <w:rFonts w:ascii="Times New Roman" w:eastAsia="Calibri" w:hAnsi="Times New Roman" w:cs="Times New Roman"/>
          <w:sz w:val="28"/>
          <w:szCs w:val="28"/>
          <w:lang w:val="uk-UA" w:eastAsia="ru-RU"/>
        </w:rPr>
        <w:t>5547</w:t>
      </w:r>
      <w:r w:rsidRPr="00ED0636">
        <w:rPr>
          <w:rFonts w:ascii="Times New Roman" w:hAnsi="Times New Roman" w:cs="Times New Roman"/>
          <w:sz w:val="28"/>
          <w:szCs w:val="28"/>
          <w:lang w:val="uk-UA" w:eastAsia="ru-RU"/>
        </w:rPr>
        <w:t xml:space="preserve">  примірників на загальну суму 483,2 тис. грн, здійснено передплату 30  </w:t>
      </w:r>
      <w:r w:rsidRPr="00ED0636">
        <w:rPr>
          <w:rFonts w:ascii="Times New Roman" w:eastAsia="Calibri" w:hAnsi="Times New Roman" w:cs="Times New Roman"/>
          <w:sz w:val="28"/>
          <w:szCs w:val="28"/>
          <w:lang w:val="uk-UA" w:eastAsia="ru-RU"/>
        </w:rPr>
        <w:t>найменувань</w:t>
      </w:r>
      <w:r w:rsidRPr="00ED0636">
        <w:rPr>
          <w:rFonts w:ascii="Times New Roman" w:hAnsi="Times New Roman" w:cs="Times New Roman"/>
          <w:sz w:val="28"/>
          <w:szCs w:val="28"/>
          <w:lang w:val="uk-UA" w:eastAsia="ru-RU"/>
        </w:rPr>
        <w:t xml:space="preserve"> періодичних видань, в </w:t>
      </w:r>
      <w:proofErr w:type="spellStart"/>
      <w:r w:rsidRPr="00ED0636">
        <w:rPr>
          <w:rFonts w:ascii="Times New Roman" w:hAnsi="Times New Roman" w:cs="Times New Roman"/>
          <w:sz w:val="28"/>
          <w:szCs w:val="28"/>
          <w:lang w:val="uk-UA" w:eastAsia="ru-RU"/>
        </w:rPr>
        <w:t>т.ч</w:t>
      </w:r>
      <w:proofErr w:type="spellEnd"/>
      <w:r w:rsidRPr="00ED0636">
        <w:rPr>
          <w:rFonts w:ascii="Times New Roman" w:hAnsi="Times New Roman" w:cs="Times New Roman"/>
          <w:sz w:val="28"/>
          <w:szCs w:val="28"/>
          <w:lang w:val="uk-UA" w:eastAsia="ru-RU"/>
        </w:rPr>
        <w:t xml:space="preserve">. 13 дитячих; </w:t>
      </w:r>
    </w:p>
    <w:p w:rsidR="00E026B6" w:rsidRPr="00ED0636" w:rsidRDefault="00E026B6" w:rsidP="00E026B6">
      <w:pPr>
        <w:pStyle w:val="ae"/>
        <w:numPr>
          <w:ilvl w:val="0"/>
          <w:numId w:val="16"/>
        </w:numPr>
        <w:suppressAutoHyphens/>
        <w:spacing w:after="0" w:line="240" w:lineRule="auto"/>
        <w:ind w:left="0" w:firstLine="0"/>
        <w:contextualSpacing w:val="0"/>
        <w:jc w:val="both"/>
        <w:rPr>
          <w:rFonts w:ascii="Times New Roman" w:hAnsi="Times New Roman" w:cs="Times New Roman"/>
          <w:sz w:val="28"/>
          <w:szCs w:val="28"/>
          <w:lang w:val="uk-UA" w:eastAsia="ru-RU"/>
        </w:rPr>
      </w:pPr>
      <w:r w:rsidRPr="00ED0636">
        <w:rPr>
          <w:rFonts w:ascii="Times New Roman" w:hAnsi="Times New Roman" w:cs="Times New Roman"/>
          <w:sz w:val="28"/>
          <w:szCs w:val="28"/>
          <w:lang w:val="uk-UA" w:eastAsia="ru-RU"/>
        </w:rPr>
        <w:t xml:space="preserve">для </w:t>
      </w:r>
      <w:proofErr w:type="spellStart"/>
      <w:r w:rsidRPr="00ED0636">
        <w:rPr>
          <w:rFonts w:ascii="Times New Roman" w:hAnsi="Times New Roman" w:cs="Times New Roman"/>
          <w:sz w:val="28"/>
          <w:szCs w:val="28"/>
          <w:lang w:val="uk-UA" w:eastAsia="ru-RU"/>
        </w:rPr>
        <w:t>Білолуцької</w:t>
      </w:r>
      <w:proofErr w:type="spellEnd"/>
      <w:r w:rsidRPr="00ED0636">
        <w:rPr>
          <w:rFonts w:ascii="Times New Roman" w:hAnsi="Times New Roman" w:cs="Times New Roman"/>
          <w:sz w:val="28"/>
          <w:szCs w:val="28"/>
          <w:lang w:val="uk-UA" w:eastAsia="ru-RU"/>
        </w:rPr>
        <w:t xml:space="preserve"> дитячої музичної школи придбано ноутбук  та звуко підсилюючу апаратуру  (20,5 тис. грн);</w:t>
      </w:r>
    </w:p>
    <w:p w:rsidR="00E026B6" w:rsidRPr="00ED0636" w:rsidRDefault="00E026B6" w:rsidP="00E026B6">
      <w:pPr>
        <w:pStyle w:val="ae"/>
        <w:numPr>
          <w:ilvl w:val="0"/>
          <w:numId w:val="16"/>
        </w:numPr>
        <w:suppressAutoHyphens/>
        <w:spacing w:after="0" w:line="240" w:lineRule="auto"/>
        <w:ind w:left="0" w:firstLine="0"/>
        <w:contextualSpacing w:val="0"/>
        <w:jc w:val="both"/>
        <w:rPr>
          <w:rFonts w:ascii="Times New Roman" w:hAnsi="Times New Roman" w:cs="Times New Roman"/>
          <w:sz w:val="28"/>
          <w:szCs w:val="28"/>
          <w:lang w:val="uk-UA" w:eastAsia="ru-RU"/>
        </w:rPr>
      </w:pPr>
      <w:r w:rsidRPr="00ED0636">
        <w:rPr>
          <w:rFonts w:ascii="Times New Roman" w:hAnsi="Times New Roman" w:cs="Times New Roman"/>
          <w:sz w:val="28"/>
          <w:szCs w:val="28"/>
          <w:lang w:val="uk-UA" w:eastAsia="ru-RU"/>
        </w:rPr>
        <w:t>для РЦКД придбано сценічні костюми, принтер, звукове обладнання (22,2 тис. грн);</w:t>
      </w:r>
    </w:p>
    <w:p w:rsidR="00E026B6" w:rsidRPr="00ED0636" w:rsidRDefault="00E026B6" w:rsidP="00E026B6">
      <w:pPr>
        <w:pStyle w:val="ae"/>
        <w:numPr>
          <w:ilvl w:val="0"/>
          <w:numId w:val="16"/>
        </w:numPr>
        <w:suppressAutoHyphens/>
        <w:spacing w:after="0" w:line="240" w:lineRule="auto"/>
        <w:ind w:left="0" w:firstLine="0"/>
        <w:contextualSpacing w:val="0"/>
        <w:jc w:val="both"/>
        <w:rPr>
          <w:rFonts w:ascii="Times New Roman" w:hAnsi="Times New Roman" w:cs="Times New Roman"/>
          <w:sz w:val="28"/>
          <w:szCs w:val="28"/>
          <w:lang w:val="uk-UA" w:eastAsia="ru-RU"/>
        </w:rPr>
      </w:pPr>
      <w:r w:rsidRPr="00ED0636">
        <w:rPr>
          <w:rFonts w:ascii="Times New Roman" w:hAnsi="Times New Roman" w:cs="Times New Roman"/>
          <w:sz w:val="28"/>
          <w:szCs w:val="28"/>
          <w:lang w:val="uk-UA" w:eastAsia="ru-RU"/>
        </w:rPr>
        <w:t xml:space="preserve">для виставкової діяльності районного краєзнавчого музею придбано тематичні банери (5,0 </w:t>
      </w:r>
      <w:proofErr w:type="spellStart"/>
      <w:r w:rsidRPr="00ED0636">
        <w:rPr>
          <w:rFonts w:ascii="Times New Roman" w:hAnsi="Times New Roman" w:cs="Times New Roman"/>
          <w:sz w:val="28"/>
          <w:szCs w:val="28"/>
          <w:lang w:val="uk-UA" w:eastAsia="ru-RU"/>
        </w:rPr>
        <w:t>тис.грн</w:t>
      </w:r>
      <w:proofErr w:type="spellEnd"/>
      <w:r w:rsidRPr="00ED0636">
        <w:rPr>
          <w:rFonts w:ascii="Times New Roman" w:hAnsi="Times New Roman" w:cs="Times New Roman"/>
          <w:sz w:val="28"/>
          <w:szCs w:val="28"/>
          <w:lang w:val="uk-UA" w:eastAsia="ru-RU"/>
        </w:rPr>
        <w:t xml:space="preserve">). </w:t>
      </w:r>
    </w:p>
    <w:p w:rsidR="00E026B6" w:rsidRPr="00ED0636" w:rsidRDefault="00E026B6" w:rsidP="00E026B6">
      <w:pPr>
        <w:spacing w:after="0" w:line="240" w:lineRule="auto"/>
        <w:jc w:val="both"/>
        <w:rPr>
          <w:rFonts w:ascii="Times New Roman" w:hAnsi="Times New Roman" w:cs="Times New Roman"/>
          <w:sz w:val="28"/>
          <w:szCs w:val="28"/>
          <w:lang w:val="uk-UA" w:eastAsia="ru-RU"/>
        </w:rPr>
      </w:pPr>
      <w:r w:rsidRPr="00ED0636">
        <w:rPr>
          <w:rFonts w:ascii="Times New Roman" w:hAnsi="Times New Roman" w:cs="Times New Roman"/>
          <w:sz w:val="28"/>
          <w:szCs w:val="28"/>
          <w:lang w:val="uk-UA" w:eastAsia="ru-RU"/>
        </w:rPr>
        <w:t xml:space="preserve">          За рахунок бюджету сільських, селищних рад та залучених коштів здійснено такі придбання і проведені наступні заходи:</w:t>
      </w:r>
    </w:p>
    <w:p w:rsidR="00E026B6" w:rsidRPr="00ED0636" w:rsidRDefault="00E026B6" w:rsidP="00E026B6">
      <w:pPr>
        <w:pStyle w:val="ae"/>
        <w:numPr>
          <w:ilvl w:val="0"/>
          <w:numId w:val="16"/>
        </w:numPr>
        <w:spacing w:after="0" w:line="240" w:lineRule="auto"/>
        <w:ind w:left="0" w:firstLine="0"/>
        <w:jc w:val="both"/>
        <w:rPr>
          <w:rFonts w:ascii="Times New Roman" w:hAnsi="Times New Roman" w:cs="Times New Roman"/>
          <w:sz w:val="28"/>
          <w:szCs w:val="28"/>
          <w:lang w:val="uk-UA" w:eastAsia="ru-RU"/>
        </w:rPr>
      </w:pPr>
      <w:proofErr w:type="spellStart"/>
      <w:r w:rsidRPr="00ED0636">
        <w:rPr>
          <w:rFonts w:ascii="Times New Roman" w:hAnsi="Times New Roman" w:cs="Times New Roman"/>
          <w:sz w:val="28"/>
          <w:szCs w:val="28"/>
          <w:lang w:val="uk-UA" w:eastAsia="ru-RU"/>
        </w:rPr>
        <w:t>Танюшівський</w:t>
      </w:r>
      <w:proofErr w:type="spellEnd"/>
      <w:r w:rsidRPr="00ED0636">
        <w:rPr>
          <w:rFonts w:ascii="Times New Roman" w:hAnsi="Times New Roman" w:cs="Times New Roman"/>
          <w:sz w:val="28"/>
          <w:szCs w:val="28"/>
          <w:lang w:val="uk-UA" w:eastAsia="ru-RU"/>
        </w:rPr>
        <w:t xml:space="preserve"> СБК придбано сценічні костюми – 36,5 тис. грн;</w:t>
      </w:r>
    </w:p>
    <w:p w:rsidR="00E026B6" w:rsidRPr="00ED0636" w:rsidRDefault="00E026B6" w:rsidP="00E026B6">
      <w:pPr>
        <w:pStyle w:val="ae"/>
        <w:numPr>
          <w:ilvl w:val="0"/>
          <w:numId w:val="16"/>
        </w:numPr>
        <w:spacing w:after="0" w:line="240" w:lineRule="auto"/>
        <w:ind w:left="0" w:firstLine="0"/>
        <w:jc w:val="both"/>
        <w:rPr>
          <w:rFonts w:ascii="Times New Roman" w:hAnsi="Times New Roman" w:cs="Times New Roman"/>
          <w:sz w:val="28"/>
          <w:szCs w:val="28"/>
          <w:lang w:val="uk-UA" w:eastAsia="ru-RU"/>
        </w:rPr>
      </w:pPr>
      <w:proofErr w:type="spellStart"/>
      <w:r w:rsidRPr="00ED0636">
        <w:rPr>
          <w:rFonts w:ascii="Times New Roman" w:hAnsi="Times New Roman" w:cs="Times New Roman"/>
          <w:sz w:val="28"/>
          <w:szCs w:val="28"/>
          <w:lang w:val="uk-UA" w:eastAsia="ru-RU"/>
        </w:rPr>
        <w:t>Новорозсошанський</w:t>
      </w:r>
      <w:proofErr w:type="spellEnd"/>
      <w:r w:rsidRPr="00ED0636">
        <w:rPr>
          <w:rFonts w:ascii="Times New Roman" w:hAnsi="Times New Roman" w:cs="Times New Roman"/>
          <w:sz w:val="28"/>
          <w:szCs w:val="28"/>
          <w:lang w:val="uk-UA" w:eastAsia="ru-RU"/>
        </w:rPr>
        <w:t xml:space="preserve"> СБК придбано сценічні костюми – 44,9 тис. грн;</w:t>
      </w:r>
    </w:p>
    <w:p w:rsidR="00E026B6" w:rsidRPr="00ED0636" w:rsidRDefault="00E026B6" w:rsidP="00E026B6">
      <w:pPr>
        <w:pStyle w:val="ae"/>
        <w:numPr>
          <w:ilvl w:val="0"/>
          <w:numId w:val="16"/>
        </w:numPr>
        <w:spacing w:after="0" w:line="240" w:lineRule="auto"/>
        <w:ind w:left="0" w:firstLine="0"/>
        <w:jc w:val="both"/>
        <w:rPr>
          <w:rFonts w:ascii="Times New Roman" w:hAnsi="Times New Roman" w:cs="Times New Roman"/>
          <w:sz w:val="28"/>
          <w:szCs w:val="28"/>
          <w:lang w:val="uk-UA" w:eastAsia="ru-RU"/>
        </w:rPr>
      </w:pPr>
      <w:proofErr w:type="spellStart"/>
      <w:r w:rsidRPr="00ED0636">
        <w:rPr>
          <w:rFonts w:ascii="Times New Roman" w:hAnsi="Times New Roman" w:cs="Times New Roman"/>
          <w:sz w:val="28"/>
          <w:szCs w:val="28"/>
          <w:lang w:val="uk-UA" w:eastAsia="ru-RU"/>
        </w:rPr>
        <w:t>Донцівський</w:t>
      </w:r>
      <w:proofErr w:type="spellEnd"/>
      <w:r w:rsidRPr="00ED0636">
        <w:rPr>
          <w:rFonts w:ascii="Times New Roman" w:hAnsi="Times New Roman" w:cs="Times New Roman"/>
          <w:sz w:val="28"/>
          <w:szCs w:val="28"/>
          <w:lang w:val="uk-UA" w:eastAsia="ru-RU"/>
        </w:rPr>
        <w:t xml:space="preserve"> СБК встановлено пандус (45,6 тис. грн), придбано звукове обладнання, меблі на суму 32,5 тис. грн;</w:t>
      </w:r>
    </w:p>
    <w:p w:rsidR="00E026B6" w:rsidRPr="00ED0636" w:rsidRDefault="00E026B6" w:rsidP="00E026B6">
      <w:pPr>
        <w:pStyle w:val="ae"/>
        <w:numPr>
          <w:ilvl w:val="0"/>
          <w:numId w:val="16"/>
        </w:numPr>
        <w:spacing w:after="0" w:line="240" w:lineRule="auto"/>
        <w:ind w:left="0" w:firstLine="0"/>
        <w:jc w:val="both"/>
        <w:rPr>
          <w:rFonts w:ascii="Times New Roman" w:hAnsi="Times New Roman" w:cs="Times New Roman"/>
          <w:sz w:val="28"/>
          <w:szCs w:val="28"/>
          <w:lang w:val="uk-UA" w:eastAsia="ru-RU"/>
        </w:rPr>
      </w:pPr>
      <w:proofErr w:type="spellStart"/>
      <w:r w:rsidRPr="00ED0636">
        <w:rPr>
          <w:rFonts w:ascii="Times New Roman" w:hAnsi="Times New Roman" w:cs="Times New Roman"/>
          <w:sz w:val="28"/>
          <w:szCs w:val="28"/>
          <w:lang w:val="uk-UA" w:eastAsia="ru-RU"/>
        </w:rPr>
        <w:t>Білолуцький</w:t>
      </w:r>
      <w:proofErr w:type="spellEnd"/>
      <w:r w:rsidRPr="00ED0636">
        <w:rPr>
          <w:rFonts w:ascii="Times New Roman" w:hAnsi="Times New Roman" w:cs="Times New Roman"/>
          <w:sz w:val="28"/>
          <w:szCs w:val="28"/>
          <w:lang w:val="uk-UA" w:eastAsia="ru-RU"/>
        </w:rPr>
        <w:t xml:space="preserve"> СБК придбано баян, ноутбук,  звукове обладнання на суму 65,8 тис. грн;</w:t>
      </w:r>
    </w:p>
    <w:p w:rsidR="00E026B6" w:rsidRPr="00ED0636" w:rsidRDefault="00E026B6" w:rsidP="00E026B6">
      <w:pPr>
        <w:pStyle w:val="ae"/>
        <w:numPr>
          <w:ilvl w:val="0"/>
          <w:numId w:val="16"/>
        </w:numPr>
        <w:spacing w:after="0" w:line="240" w:lineRule="auto"/>
        <w:ind w:left="0" w:firstLine="0"/>
        <w:jc w:val="both"/>
        <w:rPr>
          <w:rFonts w:ascii="Times New Roman" w:hAnsi="Times New Roman" w:cs="Times New Roman"/>
          <w:sz w:val="28"/>
          <w:szCs w:val="28"/>
          <w:lang w:val="uk-UA" w:eastAsia="ru-RU"/>
        </w:rPr>
      </w:pPr>
      <w:r w:rsidRPr="00ED0636">
        <w:rPr>
          <w:rFonts w:ascii="Times New Roman" w:hAnsi="Times New Roman" w:cs="Times New Roman"/>
          <w:sz w:val="28"/>
          <w:szCs w:val="28"/>
          <w:lang w:val="uk-UA" w:eastAsia="ru-RU"/>
        </w:rPr>
        <w:t>Кам</w:t>
      </w:r>
      <w:r w:rsidRPr="00ED0636">
        <w:rPr>
          <w:rFonts w:ascii="Times New Roman" w:hAnsi="Times New Roman" w:cs="Times New Roman"/>
          <w:sz w:val="28"/>
          <w:szCs w:val="28"/>
          <w:lang w:eastAsia="ru-RU"/>
        </w:rPr>
        <w:t>’</w:t>
      </w:r>
      <w:proofErr w:type="spellStart"/>
      <w:r w:rsidRPr="00ED0636">
        <w:rPr>
          <w:rFonts w:ascii="Times New Roman" w:hAnsi="Times New Roman" w:cs="Times New Roman"/>
          <w:sz w:val="28"/>
          <w:szCs w:val="28"/>
          <w:lang w:val="uk-UA" w:eastAsia="ru-RU"/>
        </w:rPr>
        <w:t>янський</w:t>
      </w:r>
      <w:proofErr w:type="spellEnd"/>
      <w:r w:rsidRPr="00ED0636">
        <w:rPr>
          <w:rFonts w:ascii="Times New Roman" w:hAnsi="Times New Roman" w:cs="Times New Roman"/>
          <w:sz w:val="28"/>
          <w:szCs w:val="28"/>
          <w:lang w:val="uk-UA" w:eastAsia="ru-RU"/>
        </w:rPr>
        <w:t xml:space="preserve">  СБК</w:t>
      </w:r>
      <w:r w:rsidRPr="00ED0636">
        <w:rPr>
          <w:rFonts w:ascii="Times New Roman" w:hAnsi="Times New Roman" w:cs="Times New Roman"/>
          <w:sz w:val="28"/>
          <w:szCs w:val="28"/>
          <w:lang w:eastAsia="ru-RU"/>
        </w:rPr>
        <w:t xml:space="preserve"> </w:t>
      </w:r>
      <w:r w:rsidRPr="00ED0636">
        <w:rPr>
          <w:rFonts w:ascii="Times New Roman" w:hAnsi="Times New Roman" w:cs="Times New Roman"/>
          <w:sz w:val="28"/>
          <w:szCs w:val="28"/>
          <w:lang w:val="uk-UA" w:eastAsia="ru-RU"/>
        </w:rPr>
        <w:t>проведено заміну дверей на суму 104,0 тис. грн;</w:t>
      </w:r>
    </w:p>
    <w:p w:rsidR="00E026B6" w:rsidRPr="00ED0636" w:rsidRDefault="00E026B6" w:rsidP="00E026B6">
      <w:pPr>
        <w:pStyle w:val="ae"/>
        <w:numPr>
          <w:ilvl w:val="0"/>
          <w:numId w:val="16"/>
        </w:numPr>
        <w:spacing w:after="0" w:line="240" w:lineRule="auto"/>
        <w:ind w:left="0" w:firstLine="0"/>
        <w:jc w:val="both"/>
        <w:rPr>
          <w:rFonts w:ascii="Times New Roman" w:hAnsi="Times New Roman" w:cs="Times New Roman"/>
          <w:sz w:val="28"/>
          <w:szCs w:val="28"/>
          <w:lang w:val="uk-UA" w:eastAsia="ru-RU"/>
        </w:rPr>
      </w:pPr>
      <w:proofErr w:type="spellStart"/>
      <w:r w:rsidRPr="00ED0636">
        <w:rPr>
          <w:rFonts w:ascii="Times New Roman" w:hAnsi="Times New Roman" w:cs="Times New Roman"/>
          <w:sz w:val="28"/>
          <w:szCs w:val="28"/>
          <w:lang w:val="uk-UA" w:eastAsia="ru-RU"/>
        </w:rPr>
        <w:t>Соснівський</w:t>
      </w:r>
      <w:proofErr w:type="spellEnd"/>
      <w:r w:rsidRPr="00ED0636">
        <w:rPr>
          <w:rFonts w:ascii="Times New Roman" w:hAnsi="Times New Roman" w:cs="Times New Roman"/>
          <w:sz w:val="28"/>
          <w:szCs w:val="28"/>
          <w:lang w:val="uk-UA" w:eastAsia="ru-RU"/>
        </w:rPr>
        <w:t xml:space="preserve"> СК – капітальний ремонт даху на суму 349,0 тис. грн.</w:t>
      </w:r>
    </w:p>
    <w:p w:rsidR="00E026B6" w:rsidRPr="00ED0636" w:rsidRDefault="00E026B6" w:rsidP="00E026B6">
      <w:pPr>
        <w:spacing w:after="0" w:line="240" w:lineRule="auto"/>
        <w:jc w:val="both"/>
        <w:rPr>
          <w:rFonts w:ascii="Arial" w:eastAsia="Times New Roman" w:hAnsi="Arial" w:cs="Arial"/>
          <w:sz w:val="28"/>
          <w:szCs w:val="28"/>
          <w:lang w:eastAsia="ru-RU"/>
        </w:rPr>
      </w:pPr>
      <w:r w:rsidRPr="00ED0636">
        <w:rPr>
          <w:rFonts w:ascii="Times New Roman" w:eastAsia="Times New Roman" w:hAnsi="Times New Roman" w:cs="Times New Roman"/>
          <w:sz w:val="28"/>
          <w:szCs w:val="28"/>
          <w:lang w:val="uk-UA" w:eastAsia="ru-RU"/>
        </w:rPr>
        <w:t xml:space="preserve">          </w:t>
      </w:r>
      <w:proofErr w:type="spellStart"/>
      <w:r w:rsidRPr="00ED0636">
        <w:rPr>
          <w:rFonts w:ascii="Times New Roman" w:eastAsia="Times New Roman" w:hAnsi="Times New Roman" w:cs="Times New Roman"/>
          <w:sz w:val="28"/>
          <w:szCs w:val="28"/>
          <w:lang w:eastAsia="ru-RU"/>
        </w:rPr>
        <w:t>Завдяки</w:t>
      </w:r>
      <w:proofErr w:type="spellEnd"/>
      <w:r w:rsidRPr="00ED0636">
        <w:rPr>
          <w:rFonts w:ascii="Times New Roman" w:eastAsia="Times New Roman" w:hAnsi="Times New Roman" w:cs="Times New Roman"/>
          <w:sz w:val="28"/>
          <w:szCs w:val="28"/>
          <w:lang w:eastAsia="ru-RU"/>
        </w:rPr>
        <w:t xml:space="preserve"> </w:t>
      </w:r>
      <w:proofErr w:type="spellStart"/>
      <w:r w:rsidRPr="00ED0636">
        <w:rPr>
          <w:rFonts w:ascii="Times New Roman" w:eastAsia="Times New Roman" w:hAnsi="Times New Roman" w:cs="Times New Roman"/>
          <w:sz w:val="28"/>
          <w:szCs w:val="28"/>
          <w:lang w:eastAsia="ru-RU"/>
        </w:rPr>
        <w:t>участі</w:t>
      </w:r>
      <w:proofErr w:type="spellEnd"/>
      <w:r w:rsidRPr="00ED0636">
        <w:rPr>
          <w:rFonts w:ascii="Times New Roman" w:eastAsia="Times New Roman" w:hAnsi="Times New Roman" w:cs="Times New Roman"/>
          <w:sz w:val="28"/>
          <w:szCs w:val="28"/>
          <w:lang w:eastAsia="ru-RU"/>
        </w:rPr>
        <w:t xml:space="preserve"> в </w:t>
      </w:r>
      <w:proofErr w:type="spellStart"/>
      <w:r w:rsidRPr="00ED0636">
        <w:rPr>
          <w:rFonts w:ascii="Times New Roman" w:eastAsia="Times New Roman" w:hAnsi="Times New Roman" w:cs="Times New Roman"/>
          <w:sz w:val="28"/>
          <w:szCs w:val="28"/>
          <w:lang w:eastAsia="ru-RU"/>
        </w:rPr>
        <w:t>обласному</w:t>
      </w:r>
      <w:proofErr w:type="spellEnd"/>
      <w:r w:rsidRPr="00ED0636">
        <w:rPr>
          <w:rFonts w:ascii="Times New Roman" w:eastAsia="Times New Roman" w:hAnsi="Times New Roman" w:cs="Times New Roman"/>
          <w:sz w:val="28"/>
          <w:szCs w:val="28"/>
          <w:lang w:eastAsia="ru-RU"/>
        </w:rPr>
        <w:t xml:space="preserve"> </w:t>
      </w:r>
      <w:proofErr w:type="spellStart"/>
      <w:r w:rsidRPr="00ED0636">
        <w:rPr>
          <w:rFonts w:ascii="Times New Roman" w:eastAsia="Times New Roman" w:hAnsi="Times New Roman" w:cs="Times New Roman"/>
          <w:sz w:val="28"/>
          <w:szCs w:val="28"/>
          <w:lang w:eastAsia="ru-RU"/>
        </w:rPr>
        <w:t>конкурсі</w:t>
      </w:r>
      <w:proofErr w:type="spellEnd"/>
      <w:r w:rsidRPr="00ED0636">
        <w:rPr>
          <w:rFonts w:ascii="Times New Roman" w:eastAsia="Times New Roman" w:hAnsi="Times New Roman" w:cs="Times New Roman"/>
          <w:sz w:val="28"/>
          <w:szCs w:val="28"/>
          <w:lang w:eastAsia="ru-RU"/>
        </w:rPr>
        <w:t xml:space="preserve"> </w:t>
      </w:r>
      <w:proofErr w:type="spellStart"/>
      <w:r w:rsidRPr="00ED0636">
        <w:rPr>
          <w:rFonts w:ascii="Times New Roman" w:eastAsia="Times New Roman" w:hAnsi="Times New Roman" w:cs="Times New Roman"/>
          <w:sz w:val="28"/>
          <w:szCs w:val="28"/>
          <w:lang w:eastAsia="ru-RU"/>
        </w:rPr>
        <w:t>проектів</w:t>
      </w:r>
      <w:proofErr w:type="spellEnd"/>
      <w:r w:rsidRPr="00ED0636">
        <w:rPr>
          <w:rFonts w:ascii="Times New Roman" w:eastAsia="Times New Roman" w:hAnsi="Times New Roman" w:cs="Times New Roman"/>
          <w:sz w:val="28"/>
          <w:szCs w:val="28"/>
          <w:lang w:eastAsia="ru-RU"/>
        </w:rPr>
        <w:t xml:space="preserve"> </w:t>
      </w:r>
      <w:proofErr w:type="spellStart"/>
      <w:r w:rsidRPr="00ED0636">
        <w:rPr>
          <w:rFonts w:ascii="Times New Roman" w:eastAsia="Times New Roman" w:hAnsi="Times New Roman" w:cs="Times New Roman"/>
          <w:sz w:val="28"/>
          <w:szCs w:val="28"/>
          <w:lang w:eastAsia="ru-RU"/>
        </w:rPr>
        <w:t>місцевого</w:t>
      </w:r>
      <w:proofErr w:type="spellEnd"/>
      <w:r w:rsidRPr="00ED0636">
        <w:rPr>
          <w:rFonts w:ascii="Times New Roman" w:eastAsia="Times New Roman" w:hAnsi="Times New Roman" w:cs="Times New Roman"/>
          <w:sz w:val="28"/>
          <w:szCs w:val="28"/>
          <w:lang w:eastAsia="ru-RU"/>
        </w:rPr>
        <w:t xml:space="preserve"> </w:t>
      </w:r>
      <w:proofErr w:type="spellStart"/>
      <w:r w:rsidRPr="00ED0636">
        <w:rPr>
          <w:rFonts w:ascii="Times New Roman" w:eastAsia="Times New Roman" w:hAnsi="Times New Roman" w:cs="Times New Roman"/>
          <w:sz w:val="28"/>
          <w:szCs w:val="28"/>
          <w:lang w:eastAsia="ru-RU"/>
        </w:rPr>
        <w:t>розвитку</w:t>
      </w:r>
      <w:proofErr w:type="spellEnd"/>
      <w:r w:rsidRPr="00ED0636">
        <w:rPr>
          <w:rFonts w:ascii="Times New Roman" w:eastAsia="Times New Roman" w:hAnsi="Times New Roman" w:cs="Times New Roman"/>
          <w:sz w:val="28"/>
          <w:szCs w:val="28"/>
          <w:lang w:eastAsia="ru-RU"/>
        </w:rPr>
        <w:t xml:space="preserve"> у 2019 </w:t>
      </w:r>
      <w:proofErr w:type="spellStart"/>
      <w:proofErr w:type="gramStart"/>
      <w:r w:rsidRPr="00ED0636">
        <w:rPr>
          <w:rFonts w:ascii="Times New Roman" w:eastAsia="Times New Roman" w:hAnsi="Times New Roman" w:cs="Times New Roman"/>
          <w:sz w:val="28"/>
          <w:szCs w:val="28"/>
          <w:lang w:eastAsia="ru-RU"/>
        </w:rPr>
        <w:t>році</w:t>
      </w:r>
      <w:proofErr w:type="spellEnd"/>
      <w:r w:rsidRPr="00ED0636">
        <w:rPr>
          <w:rFonts w:ascii="Times New Roman" w:eastAsia="Times New Roman" w:hAnsi="Times New Roman" w:cs="Times New Roman"/>
          <w:sz w:val="28"/>
          <w:szCs w:val="28"/>
          <w:lang w:eastAsia="ru-RU"/>
        </w:rPr>
        <w:t xml:space="preserve">  </w:t>
      </w:r>
      <w:proofErr w:type="spellStart"/>
      <w:r w:rsidRPr="00ED0636">
        <w:rPr>
          <w:rFonts w:ascii="Times New Roman" w:eastAsia="Times New Roman" w:hAnsi="Times New Roman" w:cs="Times New Roman"/>
          <w:sz w:val="28"/>
          <w:szCs w:val="28"/>
          <w:lang w:eastAsia="ru-RU"/>
        </w:rPr>
        <w:t>Пісківською</w:t>
      </w:r>
      <w:proofErr w:type="spellEnd"/>
      <w:proofErr w:type="gramEnd"/>
      <w:r w:rsidRPr="00ED0636">
        <w:rPr>
          <w:rFonts w:ascii="Times New Roman" w:eastAsia="Times New Roman" w:hAnsi="Times New Roman" w:cs="Times New Roman"/>
          <w:sz w:val="28"/>
          <w:szCs w:val="28"/>
          <w:lang w:eastAsia="ru-RU"/>
        </w:rPr>
        <w:t xml:space="preserve"> </w:t>
      </w:r>
      <w:proofErr w:type="spellStart"/>
      <w:r w:rsidRPr="00ED0636">
        <w:rPr>
          <w:rFonts w:ascii="Times New Roman" w:eastAsia="Times New Roman" w:hAnsi="Times New Roman" w:cs="Times New Roman"/>
          <w:sz w:val="28"/>
          <w:szCs w:val="28"/>
          <w:lang w:eastAsia="ru-RU"/>
        </w:rPr>
        <w:t>сільськ</w:t>
      </w:r>
      <w:r w:rsidRPr="00ED0636">
        <w:rPr>
          <w:rFonts w:ascii="Times New Roman" w:eastAsia="Times New Roman" w:hAnsi="Times New Roman" w:cs="Times New Roman"/>
          <w:sz w:val="28"/>
          <w:szCs w:val="28"/>
          <w:lang w:val="uk-UA" w:eastAsia="ru-RU"/>
        </w:rPr>
        <w:t>ою</w:t>
      </w:r>
      <w:proofErr w:type="spellEnd"/>
      <w:r w:rsidRPr="00ED0636">
        <w:rPr>
          <w:rFonts w:ascii="Times New Roman" w:eastAsia="Times New Roman" w:hAnsi="Times New Roman" w:cs="Times New Roman"/>
          <w:sz w:val="28"/>
          <w:szCs w:val="28"/>
          <w:lang w:eastAsia="ru-RU"/>
        </w:rPr>
        <w:t xml:space="preserve"> рад</w:t>
      </w:r>
      <w:proofErr w:type="spellStart"/>
      <w:r w:rsidRPr="00ED0636">
        <w:rPr>
          <w:rFonts w:ascii="Times New Roman" w:eastAsia="Times New Roman" w:hAnsi="Times New Roman" w:cs="Times New Roman"/>
          <w:sz w:val="28"/>
          <w:szCs w:val="28"/>
          <w:lang w:val="uk-UA" w:eastAsia="ru-RU"/>
        </w:rPr>
        <w:t>ою</w:t>
      </w:r>
      <w:proofErr w:type="spellEnd"/>
      <w:r w:rsidRPr="00ED0636">
        <w:rPr>
          <w:rFonts w:ascii="Times New Roman" w:eastAsia="Times New Roman" w:hAnsi="Times New Roman" w:cs="Times New Roman"/>
          <w:sz w:val="28"/>
          <w:szCs w:val="28"/>
          <w:lang w:eastAsia="ru-RU"/>
        </w:rPr>
        <w:t xml:space="preserve"> </w:t>
      </w:r>
      <w:proofErr w:type="spellStart"/>
      <w:r w:rsidRPr="00ED0636">
        <w:rPr>
          <w:rFonts w:ascii="Times New Roman" w:eastAsia="Times New Roman" w:hAnsi="Times New Roman" w:cs="Times New Roman"/>
          <w:sz w:val="28"/>
          <w:szCs w:val="28"/>
          <w:lang w:eastAsia="ru-RU"/>
        </w:rPr>
        <w:t>реаліз</w:t>
      </w:r>
      <w:r w:rsidRPr="00ED0636">
        <w:rPr>
          <w:rFonts w:ascii="Times New Roman" w:eastAsia="Times New Roman" w:hAnsi="Times New Roman" w:cs="Times New Roman"/>
          <w:sz w:val="28"/>
          <w:szCs w:val="28"/>
          <w:lang w:val="uk-UA" w:eastAsia="ru-RU"/>
        </w:rPr>
        <w:t>овано</w:t>
      </w:r>
      <w:proofErr w:type="spellEnd"/>
      <w:r w:rsidRPr="00ED0636">
        <w:rPr>
          <w:rFonts w:ascii="Times New Roman" w:eastAsia="Times New Roman" w:hAnsi="Times New Roman" w:cs="Times New Roman"/>
          <w:sz w:val="28"/>
          <w:szCs w:val="28"/>
          <w:lang w:eastAsia="ru-RU"/>
        </w:rPr>
        <w:t> </w:t>
      </w:r>
      <w:proofErr w:type="spellStart"/>
      <w:r w:rsidRPr="00ED0636">
        <w:rPr>
          <w:rFonts w:ascii="Times New Roman" w:eastAsia="Times New Roman" w:hAnsi="Times New Roman" w:cs="Times New Roman"/>
          <w:sz w:val="28"/>
          <w:szCs w:val="28"/>
          <w:lang w:eastAsia="ru-RU"/>
        </w:rPr>
        <w:t>проекти</w:t>
      </w:r>
      <w:proofErr w:type="spellEnd"/>
      <w:r w:rsidRPr="00ED0636">
        <w:rPr>
          <w:rFonts w:ascii="Times New Roman" w:eastAsia="Times New Roman" w:hAnsi="Times New Roman" w:cs="Times New Roman"/>
          <w:sz w:val="28"/>
          <w:szCs w:val="28"/>
          <w:lang w:eastAsia="ru-RU"/>
        </w:rPr>
        <w:t xml:space="preserve"> </w:t>
      </w:r>
      <w:proofErr w:type="spellStart"/>
      <w:r w:rsidRPr="00ED0636">
        <w:rPr>
          <w:rFonts w:ascii="Times New Roman" w:eastAsia="Times New Roman" w:hAnsi="Times New Roman" w:cs="Times New Roman"/>
          <w:sz w:val="28"/>
          <w:szCs w:val="28"/>
          <w:lang w:eastAsia="ru-RU"/>
        </w:rPr>
        <w:t>загальною</w:t>
      </w:r>
      <w:proofErr w:type="spellEnd"/>
      <w:r w:rsidRPr="00ED0636">
        <w:rPr>
          <w:rFonts w:ascii="Times New Roman" w:eastAsia="Times New Roman" w:hAnsi="Times New Roman" w:cs="Times New Roman"/>
          <w:sz w:val="28"/>
          <w:szCs w:val="28"/>
          <w:lang w:eastAsia="ru-RU"/>
        </w:rPr>
        <w:t xml:space="preserve"> </w:t>
      </w:r>
      <w:proofErr w:type="spellStart"/>
      <w:r w:rsidRPr="00ED0636">
        <w:rPr>
          <w:rFonts w:ascii="Times New Roman" w:eastAsia="Times New Roman" w:hAnsi="Times New Roman" w:cs="Times New Roman"/>
          <w:sz w:val="28"/>
          <w:szCs w:val="28"/>
          <w:lang w:eastAsia="ru-RU"/>
        </w:rPr>
        <w:t>вартістю</w:t>
      </w:r>
      <w:proofErr w:type="spellEnd"/>
      <w:r w:rsidRPr="00ED0636">
        <w:rPr>
          <w:rFonts w:ascii="Times New Roman" w:eastAsia="Times New Roman" w:hAnsi="Times New Roman" w:cs="Times New Roman"/>
          <w:sz w:val="28"/>
          <w:szCs w:val="28"/>
          <w:lang w:eastAsia="ru-RU"/>
        </w:rPr>
        <w:t xml:space="preserve"> </w:t>
      </w:r>
      <w:r w:rsidRPr="00ED0636">
        <w:rPr>
          <w:rFonts w:ascii="Times New Roman" w:eastAsia="Times New Roman" w:hAnsi="Times New Roman" w:cs="Times New Roman"/>
          <w:sz w:val="28"/>
          <w:szCs w:val="28"/>
          <w:lang w:val="uk-UA" w:eastAsia="ru-RU"/>
        </w:rPr>
        <w:t>400</w:t>
      </w:r>
      <w:r w:rsidRPr="00ED0636">
        <w:rPr>
          <w:rFonts w:ascii="Times New Roman" w:eastAsia="Times New Roman" w:hAnsi="Times New Roman" w:cs="Times New Roman"/>
          <w:sz w:val="28"/>
          <w:szCs w:val="28"/>
          <w:lang w:eastAsia="ru-RU"/>
        </w:rPr>
        <w:t>,</w:t>
      </w:r>
      <w:r w:rsidRPr="00ED0636">
        <w:rPr>
          <w:rFonts w:ascii="Times New Roman" w:eastAsia="Times New Roman" w:hAnsi="Times New Roman" w:cs="Times New Roman"/>
          <w:sz w:val="28"/>
          <w:szCs w:val="28"/>
          <w:lang w:val="uk-UA" w:eastAsia="ru-RU"/>
        </w:rPr>
        <w:t>0</w:t>
      </w:r>
      <w:r w:rsidRPr="00ED0636">
        <w:rPr>
          <w:rFonts w:ascii="Times New Roman" w:eastAsia="Times New Roman" w:hAnsi="Times New Roman" w:cs="Times New Roman"/>
          <w:sz w:val="28"/>
          <w:szCs w:val="28"/>
          <w:lang w:eastAsia="ru-RU"/>
        </w:rPr>
        <w:t xml:space="preserve"> тис. </w:t>
      </w:r>
      <w:proofErr w:type="spellStart"/>
      <w:r w:rsidRPr="00ED0636">
        <w:rPr>
          <w:rFonts w:ascii="Times New Roman" w:eastAsia="Times New Roman" w:hAnsi="Times New Roman" w:cs="Times New Roman"/>
          <w:sz w:val="28"/>
          <w:szCs w:val="28"/>
          <w:lang w:eastAsia="ru-RU"/>
        </w:rPr>
        <w:t>грн</w:t>
      </w:r>
      <w:proofErr w:type="spellEnd"/>
      <w:r w:rsidRPr="00ED0636">
        <w:rPr>
          <w:rFonts w:ascii="Times New Roman" w:eastAsia="Times New Roman" w:hAnsi="Times New Roman" w:cs="Times New Roman"/>
          <w:sz w:val="28"/>
          <w:szCs w:val="28"/>
          <w:lang w:eastAsia="ru-RU"/>
        </w:rPr>
        <w:t>:</w:t>
      </w:r>
    </w:p>
    <w:p w:rsidR="00E026B6" w:rsidRPr="00ED0636" w:rsidRDefault="00E026B6" w:rsidP="00E026B6">
      <w:pPr>
        <w:pStyle w:val="ae"/>
        <w:numPr>
          <w:ilvl w:val="0"/>
          <w:numId w:val="16"/>
        </w:numPr>
        <w:spacing w:after="0" w:line="240" w:lineRule="auto"/>
        <w:ind w:left="0" w:firstLine="0"/>
        <w:jc w:val="both"/>
        <w:rPr>
          <w:rFonts w:ascii="Arial" w:eastAsia="Times New Roman" w:hAnsi="Arial" w:cs="Arial"/>
          <w:sz w:val="28"/>
          <w:szCs w:val="28"/>
          <w:lang w:eastAsia="ru-RU"/>
        </w:rPr>
      </w:pPr>
      <w:r w:rsidRPr="00ED0636">
        <w:rPr>
          <w:rFonts w:ascii="Times New Roman" w:eastAsia="Times New Roman" w:hAnsi="Times New Roman" w:cs="Times New Roman"/>
          <w:sz w:val="28"/>
          <w:szCs w:val="28"/>
          <w:lang w:eastAsia="ru-RU"/>
        </w:rPr>
        <w:t>«</w:t>
      </w:r>
      <w:proofErr w:type="spellStart"/>
      <w:r w:rsidRPr="00ED0636">
        <w:rPr>
          <w:rFonts w:ascii="Times New Roman" w:eastAsia="Times New Roman" w:hAnsi="Times New Roman" w:cs="Times New Roman"/>
          <w:sz w:val="28"/>
          <w:szCs w:val="28"/>
          <w:lang w:eastAsia="ru-RU"/>
        </w:rPr>
        <w:t>Сільський</w:t>
      </w:r>
      <w:proofErr w:type="spellEnd"/>
      <w:r w:rsidRPr="00ED0636">
        <w:rPr>
          <w:rFonts w:ascii="Times New Roman" w:eastAsia="Times New Roman" w:hAnsi="Times New Roman" w:cs="Times New Roman"/>
          <w:sz w:val="28"/>
          <w:szCs w:val="28"/>
          <w:lang w:eastAsia="ru-RU"/>
        </w:rPr>
        <w:t xml:space="preserve"> </w:t>
      </w:r>
      <w:proofErr w:type="spellStart"/>
      <w:r w:rsidRPr="00ED0636">
        <w:rPr>
          <w:rFonts w:ascii="Times New Roman" w:eastAsia="Times New Roman" w:hAnsi="Times New Roman" w:cs="Times New Roman"/>
          <w:sz w:val="28"/>
          <w:szCs w:val="28"/>
          <w:lang w:eastAsia="ru-RU"/>
        </w:rPr>
        <w:t>будинок</w:t>
      </w:r>
      <w:proofErr w:type="spellEnd"/>
      <w:r w:rsidRPr="00ED0636">
        <w:rPr>
          <w:rFonts w:ascii="Times New Roman" w:eastAsia="Times New Roman" w:hAnsi="Times New Roman" w:cs="Times New Roman"/>
          <w:sz w:val="28"/>
          <w:szCs w:val="28"/>
          <w:lang w:eastAsia="ru-RU"/>
        </w:rPr>
        <w:t xml:space="preserve"> </w:t>
      </w:r>
      <w:proofErr w:type="spellStart"/>
      <w:r w:rsidRPr="00ED0636">
        <w:rPr>
          <w:rFonts w:ascii="Times New Roman" w:eastAsia="Times New Roman" w:hAnsi="Times New Roman" w:cs="Times New Roman"/>
          <w:sz w:val="28"/>
          <w:szCs w:val="28"/>
          <w:lang w:eastAsia="ru-RU"/>
        </w:rPr>
        <w:t>культури</w:t>
      </w:r>
      <w:proofErr w:type="spellEnd"/>
      <w:r w:rsidRPr="00ED0636">
        <w:rPr>
          <w:rFonts w:ascii="Times New Roman" w:eastAsia="Times New Roman" w:hAnsi="Times New Roman" w:cs="Times New Roman"/>
          <w:sz w:val="28"/>
          <w:szCs w:val="28"/>
          <w:lang w:eastAsia="ru-RU"/>
        </w:rPr>
        <w:t xml:space="preserve"> – </w:t>
      </w:r>
      <w:proofErr w:type="spellStart"/>
      <w:r w:rsidRPr="00ED0636">
        <w:rPr>
          <w:rFonts w:ascii="Times New Roman" w:eastAsia="Times New Roman" w:hAnsi="Times New Roman" w:cs="Times New Roman"/>
          <w:sz w:val="28"/>
          <w:szCs w:val="28"/>
          <w:lang w:eastAsia="ru-RU"/>
        </w:rPr>
        <w:t>осередок</w:t>
      </w:r>
      <w:proofErr w:type="spellEnd"/>
      <w:r w:rsidRPr="00ED0636">
        <w:rPr>
          <w:rFonts w:ascii="Times New Roman" w:eastAsia="Times New Roman" w:hAnsi="Times New Roman" w:cs="Times New Roman"/>
          <w:sz w:val="28"/>
          <w:szCs w:val="28"/>
          <w:lang w:eastAsia="ru-RU"/>
        </w:rPr>
        <w:t xml:space="preserve"> культурного </w:t>
      </w:r>
      <w:proofErr w:type="spellStart"/>
      <w:r w:rsidRPr="00ED0636">
        <w:rPr>
          <w:rFonts w:ascii="Times New Roman" w:eastAsia="Times New Roman" w:hAnsi="Times New Roman" w:cs="Times New Roman"/>
          <w:sz w:val="28"/>
          <w:szCs w:val="28"/>
          <w:lang w:eastAsia="ru-RU"/>
        </w:rPr>
        <w:t>життя</w:t>
      </w:r>
      <w:proofErr w:type="spellEnd"/>
      <w:r w:rsidRPr="00ED0636">
        <w:rPr>
          <w:rFonts w:ascii="Times New Roman" w:eastAsia="Times New Roman" w:hAnsi="Times New Roman" w:cs="Times New Roman"/>
          <w:sz w:val="28"/>
          <w:szCs w:val="28"/>
          <w:lang w:eastAsia="ru-RU"/>
        </w:rPr>
        <w:t xml:space="preserve"> </w:t>
      </w:r>
      <w:proofErr w:type="spellStart"/>
      <w:r w:rsidRPr="00ED0636">
        <w:rPr>
          <w:rFonts w:ascii="Times New Roman" w:eastAsia="Times New Roman" w:hAnsi="Times New Roman" w:cs="Times New Roman"/>
          <w:sz w:val="28"/>
          <w:szCs w:val="28"/>
          <w:lang w:eastAsia="ru-RU"/>
        </w:rPr>
        <w:t>громади</w:t>
      </w:r>
      <w:proofErr w:type="spellEnd"/>
      <w:r w:rsidRPr="00ED0636">
        <w:rPr>
          <w:rFonts w:ascii="Times New Roman" w:eastAsia="Times New Roman" w:hAnsi="Times New Roman" w:cs="Times New Roman"/>
          <w:sz w:val="28"/>
          <w:szCs w:val="28"/>
          <w:lang w:eastAsia="ru-RU"/>
        </w:rPr>
        <w:t xml:space="preserve"> (</w:t>
      </w:r>
      <w:proofErr w:type="spellStart"/>
      <w:r w:rsidRPr="00ED0636">
        <w:rPr>
          <w:rFonts w:ascii="Times New Roman" w:eastAsia="Times New Roman" w:hAnsi="Times New Roman" w:cs="Times New Roman"/>
          <w:sz w:val="28"/>
          <w:szCs w:val="28"/>
          <w:lang w:eastAsia="ru-RU"/>
        </w:rPr>
        <w:t>капітальний</w:t>
      </w:r>
      <w:proofErr w:type="spellEnd"/>
      <w:r w:rsidRPr="00ED0636">
        <w:rPr>
          <w:rFonts w:ascii="Times New Roman" w:eastAsia="Times New Roman" w:hAnsi="Times New Roman" w:cs="Times New Roman"/>
          <w:sz w:val="28"/>
          <w:szCs w:val="28"/>
          <w:lang w:val="uk-UA" w:eastAsia="ru-RU"/>
        </w:rPr>
        <w:t xml:space="preserve"> </w:t>
      </w:r>
      <w:r w:rsidRPr="00ED0636">
        <w:rPr>
          <w:rFonts w:ascii="Times New Roman" w:eastAsia="Times New Roman" w:hAnsi="Times New Roman" w:cs="Times New Roman"/>
          <w:sz w:val="28"/>
          <w:szCs w:val="28"/>
          <w:lang w:eastAsia="ru-RU"/>
        </w:rPr>
        <w:t xml:space="preserve">ремонт </w:t>
      </w:r>
      <w:proofErr w:type="spellStart"/>
      <w:r w:rsidRPr="00ED0636">
        <w:rPr>
          <w:rFonts w:ascii="Times New Roman" w:eastAsia="Times New Roman" w:hAnsi="Times New Roman" w:cs="Times New Roman"/>
          <w:sz w:val="28"/>
          <w:szCs w:val="28"/>
          <w:lang w:eastAsia="ru-RU"/>
        </w:rPr>
        <w:t>Булавинівського</w:t>
      </w:r>
      <w:proofErr w:type="spellEnd"/>
      <w:r w:rsidRPr="00ED0636">
        <w:rPr>
          <w:rFonts w:ascii="Times New Roman" w:eastAsia="Times New Roman" w:hAnsi="Times New Roman" w:cs="Times New Roman"/>
          <w:sz w:val="28"/>
          <w:szCs w:val="28"/>
          <w:lang w:eastAsia="ru-RU"/>
        </w:rPr>
        <w:t xml:space="preserve"> </w:t>
      </w:r>
      <w:proofErr w:type="spellStart"/>
      <w:r w:rsidRPr="00ED0636">
        <w:rPr>
          <w:rFonts w:ascii="Times New Roman" w:eastAsia="Times New Roman" w:hAnsi="Times New Roman" w:cs="Times New Roman"/>
          <w:sz w:val="28"/>
          <w:szCs w:val="28"/>
          <w:lang w:eastAsia="ru-RU"/>
        </w:rPr>
        <w:t>сільського</w:t>
      </w:r>
      <w:proofErr w:type="spellEnd"/>
      <w:r w:rsidRPr="00ED0636">
        <w:rPr>
          <w:rFonts w:ascii="Times New Roman" w:eastAsia="Times New Roman" w:hAnsi="Times New Roman" w:cs="Times New Roman"/>
          <w:sz w:val="28"/>
          <w:szCs w:val="28"/>
          <w:lang w:eastAsia="ru-RU"/>
        </w:rPr>
        <w:t xml:space="preserve"> </w:t>
      </w:r>
      <w:proofErr w:type="spellStart"/>
      <w:r w:rsidRPr="00ED0636">
        <w:rPr>
          <w:rFonts w:ascii="Times New Roman" w:eastAsia="Times New Roman" w:hAnsi="Times New Roman" w:cs="Times New Roman"/>
          <w:sz w:val="28"/>
          <w:szCs w:val="28"/>
          <w:lang w:eastAsia="ru-RU"/>
        </w:rPr>
        <w:t>будинку</w:t>
      </w:r>
      <w:proofErr w:type="spellEnd"/>
      <w:r w:rsidRPr="00ED0636">
        <w:rPr>
          <w:rFonts w:ascii="Times New Roman" w:eastAsia="Times New Roman" w:hAnsi="Times New Roman" w:cs="Times New Roman"/>
          <w:sz w:val="28"/>
          <w:szCs w:val="28"/>
          <w:lang w:eastAsia="ru-RU"/>
        </w:rPr>
        <w:t xml:space="preserve"> </w:t>
      </w:r>
      <w:proofErr w:type="spellStart"/>
      <w:r w:rsidRPr="00ED0636">
        <w:rPr>
          <w:rFonts w:ascii="Times New Roman" w:eastAsia="Times New Roman" w:hAnsi="Times New Roman" w:cs="Times New Roman"/>
          <w:sz w:val="28"/>
          <w:szCs w:val="28"/>
          <w:lang w:eastAsia="ru-RU"/>
        </w:rPr>
        <w:t>культури</w:t>
      </w:r>
      <w:proofErr w:type="spellEnd"/>
      <w:r w:rsidRPr="00ED0636">
        <w:rPr>
          <w:rFonts w:ascii="Times New Roman" w:eastAsia="Times New Roman" w:hAnsi="Times New Roman" w:cs="Times New Roman"/>
          <w:sz w:val="28"/>
          <w:szCs w:val="28"/>
          <w:lang w:eastAsia="ru-RU"/>
        </w:rPr>
        <w:t>)»</w:t>
      </w:r>
      <w:r w:rsidRPr="00ED0636">
        <w:rPr>
          <w:rFonts w:ascii="Times New Roman" w:eastAsia="Times New Roman" w:hAnsi="Times New Roman" w:cs="Times New Roman"/>
          <w:sz w:val="28"/>
          <w:szCs w:val="28"/>
          <w:lang w:val="uk-UA" w:eastAsia="ru-RU"/>
        </w:rPr>
        <w:t xml:space="preserve"> </w:t>
      </w:r>
      <w:r w:rsidRPr="00ED0636">
        <w:rPr>
          <w:rFonts w:ascii="Times New Roman" w:eastAsia="Times New Roman" w:hAnsi="Times New Roman" w:cs="Times New Roman"/>
          <w:sz w:val="28"/>
          <w:szCs w:val="28"/>
          <w:lang w:eastAsia="ru-RU"/>
        </w:rPr>
        <w:t>-</w:t>
      </w:r>
      <w:r w:rsidRPr="00ED0636">
        <w:rPr>
          <w:rFonts w:ascii="Times New Roman" w:eastAsia="Times New Roman" w:hAnsi="Times New Roman" w:cs="Times New Roman"/>
          <w:sz w:val="28"/>
          <w:szCs w:val="28"/>
          <w:lang w:val="uk-UA" w:eastAsia="ru-RU"/>
        </w:rPr>
        <w:t xml:space="preserve"> </w:t>
      </w:r>
      <w:r w:rsidRPr="00ED0636">
        <w:rPr>
          <w:rFonts w:ascii="Times New Roman" w:eastAsia="Times New Roman" w:hAnsi="Times New Roman" w:cs="Times New Roman"/>
          <w:sz w:val="28"/>
          <w:szCs w:val="28"/>
          <w:lang w:eastAsia="ru-RU"/>
        </w:rPr>
        <w:t>200,0 тис.</w:t>
      </w:r>
      <w:r w:rsidRPr="00ED0636">
        <w:rPr>
          <w:rFonts w:ascii="Times New Roman" w:eastAsia="Times New Roman" w:hAnsi="Times New Roman" w:cs="Times New Roman"/>
          <w:sz w:val="28"/>
          <w:szCs w:val="28"/>
          <w:lang w:val="uk-UA" w:eastAsia="ru-RU"/>
        </w:rPr>
        <w:t xml:space="preserve"> </w:t>
      </w:r>
      <w:proofErr w:type="spellStart"/>
      <w:r w:rsidRPr="00ED0636">
        <w:rPr>
          <w:rFonts w:ascii="Times New Roman" w:eastAsia="Times New Roman" w:hAnsi="Times New Roman" w:cs="Times New Roman"/>
          <w:sz w:val="28"/>
          <w:szCs w:val="28"/>
          <w:lang w:eastAsia="ru-RU"/>
        </w:rPr>
        <w:t>грн</w:t>
      </w:r>
      <w:proofErr w:type="spellEnd"/>
      <w:r w:rsidRPr="00ED0636">
        <w:rPr>
          <w:rFonts w:ascii="Times New Roman" w:eastAsia="Times New Roman" w:hAnsi="Times New Roman" w:cs="Times New Roman"/>
          <w:sz w:val="28"/>
          <w:szCs w:val="28"/>
          <w:lang w:eastAsia="ru-RU"/>
        </w:rPr>
        <w:t>;</w:t>
      </w:r>
    </w:p>
    <w:p w:rsidR="00E026B6" w:rsidRPr="00ED0636" w:rsidRDefault="00E026B6" w:rsidP="00E026B6">
      <w:pPr>
        <w:pStyle w:val="ae"/>
        <w:numPr>
          <w:ilvl w:val="0"/>
          <w:numId w:val="16"/>
        </w:numPr>
        <w:spacing w:after="0" w:line="240" w:lineRule="auto"/>
        <w:ind w:left="0" w:firstLine="0"/>
        <w:jc w:val="both"/>
        <w:rPr>
          <w:rFonts w:ascii="Arial" w:eastAsia="Times New Roman" w:hAnsi="Arial" w:cs="Arial"/>
          <w:sz w:val="28"/>
          <w:szCs w:val="28"/>
          <w:lang w:eastAsia="ru-RU"/>
        </w:rPr>
      </w:pPr>
      <w:r w:rsidRPr="00ED0636">
        <w:rPr>
          <w:rFonts w:ascii="Times New Roman" w:eastAsia="Times New Roman" w:hAnsi="Times New Roman" w:cs="Times New Roman"/>
          <w:sz w:val="28"/>
          <w:szCs w:val="28"/>
          <w:lang w:val="uk-UA" w:eastAsia="ru-RU"/>
        </w:rPr>
        <w:t xml:space="preserve">«Енергозберігаючі технології – впевнене майбутнє сільської громади шляхом капітального ремонту </w:t>
      </w:r>
      <w:proofErr w:type="spellStart"/>
      <w:r w:rsidRPr="00ED0636">
        <w:rPr>
          <w:rFonts w:ascii="Times New Roman" w:eastAsia="Times New Roman" w:hAnsi="Times New Roman" w:cs="Times New Roman"/>
          <w:sz w:val="28"/>
          <w:szCs w:val="28"/>
          <w:lang w:val="uk-UA" w:eastAsia="ru-RU"/>
        </w:rPr>
        <w:t>Пісківського</w:t>
      </w:r>
      <w:proofErr w:type="spellEnd"/>
      <w:r w:rsidRPr="00ED0636">
        <w:rPr>
          <w:rFonts w:ascii="Times New Roman" w:eastAsia="Times New Roman" w:hAnsi="Times New Roman" w:cs="Times New Roman"/>
          <w:sz w:val="28"/>
          <w:szCs w:val="28"/>
          <w:lang w:val="uk-UA" w:eastAsia="ru-RU"/>
        </w:rPr>
        <w:t xml:space="preserve"> сільського будинку культури» -  </w:t>
      </w:r>
      <w:r w:rsidRPr="00ED0636">
        <w:rPr>
          <w:rFonts w:ascii="Times New Roman" w:eastAsia="Times New Roman" w:hAnsi="Times New Roman" w:cs="Times New Roman"/>
          <w:sz w:val="28"/>
          <w:szCs w:val="28"/>
          <w:lang w:eastAsia="ru-RU"/>
        </w:rPr>
        <w:t>200,0 тис.</w:t>
      </w:r>
      <w:r w:rsidRPr="00ED0636">
        <w:rPr>
          <w:rFonts w:ascii="Times New Roman" w:eastAsia="Times New Roman" w:hAnsi="Times New Roman" w:cs="Times New Roman"/>
          <w:sz w:val="28"/>
          <w:szCs w:val="28"/>
          <w:lang w:val="uk-UA" w:eastAsia="ru-RU"/>
        </w:rPr>
        <w:t xml:space="preserve"> </w:t>
      </w:r>
      <w:r w:rsidRPr="00ED0636">
        <w:rPr>
          <w:rFonts w:ascii="Times New Roman" w:eastAsia="Times New Roman" w:hAnsi="Times New Roman" w:cs="Times New Roman"/>
          <w:sz w:val="28"/>
          <w:szCs w:val="28"/>
          <w:lang w:eastAsia="ru-RU"/>
        </w:rPr>
        <w:t>грн.</w:t>
      </w:r>
    </w:p>
    <w:p w:rsidR="00E026B6" w:rsidRPr="00ED0636" w:rsidRDefault="00E026B6" w:rsidP="00E026B6">
      <w:pPr>
        <w:pStyle w:val="ae"/>
        <w:suppressAutoHyphens/>
        <w:spacing w:after="0" w:line="240" w:lineRule="auto"/>
        <w:ind w:left="0"/>
        <w:contextualSpacing w:val="0"/>
        <w:jc w:val="both"/>
        <w:rPr>
          <w:rFonts w:ascii="Times New Roman" w:hAnsi="Times New Roman" w:cs="Times New Roman"/>
          <w:sz w:val="28"/>
          <w:szCs w:val="28"/>
          <w:lang w:val="uk-UA" w:eastAsia="ru-RU"/>
        </w:rPr>
      </w:pPr>
      <w:r w:rsidRPr="00ED0636">
        <w:rPr>
          <w:rFonts w:ascii="Times New Roman" w:hAnsi="Times New Roman" w:cs="Times New Roman"/>
          <w:sz w:val="28"/>
          <w:szCs w:val="28"/>
          <w:lang w:val="uk-UA" w:eastAsia="ru-RU"/>
        </w:rPr>
        <w:t xml:space="preserve">         У вересні 2019 року центральна районна бібліотека та районний краєзнавчий музей взяли участь в реалізації проекту культурних обмінів  між Луганською та Львівською областями «Змінимо країну разом», в рамках якого відбувся візит бібліотечних та музейних працівників до міст </w:t>
      </w:r>
      <w:proofErr w:type="spellStart"/>
      <w:r w:rsidRPr="00ED0636">
        <w:rPr>
          <w:rFonts w:ascii="Times New Roman" w:hAnsi="Times New Roman" w:cs="Times New Roman"/>
          <w:sz w:val="28"/>
          <w:szCs w:val="28"/>
          <w:lang w:val="uk-UA" w:eastAsia="ru-RU"/>
        </w:rPr>
        <w:t>Жовква</w:t>
      </w:r>
      <w:proofErr w:type="spellEnd"/>
      <w:r w:rsidRPr="00ED0636">
        <w:rPr>
          <w:rFonts w:ascii="Times New Roman" w:hAnsi="Times New Roman" w:cs="Times New Roman"/>
          <w:sz w:val="28"/>
          <w:szCs w:val="28"/>
          <w:lang w:val="uk-UA" w:eastAsia="ru-RU"/>
        </w:rPr>
        <w:t xml:space="preserve"> та Львову. На реалізацію проекту використано 41,3 тис. грн, з них кошти обласного бюджету – 37,0 тис. грн. </w:t>
      </w:r>
    </w:p>
    <w:p w:rsidR="00E026B6" w:rsidRPr="00ED0636" w:rsidRDefault="00E026B6" w:rsidP="00E026B6">
      <w:pPr>
        <w:shd w:val="clear" w:color="auto" w:fill="FFFFFF"/>
        <w:spacing w:after="0" w:line="240" w:lineRule="auto"/>
        <w:jc w:val="both"/>
        <w:rPr>
          <w:rFonts w:ascii="Times New Roman" w:eastAsia="Calibri" w:hAnsi="Times New Roman" w:cs="Times New Roman"/>
          <w:sz w:val="28"/>
          <w:szCs w:val="28"/>
          <w:lang w:val="uk-UA"/>
        </w:rPr>
      </w:pPr>
      <w:r w:rsidRPr="00ED0636">
        <w:rPr>
          <w:rFonts w:ascii="Times New Roman" w:eastAsia="Calibri" w:hAnsi="Times New Roman" w:cs="Times New Roman"/>
          <w:sz w:val="28"/>
          <w:szCs w:val="28"/>
          <w:lang w:val="uk-UA"/>
        </w:rPr>
        <w:t xml:space="preserve">          Впродовж року проводилась робота по налагодженню стосунків творчої інтелігенції  району із західними територіями України.  В результаті підписано  угоду про співпрацю між відділом культури </w:t>
      </w:r>
      <w:proofErr w:type="spellStart"/>
      <w:r w:rsidRPr="00ED0636">
        <w:rPr>
          <w:rFonts w:ascii="Times New Roman" w:eastAsia="Calibri" w:hAnsi="Times New Roman" w:cs="Times New Roman"/>
          <w:sz w:val="28"/>
          <w:szCs w:val="28"/>
          <w:lang w:val="uk-UA"/>
        </w:rPr>
        <w:t>Новопсковської</w:t>
      </w:r>
      <w:proofErr w:type="spellEnd"/>
      <w:r w:rsidRPr="00ED0636">
        <w:rPr>
          <w:rFonts w:ascii="Times New Roman" w:eastAsia="Calibri" w:hAnsi="Times New Roman" w:cs="Times New Roman"/>
          <w:sz w:val="28"/>
          <w:szCs w:val="28"/>
          <w:lang w:val="uk-UA"/>
        </w:rPr>
        <w:t xml:space="preserve"> РДА та відділом культури і туризму Глибоцької РДА Чернівецької області, згідно якої  впроваджено проект «Схід і Захід разом». В ході реалізації проекту з метою </w:t>
      </w:r>
      <w:r w:rsidRPr="00ED0636">
        <w:rPr>
          <w:rFonts w:ascii="Times New Roman" w:eastAsia="Calibri" w:hAnsi="Times New Roman" w:cs="Times New Roman"/>
          <w:sz w:val="28"/>
          <w:szCs w:val="28"/>
          <w:lang w:val="uk-UA"/>
        </w:rPr>
        <w:lastRenderedPageBreak/>
        <w:t xml:space="preserve">обміну досвідом у січні 2019 року  делегація </w:t>
      </w:r>
      <w:proofErr w:type="spellStart"/>
      <w:r w:rsidRPr="00ED0636">
        <w:rPr>
          <w:rFonts w:ascii="Times New Roman" w:eastAsia="Calibri" w:hAnsi="Times New Roman" w:cs="Times New Roman"/>
          <w:sz w:val="28"/>
          <w:szCs w:val="28"/>
          <w:lang w:val="uk-UA"/>
        </w:rPr>
        <w:t>Новопсковського</w:t>
      </w:r>
      <w:proofErr w:type="spellEnd"/>
      <w:r w:rsidRPr="00ED0636">
        <w:rPr>
          <w:rFonts w:ascii="Times New Roman" w:eastAsia="Calibri" w:hAnsi="Times New Roman" w:cs="Times New Roman"/>
          <w:sz w:val="28"/>
          <w:szCs w:val="28"/>
          <w:lang w:val="uk-UA"/>
        </w:rPr>
        <w:t xml:space="preserve"> району відвідала Буковину, у вересні фольклорний гурт «Оксамит» взяв участь у спільній концертній програмі «Цвіт червоної рути єднає»  у м. Глибока,  в грудні відбувся візит до </w:t>
      </w:r>
      <w:proofErr w:type="spellStart"/>
      <w:r w:rsidRPr="00ED0636">
        <w:rPr>
          <w:rFonts w:ascii="Times New Roman" w:eastAsia="Calibri" w:hAnsi="Times New Roman" w:cs="Times New Roman"/>
          <w:sz w:val="28"/>
          <w:szCs w:val="28"/>
          <w:lang w:val="uk-UA"/>
        </w:rPr>
        <w:t>Новопскова</w:t>
      </w:r>
      <w:proofErr w:type="spellEnd"/>
      <w:r w:rsidRPr="00ED0636">
        <w:rPr>
          <w:rFonts w:ascii="Times New Roman" w:eastAsia="Calibri" w:hAnsi="Times New Roman" w:cs="Times New Roman"/>
          <w:sz w:val="28"/>
          <w:szCs w:val="28"/>
          <w:lang w:val="uk-UA"/>
        </w:rPr>
        <w:t xml:space="preserve"> делегації </w:t>
      </w:r>
      <w:proofErr w:type="spellStart"/>
      <w:r w:rsidRPr="00ED0636">
        <w:rPr>
          <w:rFonts w:ascii="Times New Roman" w:eastAsia="Calibri" w:hAnsi="Times New Roman" w:cs="Times New Roman"/>
          <w:sz w:val="28"/>
          <w:szCs w:val="28"/>
          <w:lang w:val="uk-UA"/>
        </w:rPr>
        <w:t>Глибочиини</w:t>
      </w:r>
      <w:proofErr w:type="spellEnd"/>
      <w:r w:rsidRPr="00ED0636">
        <w:rPr>
          <w:rFonts w:ascii="Times New Roman" w:eastAsia="Calibri" w:hAnsi="Times New Roman" w:cs="Times New Roman"/>
          <w:sz w:val="28"/>
          <w:szCs w:val="28"/>
          <w:lang w:val="uk-UA"/>
        </w:rPr>
        <w:t xml:space="preserve">. </w:t>
      </w:r>
      <w:proofErr w:type="spellStart"/>
      <w:r w:rsidRPr="00ED0636">
        <w:rPr>
          <w:rFonts w:ascii="Times New Roman" w:eastAsia="Calibri" w:hAnsi="Times New Roman" w:cs="Times New Roman"/>
          <w:sz w:val="28"/>
          <w:szCs w:val="28"/>
          <w:lang w:val="uk-UA"/>
        </w:rPr>
        <w:t>Проєкт</w:t>
      </w:r>
      <w:proofErr w:type="spellEnd"/>
      <w:r w:rsidRPr="00ED0636">
        <w:rPr>
          <w:rFonts w:ascii="Times New Roman" w:eastAsia="Calibri" w:hAnsi="Times New Roman" w:cs="Times New Roman"/>
          <w:sz w:val="28"/>
          <w:szCs w:val="28"/>
          <w:lang w:val="uk-UA"/>
        </w:rPr>
        <w:t xml:space="preserve"> триває до 2021 року.</w:t>
      </w:r>
    </w:p>
    <w:p w:rsidR="00E026B6" w:rsidRPr="00ED0636" w:rsidRDefault="00E026B6" w:rsidP="00E026B6">
      <w:pPr>
        <w:spacing w:after="0" w:line="240" w:lineRule="auto"/>
        <w:jc w:val="both"/>
        <w:rPr>
          <w:rFonts w:ascii="Times New Roman" w:eastAsia="Calibri" w:hAnsi="Times New Roman" w:cs="Times New Roman"/>
          <w:sz w:val="28"/>
          <w:szCs w:val="28"/>
          <w:lang w:val="uk-UA" w:eastAsia="ru-RU"/>
        </w:rPr>
      </w:pPr>
      <w:r w:rsidRPr="00ED0636">
        <w:rPr>
          <w:rFonts w:ascii="Times New Roman" w:hAnsi="Times New Roman" w:cs="Times New Roman"/>
          <w:sz w:val="28"/>
          <w:szCs w:val="28"/>
          <w:lang w:val="uk-UA"/>
        </w:rPr>
        <w:t xml:space="preserve">         Упродовж року  обдарована молодь, творчі колективи району показували високі результати на обласних, регіональних, всеукраїнських культурно-мистецьких заходах: </w:t>
      </w:r>
      <w:r w:rsidRPr="00ED0636">
        <w:rPr>
          <w:rFonts w:ascii="Times New Roman" w:eastAsia="Calibri" w:hAnsi="Times New Roman" w:cs="Times New Roman"/>
          <w:sz w:val="28"/>
          <w:szCs w:val="28"/>
          <w:lang w:val="uk-UA" w:eastAsia="ru-RU"/>
        </w:rPr>
        <w:t xml:space="preserve">хореографічна студія «Рандеву» </w:t>
      </w:r>
      <w:proofErr w:type="spellStart"/>
      <w:r w:rsidRPr="00ED0636">
        <w:rPr>
          <w:rFonts w:ascii="Times New Roman" w:eastAsia="Calibri" w:hAnsi="Times New Roman" w:cs="Times New Roman"/>
          <w:sz w:val="28"/>
          <w:szCs w:val="28"/>
          <w:lang w:val="uk-UA" w:eastAsia="ru-RU"/>
        </w:rPr>
        <w:t>Новопсковського</w:t>
      </w:r>
      <w:proofErr w:type="spellEnd"/>
      <w:r w:rsidRPr="00ED0636">
        <w:rPr>
          <w:rFonts w:ascii="Times New Roman" w:eastAsia="Calibri" w:hAnsi="Times New Roman" w:cs="Times New Roman"/>
          <w:sz w:val="28"/>
          <w:szCs w:val="28"/>
          <w:lang w:val="uk-UA" w:eastAsia="ru-RU"/>
        </w:rPr>
        <w:t xml:space="preserve"> РЦКД – 1 місце на Міжнародному  фестивалі танцю «Мегаполіс», фольклорний гурт «Оксамит» - І місце на Всеукраїнському </w:t>
      </w:r>
      <w:r w:rsidRPr="00ED0636">
        <w:rPr>
          <w:rFonts w:ascii="Times New Roman" w:eastAsia="Calibri" w:hAnsi="Times New Roman" w:cs="Times New Roman"/>
          <w:sz w:val="28"/>
          <w:szCs w:val="28"/>
          <w:shd w:val="clear" w:color="auto" w:fill="FFFFFF"/>
          <w:lang w:val="uk-UA" w:eastAsia="ru-RU"/>
        </w:rPr>
        <w:t xml:space="preserve">молодіжному фестивалі сучасної пісні та популярної музики </w:t>
      </w:r>
      <w:r w:rsidRPr="00ED0636">
        <w:rPr>
          <w:rFonts w:ascii="Times New Roman" w:eastAsia="Calibri" w:hAnsi="Times New Roman" w:cs="Times New Roman"/>
          <w:sz w:val="28"/>
          <w:szCs w:val="28"/>
          <w:lang w:val="uk-UA" w:eastAsia="ru-RU"/>
        </w:rPr>
        <w:t xml:space="preserve"> «Червона рута», Марія Мірошниченко солістка РЦКД -  гран-прі на регіональному  вокальному конкурсі  «Квітка–душа», народний  вокальний ансамбль «Веснянка» </w:t>
      </w:r>
      <w:proofErr w:type="spellStart"/>
      <w:r w:rsidRPr="00ED0636">
        <w:rPr>
          <w:rFonts w:ascii="Times New Roman" w:eastAsia="Calibri" w:hAnsi="Times New Roman" w:cs="Times New Roman"/>
          <w:sz w:val="28"/>
          <w:szCs w:val="28"/>
          <w:lang w:val="uk-UA" w:eastAsia="ru-RU"/>
        </w:rPr>
        <w:t>Білолуцького</w:t>
      </w:r>
      <w:proofErr w:type="spellEnd"/>
      <w:r w:rsidRPr="00ED0636">
        <w:rPr>
          <w:rFonts w:ascii="Times New Roman" w:eastAsia="Calibri" w:hAnsi="Times New Roman" w:cs="Times New Roman"/>
          <w:sz w:val="28"/>
          <w:szCs w:val="28"/>
          <w:lang w:val="uk-UA" w:eastAsia="ru-RU"/>
        </w:rPr>
        <w:t xml:space="preserve"> СБК – ІІ місце на Всеукраїнському конкурсі «Слобожанський спас», </w:t>
      </w:r>
      <w:proofErr w:type="spellStart"/>
      <w:r w:rsidRPr="00ED0636">
        <w:rPr>
          <w:rFonts w:ascii="Times New Roman" w:eastAsia="Calibri" w:hAnsi="Times New Roman" w:cs="Times New Roman"/>
          <w:sz w:val="28"/>
          <w:szCs w:val="28"/>
          <w:lang w:val="uk-UA" w:eastAsia="ru-RU"/>
        </w:rPr>
        <w:t>Маняха</w:t>
      </w:r>
      <w:proofErr w:type="spellEnd"/>
      <w:r w:rsidRPr="00ED0636">
        <w:rPr>
          <w:rFonts w:ascii="Times New Roman" w:eastAsia="Calibri" w:hAnsi="Times New Roman" w:cs="Times New Roman"/>
          <w:sz w:val="28"/>
          <w:szCs w:val="28"/>
          <w:lang w:val="uk-UA" w:eastAsia="ru-RU"/>
        </w:rPr>
        <w:t xml:space="preserve"> Злата посіла І місце на Всеукраїнському конкурсі вокалістів «Світ чудес», вокальний ансамбль «</w:t>
      </w:r>
      <w:proofErr w:type="spellStart"/>
      <w:r w:rsidRPr="00ED0636">
        <w:rPr>
          <w:rFonts w:ascii="Times New Roman" w:eastAsia="Calibri" w:hAnsi="Times New Roman" w:cs="Times New Roman"/>
          <w:sz w:val="28"/>
          <w:szCs w:val="28"/>
          <w:lang w:val="uk-UA" w:eastAsia="ru-RU"/>
        </w:rPr>
        <w:t>Домісольки</w:t>
      </w:r>
      <w:proofErr w:type="spellEnd"/>
      <w:r w:rsidRPr="00ED0636">
        <w:rPr>
          <w:rFonts w:ascii="Times New Roman" w:eastAsia="Calibri" w:hAnsi="Times New Roman" w:cs="Times New Roman"/>
          <w:sz w:val="28"/>
          <w:szCs w:val="28"/>
          <w:lang w:val="uk-UA" w:eastAsia="ru-RU"/>
        </w:rPr>
        <w:t>» - І місце на обласному конкурсі вокально-хорових колективів та ін.</w:t>
      </w:r>
    </w:p>
    <w:p w:rsidR="00E026B6" w:rsidRPr="00ED0636" w:rsidRDefault="00E026B6" w:rsidP="00E026B6">
      <w:pPr>
        <w:spacing w:after="0" w:line="240" w:lineRule="auto"/>
        <w:jc w:val="both"/>
        <w:rPr>
          <w:rFonts w:ascii="Times New Roman" w:eastAsia="Calibri" w:hAnsi="Times New Roman" w:cs="Times New Roman"/>
          <w:sz w:val="28"/>
          <w:szCs w:val="28"/>
          <w:lang w:val="uk-UA" w:eastAsia="ru-RU"/>
        </w:rPr>
      </w:pPr>
      <w:r w:rsidRPr="00ED0636">
        <w:rPr>
          <w:rFonts w:ascii="Times New Roman" w:eastAsia="Calibri" w:hAnsi="Times New Roman" w:cs="Times New Roman"/>
          <w:sz w:val="24"/>
          <w:szCs w:val="24"/>
          <w:lang w:val="uk-UA" w:eastAsia="ru-RU"/>
        </w:rPr>
        <w:t xml:space="preserve">  </w:t>
      </w:r>
      <w:r w:rsidRPr="00ED0636">
        <w:rPr>
          <w:rFonts w:ascii="Times New Roman" w:hAnsi="Times New Roman" w:cs="Times New Roman"/>
          <w:sz w:val="28"/>
          <w:szCs w:val="28"/>
          <w:lang w:val="uk-UA"/>
        </w:rPr>
        <w:t xml:space="preserve">       </w:t>
      </w:r>
      <w:r w:rsidRPr="00ED0636">
        <w:rPr>
          <w:rFonts w:ascii="Times New Roman" w:hAnsi="Times New Roman" w:cs="Times New Roman"/>
          <w:sz w:val="28"/>
          <w:szCs w:val="28"/>
          <w:lang w:val="uk-UA" w:eastAsia="ru-RU"/>
        </w:rPr>
        <w:t xml:space="preserve">З метою збереження та розвитку існуючої мережі закладів культури, поліпшення умов творчої діяльності працівників культури, збереження культурних традицій краю, створення умов для розвитку самодіяльної народної творчості, підтримки обдарованої молоді діє районна цільова комплексна програма "Розвиток культури </w:t>
      </w:r>
      <w:proofErr w:type="spellStart"/>
      <w:r w:rsidRPr="00ED0636">
        <w:rPr>
          <w:rFonts w:ascii="Times New Roman" w:hAnsi="Times New Roman" w:cs="Times New Roman"/>
          <w:sz w:val="28"/>
          <w:szCs w:val="28"/>
          <w:lang w:val="uk-UA" w:eastAsia="ru-RU"/>
        </w:rPr>
        <w:t>Новопсковщини</w:t>
      </w:r>
      <w:proofErr w:type="spellEnd"/>
      <w:r w:rsidRPr="00ED0636">
        <w:rPr>
          <w:rFonts w:ascii="Times New Roman" w:hAnsi="Times New Roman" w:cs="Times New Roman"/>
          <w:sz w:val="28"/>
          <w:szCs w:val="28"/>
          <w:lang w:val="uk-UA" w:eastAsia="ru-RU"/>
        </w:rPr>
        <w:t xml:space="preserve"> на 2019-2021 роки". Згідно програми у </w:t>
      </w:r>
      <w:r w:rsidRPr="00ED0636">
        <w:rPr>
          <w:rFonts w:ascii="Times New Roman" w:hAnsi="Times New Roman" w:cs="Times New Roman"/>
          <w:sz w:val="28"/>
          <w:szCs w:val="28"/>
          <w:lang w:val="uk-UA" w:eastAsia="ru-RU"/>
        </w:rPr>
        <w:tab/>
      </w:r>
      <w:r w:rsidRPr="00ED0636">
        <w:rPr>
          <w:rFonts w:ascii="Times New Roman" w:hAnsi="Times New Roman" w:cs="Times New Roman"/>
          <w:sz w:val="28"/>
          <w:szCs w:val="28"/>
          <w:lang w:val="uk-UA"/>
        </w:rPr>
        <w:t xml:space="preserve">2019 році  проведено районні конкурси </w:t>
      </w:r>
      <w:r w:rsidRPr="00ED0636">
        <w:rPr>
          <w:rFonts w:ascii="Times New Roman" w:eastAsia="Calibri" w:hAnsi="Times New Roman" w:cs="Times New Roman"/>
          <w:sz w:val="28"/>
          <w:szCs w:val="28"/>
          <w:lang w:val="uk-UA" w:eastAsia="ru-RU"/>
        </w:rPr>
        <w:t>з хореографії «</w:t>
      </w:r>
      <w:proofErr w:type="spellStart"/>
      <w:r w:rsidRPr="00ED0636">
        <w:rPr>
          <w:rFonts w:ascii="Times New Roman" w:eastAsia="Calibri" w:hAnsi="Times New Roman" w:cs="Times New Roman"/>
          <w:sz w:val="28"/>
          <w:szCs w:val="28"/>
          <w:lang w:val="uk-UA" w:eastAsia="ru-RU"/>
        </w:rPr>
        <w:t>Танц</w:t>
      </w:r>
      <w:proofErr w:type="spellEnd"/>
      <w:r w:rsidRPr="00ED0636">
        <w:rPr>
          <w:rFonts w:ascii="Times New Roman" w:eastAsia="Calibri" w:hAnsi="Times New Roman" w:cs="Times New Roman"/>
          <w:sz w:val="28"/>
          <w:szCs w:val="28"/>
          <w:lang w:val="uk-UA" w:eastAsia="ru-RU"/>
        </w:rPr>
        <w:t>-ритм»,</w:t>
      </w:r>
      <w:r w:rsidRPr="00ED0636">
        <w:rPr>
          <w:rFonts w:ascii="Times New Roman" w:hAnsi="Times New Roman" w:cs="Times New Roman"/>
          <w:sz w:val="28"/>
          <w:szCs w:val="28"/>
          <w:lang w:val="uk-UA"/>
        </w:rPr>
        <w:t xml:space="preserve"> індивідуальної виконавської майстерності учнів шкіл естетичного виховання «На крилах музики»,  фестивалі </w:t>
      </w:r>
      <w:r w:rsidRPr="00ED0636">
        <w:rPr>
          <w:rFonts w:ascii="Times New Roman" w:eastAsia="Calibri" w:hAnsi="Times New Roman" w:cs="Times New Roman"/>
          <w:sz w:val="28"/>
          <w:szCs w:val="28"/>
          <w:lang w:val="uk-UA" w:eastAsia="ru-RU"/>
        </w:rPr>
        <w:t xml:space="preserve"> «</w:t>
      </w:r>
      <w:proofErr w:type="spellStart"/>
      <w:r w:rsidRPr="00ED0636">
        <w:rPr>
          <w:rFonts w:ascii="Times New Roman" w:eastAsia="Calibri" w:hAnsi="Times New Roman" w:cs="Times New Roman"/>
          <w:sz w:val="28"/>
          <w:szCs w:val="28"/>
          <w:lang w:val="uk-UA" w:eastAsia="ru-RU"/>
        </w:rPr>
        <w:t>Новопсковська</w:t>
      </w:r>
      <w:proofErr w:type="spellEnd"/>
      <w:r w:rsidRPr="00ED0636">
        <w:rPr>
          <w:rFonts w:ascii="Times New Roman" w:eastAsia="Calibri" w:hAnsi="Times New Roman" w:cs="Times New Roman"/>
          <w:sz w:val="28"/>
          <w:szCs w:val="28"/>
          <w:lang w:val="uk-UA" w:eastAsia="ru-RU"/>
        </w:rPr>
        <w:t xml:space="preserve"> слобода», поетів і композиторів «Чарівність муз – окрилені серця». </w:t>
      </w:r>
    </w:p>
    <w:p w:rsidR="00E026B6" w:rsidRPr="00ED0636" w:rsidRDefault="00E026B6" w:rsidP="00E026B6">
      <w:pPr>
        <w:spacing w:after="0" w:line="240" w:lineRule="auto"/>
        <w:jc w:val="both"/>
        <w:rPr>
          <w:rFonts w:ascii="Times New Roman" w:eastAsia="Calibri" w:hAnsi="Times New Roman" w:cs="Times New Roman"/>
          <w:sz w:val="28"/>
          <w:szCs w:val="28"/>
          <w:lang w:val="uk-UA" w:eastAsia="ru-RU"/>
        </w:rPr>
      </w:pPr>
      <w:r w:rsidRPr="00ED0636">
        <w:rPr>
          <w:rFonts w:ascii="Times New Roman" w:eastAsia="Calibri" w:hAnsi="Times New Roman" w:cs="Times New Roman"/>
          <w:sz w:val="28"/>
          <w:szCs w:val="28"/>
          <w:lang w:val="uk-UA" w:eastAsia="ru-RU"/>
        </w:rPr>
        <w:t xml:space="preserve">         Сьогодні велика увага приділяється  роботі зі збору, збереженню та популяризації нематеріальної культурної спадщини,  </w:t>
      </w:r>
      <w:r w:rsidRPr="00ED0636">
        <w:rPr>
          <w:rFonts w:ascii="Times New Roman" w:eastAsia="Calibri" w:hAnsi="Times New Roman" w:cs="Times New Roman"/>
          <w:sz w:val="28"/>
          <w:szCs w:val="28"/>
          <w:lang w:val="uk-UA"/>
        </w:rPr>
        <w:t xml:space="preserve">яка </w:t>
      </w:r>
      <w:r w:rsidRPr="00ED0636">
        <w:rPr>
          <w:rFonts w:ascii="Times New Roman" w:eastAsia="Calibri" w:hAnsi="Times New Roman" w:cs="Times New Roman"/>
          <w:sz w:val="28"/>
          <w:szCs w:val="28"/>
          <w:shd w:val="clear" w:color="auto" w:fill="FFFFFF"/>
          <w:lang w:val="uk-UA" w:eastAsia="ru-RU"/>
        </w:rPr>
        <w:t xml:space="preserve"> відіграє надзвичайно важливу роль у формуванні ідентичності окремої соціальної групи і особистості.</w:t>
      </w:r>
    </w:p>
    <w:p w:rsidR="00E026B6" w:rsidRPr="00ED0636" w:rsidRDefault="00E026B6" w:rsidP="00E026B6">
      <w:pPr>
        <w:shd w:val="clear" w:color="auto" w:fill="FDFDFD"/>
        <w:spacing w:after="0" w:line="240" w:lineRule="atLeast"/>
        <w:jc w:val="both"/>
        <w:rPr>
          <w:rFonts w:ascii="Times New Roman" w:eastAsia="Calibri" w:hAnsi="Times New Roman" w:cs="Times New Roman"/>
          <w:sz w:val="28"/>
          <w:szCs w:val="28"/>
          <w:lang w:val="uk-UA"/>
        </w:rPr>
      </w:pPr>
      <w:r w:rsidRPr="00ED0636">
        <w:rPr>
          <w:rFonts w:ascii="Times New Roman" w:eastAsia="Calibri" w:hAnsi="Times New Roman" w:cs="Times New Roman"/>
          <w:sz w:val="24"/>
          <w:szCs w:val="24"/>
          <w:lang w:val="uk-UA"/>
        </w:rPr>
        <w:t xml:space="preserve">          </w:t>
      </w:r>
      <w:r w:rsidRPr="00ED0636">
        <w:rPr>
          <w:rFonts w:ascii="Times New Roman" w:eastAsia="Calibri" w:hAnsi="Times New Roman" w:cs="Times New Roman"/>
          <w:sz w:val="28"/>
          <w:szCs w:val="28"/>
          <w:lang w:val="uk-UA"/>
        </w:rPr>
        <w:t xml:space="preserve">Робота щодо збору елементів НКС району перебуває на контролі </w:t>
      </w:r>
      <w:r w:rsidRPr="00ED0636">
        <w:rPr>
          <w:rFonts w:ascii="Times New Roman" w:eastAsia="Calibri" w:hAnsi="Times New Roman" w:cs="Times New Roman"/>
          <w:sz w:val="28"/>
          <w:szCs w:val="28"/>
          <w:lang w:val="uk-UA" w:eastAsia="ru-RU"/>
        </w:rPr>
        <w:t>комісії  зі збору, обробки та складання орієнтовного переліку елементів нематеріальної культурної спадщини, створеної при відділі культури.  В 2019 році</w:t>
      </w:r>
      <w:r w:rsidRPr="00ED0636">
        <w:rPr>
          <w:rFonts w:ascii="Verdana" w:eastAsia="Calibri" w:hAnsi="Verdana" w:cs="Times New Roman"/>
          <w:sz w:val="28"/>
          <w:szCs w:val="28"/>
          <w:lang w:val="uk-UA"/>
        </w:rPr>
        <w:t xml:space="preserve">    </w:t>
      </w:r>
      <w:r w:rsidRPr="00ED0636">
        <w:rPr>
          <w:rFonts w:ascii="Times New Roman" w:eastAsia="Calibri" w:hAnsi="Times New Roman" w:cs="Times New Roman"/>
          <w:sz w:val="28"/>
          <w:szCs w:val="28"/>
          <w:lang w:val="uk-UA"/>
        </w:rPr>
        <w:t xml:space="preserve">завдяки зусиллям працівників </w:t>
      </w:r>
      <w:proofErr w:type="spellStart"/>
      <w:r w:rsidRPr="00ED0636">
        <w:rPr>
          <w:rFonts w:ascii="Times New Roman" w:eastAsia="Calibri" w:hAnsi="Times New Roman" w:cs="Times New Roman"/>
          <w:sz w:val="28"/>
          <w:szCs w:val="28"/>
          <w:lang w:val="uk-UA"/>
        </w:rPr>
        <w:t>Білолуцького</w:t>
      </w:r>
      <w:proofErr w:type="spellEnd"/>
      <w:r w:rsidRPr="00ED0636">
        <w:rPr>
          <w:rFonts w:ascii="Times New Roman" w:eastAsia="Calibri" w:hAnsi="Times New Roman" w:cs="Times New Roman"/>
          <w:sz w:val="28"/>
          <w:szCs w:val="28"/>
          <w:lang w:val="uk-UA"/>
        </w:rPr>
        <w:t xml:space="preserve"> СБК, центральної районної бібліотеки, районного краєзнавчого музею, народних майстрів Луганщини Ольги та Володимира </w:t>
      </w:r>
      <w:proofErr w:type="spellStart"/>
      <w:r w:rsidRPr="00ED0636">
        <w:rPr>
          <w:rFonts w:ascii="Times New Roman" w:eastAsia="Calibri" w:hAnsi="Times New Roman" w:cs="Times New Roman"/>
          <w:sz w:val="28"/>
          <w:szCs w:val="28"/>
          <w:lang w:val="uk-UA"/>
        </w:rPr>
        <w:t>Гайцуренко</w:t>
      </w:r>
      <w:proofErr w:type="spellEnd"/>
      <w:r w:rsidRPr="00ED0636">
        <w:rPr>
          <w:rFonts w:ascii="Times New Roman" w:eastAsia="Calibri" w:hAnsi="Times New Roman" w:cs="Times New Roman"/>
          <w:sz w:val="28"/>
          <w:szCs w:val="28"/>
          <w:lang w:val="uk-UA"/>
        </w:rPr>
        <w:t xml:space="preserve"> зібрано та оформлено матеріали НКС «</w:t>
      </w:r>
      <w:proofErr w:type="spellStart"/>
      <w:r w:rsidRPr="00ED0636">
        <w:rPr>
          <w:rFonts w:ascii="Times New Roman" w:eastAsia="Calibri" w:hAnsi="Times New Roman" w:cs="Times New Roman"/>
          <w:sz w:val="28"/>
          <w:szCs w:val="28"/>
          <w:lang w:val="uk-UA"/>
        </w:rPr>
        <w:t>Білолуцьке</w:t>
      </w:r>
      <w:proofErr w:type="spellEnd"/>
      <w:r w:rsidRPr="00ED0636">
        <w:rPr>
          <w:rFonts w:ascii="Times New Roman" w:eastAsia="Calibri" w:hAnsi="Times New Roman" w:cs="Times New Roman"/>
          <w:sz w:val="28"/>
          <w:szCs w:val="28"/>
          <w:lang w:val="uk-UA"/>
        </w:rPr>
        <w:t xml:space="preserve"> лозоплетіння». Згідно рішення обласної комісії з формування  переліку  елементів нематеріальної культурної спадщини Луганської області, наказу управління культури, національностей та релігій Луганської облдержадміністрації від 15 жовтня 2019 року № 144-СЄВ «</w:t>
      </w:r>
      <w:proofErr w:type="spellStart"/>
      <w:r w:rsidRPr="00ED0636">
        <w:rPr>
          <w:rFonts w:ascii="Times New Roman" w:eastAsia="Calibri" w:hAnsi="Times New Roman" w:cs="Times New Roman"/>
          <w:sz w:val="28"/>
          <w:szCs w:val="28"/>
          <w:lang w:val="uk-UA"/>
        </w:rPr>
        <w:t>Білолуцьке</w:t>
      </w:r>
      <w:proofErr w:type="spellEnd"/>
      <w:r w:rsidRPr="00ED0636">
        <w:rPr>
          <w:rFonts w:ascii="Times New Roman" w:eastAsia="Calibri" w:hAnsi="Times New Roman" w:cs="Times New Roman"/>
          <w:sz w:val="28"/>
          <w:szCs w:val="28"/>
          <w:lang w:val="uk-UA"/>
        </w:rPr>
        <w:t xml:space="preserve"> лозоплетіння» </w:t>
      </w:r>
      <w:proofErr w:type="spellStart"/>
      <w:r w:rsidRPr="00ED0636">
        <w:rPr>
          <w:rFonts w:ascii="Times New Roman" w:eastAsia="Calibri" w:hAnsi="Times New Roman" w:cs="Times New Roman"/>
          <w:sz w:val="28"/>
          <w:szCs w:val="28"/>
          <w:lang w:val="uk-UA"/>
        </w:rPr>
        <w:t>внесено</w:t>
      </w:r>
      <w:proofErr w:type="spellEnd"/>
      <w:r w:rsidRPr="00ED0636">
        <w:rPr>
          <w:rFonts w:ascii="Times New Roman" w:eastAsia="Calibri" w:hAnsi="Times New Roman" w:cs="Times New Roman"/>
          <w:sz w:val="28"/>
          <w:szCs w:val="28"/>
          <w:lang w:val="uk-UA"/>
        </w:rPr>
        <w:t xml:space="preserve"> до переліку елементів НКС Луганської області. </w:t>
      </w:r>
      <w:r w:rsidRPr="00ED0636">
        <w:rPr>
          <w:rFonts w:ascii="Times New Roman" w:eastAsia="Calibri" w:hAnsi="Times New Roman" w:cs="Times New Roman"/>
          <w:sz w:val="28"/>
          <w:szCs w:val="28"/>
          <w:lang w:val="uk-UA" w:eastAsia="ru-RU"/>
        </w:rPr>
        <w:t xml:space="preserve">За результатами моніторингу елемент є життєздатним та популяризується як на місцевому рівні, так і за межами району. У вересні 2019 року до районної </w:t>
      </w:r>
      <w:r w:rsidRPr="00ED0636">
        <w:rPr>
          <w:rFonts w:ascii="Times New Roman" w:eastAsia="Calibri" w:hAnsi="Times New Roman" w:cs="Times New Roman"/>
          <w:sz w:val="28"/>
          <w:szCs w:val="28"/>
          <w:lang w:val="uk-UA"/>
        </w:rPr>
        <w:t xml:space="preserve">комісії надійшло клопотання від жителів с. </w:t>
      </w:r>
      <w:proofErr w:type="spellStart"/>
      <w:r w:rsidRPr="00ED0636">
        <w:rPr>
          <w:rFonts w:ascii="Times New Roman" w:eastAsia="Calibri" w:hAnsi="Times New Roman" w:cs="Times New Roman"/>
          <w:sz w:val="28"/>
          <w:szCs w:val="28"/>
          <w:lang w:val="uk-UA"/>
        </w:rPr>
        <w:t>Новобіла</w:t>
      </w:r>
      <w:proofErr w:type="spellEnd"/>
      <w:r w:rsidRPr="00ED0636">
        <w:rPr>
          <w:rFonts w:ascii="Times New Roman" w:eastAsia="Calibri" w:hAnsi="Times New Roman" w:cs="Times New Roman"/>
          <w:sz w:val="28"/>
          <w:szCs w:val="28"/>
          <w:lang w:val="uk-UA"/>
        </w:rPr>
        <w:t xml:space="preserve">  про включення до переліку елементів НКС «Домашні дріжджі». Робота в цьому напрямку триває.</w:t>
      </w:r>
    </w:p>
    <w:p w:rsidR="006E065B" w:rsidRPr="00ED0636" w:rsidRDefault="00261A36" w:rsidP="006E065B">
      <w:pPr>
        <w:spacing w:after="0" w:line="240" w:lineRule="auto"/>
        <w:jc w:val="center"/>
        <w:rPr>
          <w:rFonts w:ascii="Times New Roman" w:hAnsi="Times New Roman"/>
          <w:b/>
          <w:i/>
          <w:sz w:val="32"/>
          <w:szCs w:val="32"/>
          <w:u w:val="single"/>
          <w:lang w:val="uk-UA"/>
        </w:rPr>
      </w:pPr>
      <w:r w:rsidRPr="00ED0636">
        <w:rPr>
          <w:rFonts w:ascii="Times New Roman" w:hAnsi="Times New Roman"/>
          <w:b/>
          <w:i/>
          <w:sz w:val="32"/>
          <w:szCs w:val="32"/>
          <w:u w:val="single"/>
          <w:lang w:val="uk-UA"/>
        </w:rPr>
        <w:t>Сфера освіти</w:t>
      </w:r>
    </w:p>
    <w:p w:rsidR="006E065B" w:rsidRPr="00ED0636" w:rsidRDefault="006E065B" w:rsidP="006E065B">
      <w:pPr>
        <w:spacing w:after="0" w:line="240" w:lineRule="auto"/>
        <w:jc w:val="both"/>
        <w:rPr>
          <w:rFonts w:ascii="Times New Roman" w:hAnsi="Times New Roman"/>
          <w:b/>
          <w:sz w:val="28"/>
          <w:szCs w:val="28"/>
          <w:u w:val="single"/>
          <w:lang w:val="uk-UA"/>
        </w:rPr>
      </w:pPr>
      <w:r w:rsidRPr="00ED0636">
        <w:rPr>
          <w:rFonts w:ascii="Times New Roman" w:hAnsi="Times New Roman"/>
          <w:sz w:val="28"/>
          <w:szCs w:val="28"/>
          <w:lang w:val="uk-UA"/>
        </w:rPr>
        <w:lastRenderedPageBreak/>
        <w:tab/>
        <w:t xml:space="preserve">  У сучасних умовах однією зі складових успішного навчання дитини в школі є здобуття нею дошкільної освіти. У 2019 році в районі функціонувало </w:t>
      </w:r>
      <w:r w:rsidRPr="00ED0636">
        <w:rPr>
          <w:rFonts w:ascii="Times New Roman" w:hAnsi="Times New Roman"/>
          <w:sz w:val="28"/>
          <w:szCs w:val="28"/>
          <w:lang w:val="uk-UA" w:eastAsia="uk-UA"/>
        </w:rPr>
        <w:t xml:space="preserve">15 закладів дошкільної освіти, з яких 7 постійно діючих, 8 - з короткотривалим режимом перебування дітей на базі шкіл. В них виховувалося 403 дитини.  </w:t>
      </w:r>
      <w:r w:rsidRPr="00ED0636">
        <w:rPr>
          <w:rFonts w:ascii="Times New Roman" w:hAnsi="Times New Roman"/>
          <w:sz w:val="28"/>
          <w:szCs w:val="28"/>
          <w:lang w:val="uk-UA"/>
        </w:rPr>
        <w:t xml:space="preserve">Діти старшого дошкільного віку стовідсотково охоплені дошкільною освітою. </w:t>
      </w:r>
    </w:p>
    <w:p w:rsidR="006E065B" w:rsidRPr="005B4673" w:rsidRDefault="006E065B" w:rsidP="006E065B">
      <w:pPr>
        <w:spacing w:after="0" w:line="240" w:lineRule="auto"/>
        <w:ind w:firstLine="708"/>
        <w:jc w:val="both"/>
        <w:rPr>
          <w:rFonts w:ascii="Times New Roman" w:hAnsi="Times New Roman" w:cs="Times New Roman"/>
          <w:sz w:val="28"/>
          <w:szCs w:val="28"/>
          <w:lang w:val="uk-UA"/>
        </w:rPr>
      </w:pPr>
      <w:r w:rsidRPr="005B4673">
        <w:rPr>
          <w:rFonts w:ascii="Times New Roman" w:hAnsi="Times New Roman" w:cs="Times New Roman"/>
          <w:sz w:val="28"/>
          <w:szCs w:val="28"/>
          <w:lang w:val="uk-UA"/>
        </w:rPr>
        <w:t xml:space="preserve">Загальну середню освіту дітей шкільного віку в районі забезпечували 20 закладів освіти, з яких  12 –ЗОШ І-ІІ ступенів, 7 – ЗОШ І-ІІІ ступенів і одна гімназія. З 1 січня 2020 року мережа закладів загальної середньої освіти складає 19 шкіл. Згідно з рішенням </w:t>
      </w:r>
      <w:r w:rsidRPr="005B4673">
        <w:rPr>
          <w:rStyle w:val="rvts0"/>
          <w:rFonts w:ascii="Times New Roman" w:hAnsi="Times New Roman" w:cs="Times New Roman"/>
          <w:sz w:val="28"/>
          <w:szCs w:val="28"/>
          <w:lang w:val="uk-UA"/>
        </w:rPr>
        <w:t xml:space="preserve">сесії </w:t>
      </w:r>
      <w:proofErr w:type="spellStart"/>
      <w:r w:rsidRPr="005B4673">
        <w:rPr>
          <w:rStyle w:val="rvts0"/>
          <w:rFonts w:ascii="Times New Roman" w:hAnsi="Times New Roman" w:cs="Times New Roman"/>
          <w:sz w:val="28"/>
          <w:szCs w:val="28"/>
          <w:lang w:val="uk-UA"/>
        </w:rPr>
        <w:t>Новопсковської</w:t>
      </w:r>
      <w:proofErr w:type="spellEnd"/>
      <w:r w:rsidRPr="005B4673">
        <w:rPr>
          <w:rStyle w:val="rvts0"/>
          <w:rFonts w:ascii="Times New Roman" w:hAnsi="Times New Roman" w:cs="Times New Roman"/>
          <w:sz w:val="28"/>
          <w:szCs w:val="28"/>
          <w:lang w:val="uk-UA"/>
        </w:rPr>
        <w:t xml:space="preserve"> районної ради № 35/2 від 25 жовтня 2019 року </w:t>
      </w:r>
      <w:proofErr w:type="spellStart"/>
      <w:r w:rsidRPr="005B4673">
        <w:rPr>
          <w:rStyle w:val="rvts0"/>
          <w:rFonts w:ascii="Times New Roman" w:hAnsi="Times New Roman" w:cs="Times New Roman"/>
          <w:sz w:val="28"/>
          <w:szCs w:val="28"/>
          <w:lang w:val="uk-UA"/>
        </w:rPr>
        <w:t>Заайдарівська</w:t>
      </w:r>
      <w:proofErr w:type="spellEnd"/>
      <w:r w:rsidRPr="005B4673">
        <w:rPr>
          <w:rStyle w:val="rvts0"/>
          <w:rFonts w:ascii="Times New Roman" w:hAnsi="Times New Roman" w:cs="Times New Roman"/>
          <w:sz w:val="28"/>
          <w:szCs w:val="28"/>
          <w:lang w:val="uk-UA"/>
        </w:rPr>
        <w:t xml:space="preserve"> ЗОШ І-ІІ ступенів</w:t>
      </w:r>
      <w:r w:rsidRPr="005B4673">
        <w:rPr>
          <w:rFonts w:ascii="Times New Roman" w:hAnsi="Times New Roman" w:cs="Times New Roman"/>
          <w:sz w:val="28"/>
          <w:szCs w:val="28"/>
          <w:lang w:val="uk-UA"/>
        </w:rPr>
        <w:t xml:space="preserve"> була передана у комунальну власність </w:t>
      </w:r>
      <w:proofErr w:type="spellStart"/>
      <w:r w:rsidRPr="005B4673">
        <w:rPr>
          <w:rFonts w:ascii="Times New Roman" w:hAnsi="Times New Roman" w:cs="Times New Roman"/>
          <w:sz w:val="28"/>
          <w:szCs w:val="28"/>
          <w:lang w:val="uk-UA"/>
        </w:rPr>
        <w:t>Новопсковської</w:t>
      </w:r>
      <w:proofErr w:type="spellEnd"/>
      <w:r w:rsidRPr="005B4673">
        <w:rPr>
          <w:rFonts w:ascii="Times New Roman" w:hAnsi="Times New Roman" w:cs="Times New Roman"/>
          <w:sz w:val="28"/>
          <w:szCs w:val="28"/>
          <w:lang w:val="uk-UA"/>
        </w:rPr>
        <w:t xml:space="preserve"> селищної територіальної громади. Чисельність класів у 2019 році складала 159, їх середня наповнюваність становила 12 учнів. Функціонували 8 груп продовженого дня з наповнюваністю 30 </w:t>
      </w:r>
      <w:proofErr w:type="spellStart"/>
      <w:r w:rsidRPr="005B4673">
        <w:rPr>
          <w:rFonts w:ascii="Times New Roman" w:hAnsi="Times New Roman" w:cs="Times New Roman"/>
          <w:sz w:val="28"/>
          <w:szCs w:val="28"/>
          <w:lang w:val="uk-UA"/>
        </w:rPr>
        <w:t>чол</w:t>
      </w:r>
      <w:proofErr w:type="spellEnd"/>
      <w:r w:rsidRPr="005B4673">
        <w:rPr>
          <w:rFonts w:ascii="Times New Roman" w:hAnsi="Times New Roman" w:cs="Times New Roman"/>
          <w:sz w:val="28"/>
          <w:szCs w:val="28"/>
          <w:lang w:val="uk-UA"/>
        </w:rPr>
        <w:t xml:space="preserve">. Всього в групах продовженого дня виховувалося 240 учнів. </w:t>
      </w:r>
    </w:p>
    <w:p w:rsidR="006E065B" w:rsidRPr="00ED0636" w:rsidRDefault="006E065B" w:rsidP="006E065B">
      <w:pPr>
        <w:spacing w:after="0" w:line="240" w:lineRule="auto"/>
        <w:jc w:val="both"/>
        <w:rPr>
          <w:rFonts w:ascii="Times New Roman" w:hAnsi="Times New Roman"/>
          <w:sz w:val="28"/>
          <w:szCs w:val="28"/>
          <w:lang w:val="uk-UA"/>
        </w:rPr>
      </w:pPr>
      <w:r w:rsidRPr="00ED0636">
        <w:rPr>
          <w:rFonts w:ascii="Times New Roman" w:hAnsi="Times New Roman"/>
          <w:sz w:val="28"/>
          <w:szCs w:val="28"/>
          <w:lang w:val="uk-UA"/>
        </w:rPr>
        <w:tab/>
        <w:t>У закладах загальної середньої освіти району працювали 296 педагогічних працівників, переважна більшість яких має вищу освіту (понад 85%).</w:t>
      </w:r>
    </w:p>
    <w:p w:rsidR="006E065B" w:rsidRPr="00ED0636" w:rsidRDefault="006E065B" w:rsidP="006E065B">
      <w:pPr>
        <w:spacing w:after="0" w:line="240" w:lineRule="auto"/>
        <w:jc w:val="both"/>
        <w:rPr>
          <w:rFonts w:ascii="Times New Roman" w:hAnsi="Times New Roman"/>
          <w:sz w:val="28"/>
          <w:szCs w:val="28"/>
          <w:lang w:val="uk-UA"/>
        </w:rPr>
      </w:pPr>
      <w:r w:rsidRPr="00ED0636">
        <w:rPr>
          <w:rFonts w:ascii="Times New Roman" w:hAnsi="Times New Roman"/>
          <w:sz w:val="28"/>
          <w:szCs w:val="28"/>
          <w:lang w:val="uk-UA"/>
        </w:rPr>
        <w:tab/>
        <w:t xml:space="preserve">Реалізацію творчих здібностей школярів у </w:t>
      </w:r>
      <w:proofErr w:type="spellStart"/>
      <w:r w:rsidRPr="00ED0636">
        <w:rPr>
          <w:rFonts w:ascii="Times New Roman" w:hAnsi="Times New Roman"/>
          <w:sz w:val="28"/>
          <w:szCs w:val="28"/>
          <w:lang w:val="uk-UA"/>
        </w:rPr>
        <w:t>позанавчальний</w:t>
      </w:r>
      <w:proofErr w:type="spellEnd"/>
      <w:r w:rsidRPr="00ED0636">
        <w:rPr>
          <w:rFonts w:ascii="Times New Roman" w:hAnsi="Times New Roman"/>
          <w:sz w:val="28"/>
          <w:szCs w:val="28"/>
          <w:lang w:val="uk-UA"/>
        </w:rPr>
        <w:t xml:space="preserve"> час здійснює заклад позашкільної освіти - </w:t>
      </w:r>
      <w:proofErr w:type="spellStart"/>
      <w:r w:rsidRPr="00ED0636">
        <w:rPr>
          <w:rFonts w:ascii="Times New Roman" w:hAnsi="Times New Roman"/>
          <w:sz w:val="28"/>
          <w:szCs w:val="28"/>
          <w:lang w:val="uk-UA"/>
        </w:rPr>
        <w:t>Новопсковський</w:t>
      </w:r>
      <w:proofErr w:type="spellEnd"/>
      <w:r w:rsidRPr="00ED0636">
        <w:rPr>
          <w:rFonts w:ascii="Times New Roman" w:hAnsi="Times New Roman"/>
          <w:sz w:val="28"/>
          <w:szCs w:val="28"/>
          <w:lang w:val="uk-UA"/>
        </w:rPr>
        <w:t xml:space="preserve"> будинок дитячої та юнацької творчості, який фінансується з районного бюджету. </w:t>
      </w:r>
    </w:p>
    <w:p w:rsidR="006E065B" w:rsidRPr="00ED0636" w:rsidRDefault="006E065B" w:rsidP="006E065B">
      <w:pPr>
        <w:spacing w:after="0" w:line="240" w:lineRule="auto"/>
        <w:jc w:val="both"/>
        <w:rPr>
          <w:rFonts w:ascii="Times New Roman" w:hAnsi="Times New Roman"/>
          <w:sz w:val="28"/>
          <w:szCs w:val="28"/>
          <w:lang w:val="uk-UA"/>
        </w:rPr>
      </w:pPr>
      <w:r w:rsidRPr="00ED0636">
        <w:rPr>
          <w:rFonts w:ascii="Times New Roman" w:hAnsi="Times New Roman"/>
          <w:sz w:val="28"/>
          <w:szCs w:val="28"/>
          <w:lang w:val="uk-UA"/>
        </w:rPr>
        <w:t xml:space="preserve"> </w:t>
      </w:r>
      <w:r w:rsidRPr="00ED0636">
        <w:rPr>
          <w:rFonts w:ascii="Times New Roman" w:hAnsi="Times New Roman"/>
          <w:sz w:val="28"/>
          <w:szCs w:val="28"/>
          <w:lang w:val="uk-UA"/>
        </w:rPr>
        <w:tab/>
      </w:r>
      <w:r w:rsidRPr="00ED0636">
        <w:rPr>
          <w:rFonts w:ascii="Times New Roman" w:hAnsi="Times New Roman"/>
          <w:sz w:val="28"/>
          <w:szCs w:val="28"/>
        </w:rPr>
        <w:t xml:space="preserve">У </w:t>
      </w:r>
      <w:proofErr w:type="spellStart"/>
      <w:r w:rsidRPr="00ED0636">
        <w:rPr>
          <w:rFonts w:ascii="Times New Roman" w:hAnsi="Times New Roman"/>
          <w:sz w:val="28"/>
          <w:szCs w:val="28"/>
        </w:rPr>
        <w:t>Новопсковському</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будинку</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дитячої</w:t>
      </w:r>
      <w:proofErr w:type="spellEnd"/>
      <w:r w:rsidRPr="00ED0636">
        <w:rPr>
          <w:rFonts w:ascii="Times New Roman" w:hAnsi="Times New Roman"/>
          <w:sz w:val="28"/>
          <w:szCs w:val="28"/>
        </w:rPr>
        <w:t xml:space="preserve"> та </w:t>
      </w:r>
      <w:proofErr w:type="spellStart"/>
      <w:r w:rsidRPr="00ED0636">
        <w:rPr>
          <w:rFonts w:ascii="Times New Roman" w:hAnsi="Times New Roman"/>
          <w:sz w:val="28"/>
          <w:szCs w:val="28"/>
        </w:rPr>
        <w:t>юнацької</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творчості</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працює</w:t>
      </w:r>
      <w:proofErr w:type="spellEnd"/>
      <w:r w:rsidRPr="00ED0636">
        <w:rPr>
          <w:rFonts w:ascii="Times New Roman" w:hAnsi="Times New Roman"/>
          <w:sz w:val="28"/>
          <w:szCs w:val="28"/>
        </w:rPr>
        <w:t xml:space="preserve"> 1</w:t>
      </w:r>
      <w:r w:rsidRPr="00ED0636">
        <w:rPr>
          <w:rFonts w:ascii="Times New Roman" w:hAnsi="Times New Roman"/>
          <w:sz w:val="28"/>
          <w:szCs w:val="28"/>
          <w:lang w:val="uk-UA"/>
        </w:rPr>
        <w:t>5</w:t>
      </w:r>
      <w:r w:rsidRPr="00ED0636">
        <w:rPr>
          <w:rFonts w:ascii="Times New Roman" w:hAnsi="Times New Roman"/>
          <w:sz w:val="28"/>
          <w:szCs w:val="28"/>
        </w:rPr>
        <w:t xml:space="preserve"> </w:t>
      </w:r>
      <w:proofErr w:type="spellStart"/>
      <w:r w:rsidRPr="00ED0636">
        <w:rPr>
          <w:rFonts w:ascii="Times New Roman" w:hAnsi="Times New Roman"/>
          <w:sz w:val="28"/>
          <w:szCs w:val="28"/>
        </w:rPr>
        <w:t>гуртків</w:t>
      </w:r>
      <w:proofErr w:type="spellEnd"/>
      <w:r w:rsidRPr="00ED0636">
        <w:rPr>
          <w:rFonts w:ascii="Times New Roman" w:hAnsi="Times New Roman"/>
          <w:sz w:val="28"/>
          <w:szCs w:val="28"/>
        </w:rPr>
        <w:t xml:space="preserve"> (2</w:t>
      </w:r>
      <w:r w:rsidRPr="00ED0636">
        <w:rPr>
          <w:rFonts w:ascii="Times New Roman" w:hAnsi="Times New Roman"/>
          <w:sz w:val="28"/>
          <w:szCs w:val="28"/>
          <w:lang w:val="uk-UA"/>
        </w:rPr>
        <w:t>4</w:t>
      </w:r>
      <w:r w:rsidRPr="00ED0636">
        <w:rPr>
          <w:rFonts w:ascii="Times New Roman" w:hAnsi="Times New Roman"/>
          <w:sz w:val="28"/>
          <w:szCs w:val="28"/>
        </w:rPr>
        <w:t xml:space="preserve"> </w:t>
      </w:r>
      <w:proofErr w:type="spellStart"/>
      <w:r w:rsidRPr="00ED0636">
        <w:rPr>
          <w:rFonts w:ascii="Times New Roman" w:hAnsi="Times New Roman"/>
          <w:sz w:val="28"/>
          <w:szCs w:val="28"/>
        </w:rPr>
        <w:t>груп</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художньо-естетичного</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напрямку</w:t>
      </w:r>
      <w:proofErr w:type="spellEnd"/>
      <w:r w:rsidRPr="00ED0636">
        <w:rPr>
          <w:rFonts w:ascii="Times New Roman" w:hAnsi="Times New Roman"/>
          <w:sz w:val="28"/>
          <w:szCs w:val="28"/>
        </w:rPr>
        <w:t xml:space="preserve"> в </w:t>
      </w:r>
      <w:proofErr w:type="spellStart"/>
      <w:r w:rsidRPr="00ED0636">
        <w:rPr>
          <w:rFonts w:ascii="Times New Roman" w:hAnsi="Times New Roman"/>
          <w:sz w:val="28"/>
          <w:szCs w:val="28"/>
        </w:rPr>
        <w:t>яких</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навчається</w:t>
      </w:r>
      <w:proofErr w:type="spellEnd"/>
      <w:r w:rsidRPr="00ED0636">
        <w:rPr>
          <w:rFonts w:ascii="Times New Roman" w:hAnsi="Times New Roman"/>
          <w:sz w:val="28"/>
          <w:szCs w:val="28"/>
        </w:rPr>
        <w:t xml:space="preserve"> </w:t>
      </w:r>
      <w:proofErr w:type="gramStart"/>
      <w:r w:rsidRPr="00ED0636">
        <w:rPr>
          <w:rFonts w:ascii="Times New Roman" w:hAnsi="Times New Roman"/>
          <w:sz w:val="28"/>
          <w:szCs w:val="28"/>
        </w:rPr>
        <w:t>4</w:t>
      </w:r>
      <w:r w:rsidRPr="00ED0636">
        <w:rPr>
          <w:rFonts w:ascii="Times New Roman" w:hAnsi="Times New Roman"/>
          <w:sz w:val="28"/>
          <w:szCs w:val="28"/>
          <w:lang w:val="uk-UA"/>
        </w:rPr>
        <w:t>35</w:t>
      </w:r>
      <w:r w:rsidRPr="00ED0636">
        <w:rPr>
          <w:rFonts w:ascii="Times New Roman" w:hAnsi="Times New Roman"/>
          <w:sz w:val="28"/>
          <w:szCs w:val="28"/>
        </w:rPr>
        <w:t xml:space="preserve">  </w:t>
      </w:r>
      <w:proofErr w:type="spellStart"/>
      <w:r w:rsidRPr="00ED0636">
        <w:rPr>
          <w:rFonts w:ascii="Times New Roman" w:hAnsi="Times New Roman"/>
          <w:sz w:val="28"/>
          <w:szCs w:val="28"/>
        </w:rPr>
        <w:t>вихованців</w:t>
      </w:r>
      <w:proofErr w:type="spellEnd"/>
      <w:proofErr w:type="gramEnd"/>
      <w:r w:rsidRPr="00ED0636">
        <w:rPr>
          <w:rFonts w:ascii="Times New Roman" w:hAnsi="Times New Roman"/>
          <w:sz w:val="28"/>
          <w:szCs w:val="28"/>
        </w:rPr>
        <w:t>. За 201</w:t>
      </w:r>
      <w:r w:rsidRPr="00ED0636">
        <w:rPr>
          <w:rFonts w:ascii="Times New Roman" w:hAnsi="Times New Roman"/>
          <w:sz w:val="28"/>
          <w:szCs w:val="28"/>
          <w:lang w:val="uk-UA"/>
        </w:rPr>
        <w:t>9</w:t>
      </w:r>
      <w:r w:rsidRPr="00ED0636">
        <w:rPr>
          <w:rFonts w:ascii="Times New Roman" w:hAnsi="Times New Roman"/>
          <w:sz w:val="28"/>
          <w:szCs w:val="28"/>
        </w:rPr>
        <w:t xml:space="preserve"> р</w:t>
      </w:r>
      <w:r w:rsidRPr="00ED0636">
        <w:rPr>
          <w:rFonts w:ascii="Times New Roman" w:hAnsi="Times New Roman"/>
          <w:sz w:val="28"/>
          <w:szCs w:val="28"/>
          <w:lang w:val="uk-UA"/>
        </w:rPr>
        <w:t>і</w:t>
      </w:r>
      <w:r w:rsidRPr="00ED0636">
        <w:rPr>
          <w:rFonts w:ascii="Times New Roman" w:hAnsi="Times New Roman"/>
          <w:sz w:val="28"/>
          <w:szCs w:val="28"/>
        </w:rPr>
        <w:t xml:space="preserve">к </w:t>
      </w:r>
      <w:proofErr w:type="spellStart"/>
      <w:r w:rsidRPr="00ED0636">
        <w:rPr>
          <w:rFonts w:ascii="Times New Roman" w:hAnsi="Times New Roman"/>
          <w:sz w:val="28"/>
          <w:szCs w:val="28"/>
        </w:rPr>
        <w:t>загальні</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видатки</w:t>
      </w:r>
      <w:proofErr w:type="spellEnd"/>
      <w:r w:rsidRPr="00ED0636">
        <w:rPr>
          <w:rFonts w:ascii="Times New Roman" w:hAnsi="Times New Roman"/>
          <w:sz w:val="28"/>
          <w:szCs w:val="28"/>
        </w:rPr>
        <w:t xml:space="preserve"> на </w:t>
      </w:r>
      <w:proofErr w:type="spellStart"/>
      <w:r w:rsidRPr="00ED0636">
        <w:rPr>
          <w:rFonts w:ascii="Times New Roman" w:hAnsi="Times New Roman"/>
          <w:sz w:val="28"/>
          <w:szCs w:val="28"/>
        </w:rPr>
        <w:t>утримання</w:t>
      </w:r>
      <w:proofErr w:type="spellEnd"/>
      <w:r w:rsidRPr="00ED0636">
        <w:rPr>
          <w:rFonts w:ascii="Times New Roman" w:hAnsi="Times New Roman"/>
          <w:sz w:val="28"/>
          <w:szCs w:val="28"/>
        </w:rPr>
        <w:t xml:space="preserve"> БДЮТ </w:t>
      </w:r>
      <w:proofErr w:type="spellStart"/>
      <w:r w:rsidRPr="00ED0636">
        <w:rPr>
          <w:rFonts w:ascii="Times New Roman" w:hAnsi="Times New Roman"/>
          <w:sz w:val="28"/>
          <w:szCs w:val="28"/>
        </w:rPr>
        <w:t>склали</w:t>
      </w:r>
      <w:proofErr w:type="spellEnd"/>
      <w:r w:rsidRPr="00ED0636">
        <w:rPr>
          <w:rFonts w:ascii="Times New Roman" w:hAnsi="Times New Roman"/>
          <w:sz w:val="28"/>
          <w:szCs w:val="28"/>
        </w:rPr>
        <w:t xml:space="preserve"> </w:t>
      </w:r>
      <w:r w:rsidRPr="00ED0636">
        <w:rPr>
          <w:rFonts w:ascii="Times New Roman" w:hAnsi="Times New Roman"/>
          <w:sz w:val="28"/>
          <w:szCs w:val="28"/>
          <w:lang w:val="uk-UA"/>
        </w:rPr>
        <w:t xml:space="preserve">1 млн 303, 3 </w:t>
      </w:r>
      <w:proofErr w:type="spellStart"/>
      <w:r w:rsidRPr="00ED0636">
        <w:rPr>
          <w:rFonts w:ascii="Times New Roman" w:hAnsi="Times New Roman"/>
          <w:sz w:val="28"/>
          <w:szCs w:val="28"/>
          <w:lang w:val="uk-UA"/>
        </w:rPr>
        <w:t>тис.грн</w:t>
      </w:r>
      <w:proofErr w:type="spellEnd"/>
      <w:r w:rsidRPr="00ED0636">
        <w:rPr>
          <w:rFonts w:ascii="Times New Roman" w:hAnsi="Times New Roman"/>
          <w:sz w:val="28"/>
          <w:szCs w:val="28"/>
        </w:rPr>
        <w:t>.</w:t>
      </w:r>
    </w:p>
    <w:p w:rsidR="006E065B" w:rsidRPr="00ED0636" w:rsidRDefault="006E065B" w:rsidP="006E065B">
      <w:pPr>
        <w:spacing w:after="0" w:line="240" w:lineRule="auto"/>
        <w:jc w:val="both"/>
        <w:rPr>
          <w:rFonts w:ascii="Calibri" w:hAnsi="Calibri"/>
          <w:sz w:val="28"/>
          <w:szCs w:val="28"/>
          <w:lang w:val="uk-UA"/>
        </w:rPr>
      </w:pPr>
      <w:r w:rsidRPr="00ED0636">
        <w:rPr>
          <w:rFonts w:ascii="Times New Roman" w:hAnsi="Times New Roman"/>
          <w:sz w:val="28"/>
          <w:szCs w:val="28"/>
          <w:lang w:val="uk-UA"/>
        </w:rPr>
        <w:tab/>
        <w:t>Для належного функціонування закладів освіти та проходження сталого  освітнього процесу в усіх  закладах освіти проведені роботи з поточного та косметичного ремонту шкільних приміщень, спортзалів, актових залів, класів, кабінетів, місць загального користування, спортивних майданчиків.</w:t>
      </w:r>
      <w:r w:rsidRPr="00ED0636">
        <w:rPr>
          <w:sz w:val="28"/>
          <w:szCs w:val="28"/>
          <w:lang w:val="uk-UA"/>
        </w:rPr>
        <w:t xml:space="preserve"> </w:t>
      </w:r>
    </w:p>
    <w:p w:rsidR="006E065B" w:rsidRPr="00ED0636" w:rsidRDefault="006E065B" w:rsidP="00CE5E27">
      <w:pPr>
        <w:spacing w:after="0" w:line="240" w:lineRule="auto"/>
        <w:ind w:firstLine="539"/>
        <w:jc w:val="both"/>
        <w:rPr>
          <w:rFonts w:ascii="Times New Roman" w:hAnsi="Times New Roman"/>
          <w:sz w:val="28"/>
          <w:szCs w:val="28"/>
          <w:shd w:val="clear" w:color="auto" w:fill="FFFFFF"/>
          <w:lang w:val="uk-UA"/>
        </w:rPr>
      </w:pPr>
      <w:r w:rsidRPr="00ED0636">
        <w:rPr>
          <w:rFonts w:ascii="Times New Roman" w:hAnsi="Times New Roman"/>
          <w:sz w:val="28"/>
          <w:szCs w:val="28"/>
          <w:shd w:val="clear" w:color="auto" w:fill="FFFFFF"/>
          <w:lang w:val="uk-UA"/>
        </w:rPr>
        <w:t xml:space="preserve"> Завдяки цільовій субвенції з державного бюджету та внесеним змінам до Порядку та умов надання освітньої субвенції  у 2019 році стало можливим проведення капітальних ремонтів у 5  школах. З</w:t>
      </w:r>
      <w:r w:rsidRPr="00ED0636">
        <w:rPr>
          <w:rFonts w:ascii="Times New Roman" w:hAnsi="Times New Roman"/>
          <w:sz w:val="28"/>
          <w:szCs w:val="28"/>
          <w:lang w:val="uk-UA"/>
        </w:rPr>
        <w:t xml:space="preserve">а рахунок  коштів,  розподілених згідно з розпорядженням Кабінету Міністрів України, у сумі 359,4 </w:t>
      </w:r>
      <w:proofErr w:type="spellStart"/>
      <w:r w:rsidRPr="00ED0636">
        <w:rPr>
          <w:rFonts w:ascii="Times New Roman" w:hAnsi="Times New Roman"/>
          <w:sz w:val="28"/>
          <w:szCs w:val="28"/>
          <w:lang w:val="uk-UA"/>
        </w:rPr>
        <w:t>тис.грн</w:t>
      </w:r>
      <w:proofErr w:type="spellEnd"/>
      <w:r w:rsidRPr="00ED0636">
        <w:rPr>
          <w:rFonts w:ascii="Times New Roman" w:hAnsi="Times New Roman"/>
          <w:sz w:val="28"/>
          <w:szCs w:val="28"/>
          <w:lang w:val="uk-UA"/>
        </w:rPr>
        <w:t xml:space="preserve"> та коштів </w:t>
      </w:r>
      <w:proofErr w:type="spellStart"/>
      <w:r w:rsidRPr="00ED0636">
        <w:rPr>
          <w:rFonts w:ascii="Times New Roman" w:hAnsi="Times New Roman"/>
          <w:sz w:val="28"/>
          <w:szCs w:val="28"/>
          <w:lang w:val="uk-UA"/>
        </w:rPr>
        <w:t>співфінансування</w:t>
      </w:r>
      <w:proofErr w:type="spellEnd"/>
      <w:r w:rsidRPr="00ED0636">
        <w:rPr>
          <w:rFonts w:ascii="Times New Roman" w:hAnsi="Times New Roman"/>
          <w:sz w:val="28"/>
          <w:szCs w:val="28"/>
          <w:lang w:val="uk-UA"/>
        </w:rPr>
        <w:t xml:space="preserve"> з місцевого бюджету  у сумі 54,7 тис. грн., проведено капітальний ремонт внутрішніх туалетів </w:t>
      </w:r>
      <w:proofErr w:type="spellStart"/>
      <w:r w:rsidRPr="00ED0636">
        <w:rPr>
          <w:rFonts w:ascii="Times New Roman" w:hAnsi="Times New Roman"/>
          <w:sz w:val="28"/>
          <w:szCs w:val="28"/>
          <w:lang w:val="uk-UA"/>
        </w:rPr>
        <w:t>Кам’янської</w:t>
      </w:r>
      <w:proofErr w:type="spellEnd"/>
      <w:r w:rsidRPr="00ED0636">
        <w:rPr>
          <w:rFonts w:ascii="Times New Roman" w:hAnsi="Times New Roman"/>
          <w:sz w:val="28"/>
          <w:szCs w:val="28"/>
          <w:lang w:val="uk-UA"/>
        </w:rPr>
        <w:t xml:space="preserve"> ЗОШ І-ІІІ ступенів; з</w:t>
      </w:r>
      <w:r w:rsidRPr="00ED0636">
        <w:rPr>
          <w:rFonts w:ascii="Times New Roman" w:hAnsi="Times New Roman"/>
          <w:sz w:val="28"/>
          <w:szCs w:val="28"/>
          <w:shd w:val="clear" w:color="auto" w:fill="FFFFFF"/>
          <w:lang w:val="uk-UA"/>
        </w:rPr>
        <w:t xml:space="preserve">а рахунок залишків коштів освітньої субвенції – у </w:t>
      </w:r>
      <w:proofErr w:type="spellStart"/>
      <w:r w:rsidRPr="00ED0636">
        <w:rPr>
          <w:rFonts w:ascii="Times New Roman" w:hAnsi="Times New Roman"/>
          <w:sz w:val="28"/>
          <w:szCs w:val="28"/>
          <w:shd w:val="clear" w:color="auto" w:fill="FFFFFF"/>
          <w:lang w:val="uk-UA"/>
        </w:rPr>
        <w:t>Писарівській</w:t>
      </w:r>
      <w:proofErr w:type="spellEnd"/>
      <w:r w:rsidRPr="00ED0636">
        <w:rPr>
          <w:rFonts w:ascii="Times New Roman" w:hAnsi="Times New Roman"/>
          <w:sz w:val="28"/>
          <w:szCs w:val="28"/>
          <w:shd w:val="clear" w:color="auto" w:fill="FFFFFF"/>
          <w:lang w:val="uk-UA"/>
        </w:rPr>
        <w:t xml:space="preserve"> ЗОШ І-ІІ ступенів, </w:t>
      </w:r>
      <w:proofErr w:type="spellStart"/>
      <w:r w:rsidRPr="00ED0636">
        <w:rPr>
          <w:rFonts w:ascii="Times New Roman" w:hAnsi="Times New Roman"/>
          <w:sz w:val="28"/>
          <w:szCs w:val="28"/>
          <w:shd w:val="clear" w:color="auto" w:fill="FFFFFF"/>
          <w:lang w:val="uk-UA"/>
        </w:rPr>
        <w:t>Пісківській</w:t>
      </w:r>
      <w:proofErr w:type="spellEnd"/>
      <w:r w:rsidRPr="00ED0636">
        <w:rPr>
          <w:rFonts w:ascii="Times New Roman" w:hAnsi="Times New Roman"/>
          <w:sz w:val="28"/>
          <w:szCs w:val="28"/>
          <w:shd w:val="clear" w:color="auto" w:fill="FFFFFF"/>
          <w:lang w:val="uk-UA"/>
        </w:rPr>
        <w:t xml:space="preserve">, </w:t>
      </w:r>
      <w:proofErr w:type="spellStart"/>
      <w:r w:rsidRPr="00ED0636">
        <w:rPr>
          <w:rFonts w:ascii="Times New Roman" w:hAnsi="Times New Roman"/>
          <w:sz w:val="28"/>
          <w:szCs w:val="28"/>
          <w:shd w:val="clear" w:color="auto" w:fill="FFFFFF"/>
          <w:lang w:val="uk-UA"/>
        </w:rPr>
        <w:t>Риб’янцівській</w:t>
      </w:r>
      <w:proofErr w:type="spellEnd"/>
      <w:r w:rsidRPr="00ED0636">
        <w:rPr>
          <w:rFonts w:ascii="Times New Roman" w:hAnsi="Times New Roman"/>
          <w:sz w:val="28"/>
          <w:szCs w:val="28"/>
          <w:shd w:val="clear" w:color="auto" w:fill="FFFFFF"/>
          <w:lang w:val="uk-UA"/>
        </w:rPr>
        <w:t xml:space="preserve"> ЗОШ І-ІІІ та  </w:t>
      </w:r>
      <w:proofErr w:type="spellStart"/>
      <w:r w:rsidRPr="00ED0636">
        <w:rPr>
          <w:rFonts w:ascii="Times New Roman" w:hAnsi="Times New Roman"/>
          <w:sz w:val="28"/>
          <w:szCs w:val="28"/>
          <w:shd w:val="clear" w:color="auto" w:fill="FFFFFF"/>
          <w:lang w:val="uk-UA"/>
        </w:rPr>
        <w:t>Білолуцькій</w:t>
      </w:r>
      <w:proofErr w:type="spellEnd"/>
      <w:r w:rsidRPr="00ED0636">
        <w:rPr>
          <w:rFonts w:ascii="Times New Roman" w:hAnsi="Times New Roman"/>
          <w:sz w:val="28"/>
          <w:szCs w:val="28"/>
          <w:shd w:val="clear" w:color="auto" w:fill="FFFFFF"/>
          <w:lang w:val="uk-UA"/>
        </w:rPr>
        <w:t xml:space="preserve"> гімназії  на  суму 1 млн 509,1 тис. грн. </w:t>
      </w:r>
    </w:p>
    <w:p w:rsidR="006E065B" w:rsidRPr="00ED0636" w:rsidRDefault="006E065B" w:rsidP="00CE5E27">
      <w:pPr>
        <w:spacing w:after="0" w:line="240" w:lineRule="auto"/>
        <w:ind w:firstLine="539"/>
        <w:jc w:val="both"/>
        <w:rPr>
          <w:rFonts w:ascii="Times New Roman" w:hAnsi="Times New Roman"/>
          <w:sz w:val="28"/>
          <w:szCs w:val="28"/>
          <w:lang w:val="uk-UA"/>
        </w:rPr>
      </w:pPr>
      <w:r w:rsidRPr="00ED0636">
        <w:rPr>
          <w:rFonts w:ascii="Times New Roman" w:hAnsi="Times New Roman"/>
          <w:sz w:val="28"/>
          <w:szCs w:val="28"/>
          <w:lang w:val="uk-UA"/>
        </w:rPr>
        <w:t xml:space="preserve">Для забезпечення реалізації концепції «Нова українська школа» </w:t>
      </w:r>
      <w:r w:rsidRPr="00ED0636">
        <w:rPr>
          <w:rFonts w:ascii="Times New Roman" w:hAnsi="Times New Roman"/>
          <w:sz w:val="28"/>
          <w:szCs w:val="28"/>
          <w:shd w:val="clear" w:color="auto" w:fill="FFFFFF"/>
          <w:lang w:val="uk-UA"/>
        </w:rPr>
        <w:t xml:space="preserve">за рахунок коштів субвенції з державного бюджету місцевим бюджетам у 2019 році придбано дидактичні матеріали, сучасні меблі, комп’ютерне обладнання для 1-х класів закладів загальної середньої освіти району </w:t>
      </w:r>
      <w:r w:rsidRPr="00ED0636">
        <w:rPr>
          <w:rFonts w:ascii="Times New Roman" w:hAnsi="Times New Roman"/>
          <w:sz w:val="28"/>
          <w:szCs w:val="28"/>
          <w:lang w:val="uk-UA"/>
        </w:rPr>
        <w:t xml:space="preserve">на загальну суму 893,9 тис. грн (740,9 тис. грн – державні кошти та </w:t>
      </w:r>
      <w:proofErr w:type="spellStart"/>
      <w:r w:rsidRPr="00ED0636">
        <w:rPr>
          <w:rFonts w:ascii="Times New Roman" w:hAnsi="Times New Roman"/>
          <w:sz w:val="28"/>
          <w:szCs w:val="28"/>
          <w:lang w:val="uk-UA"/>
        </w:rPr>
        <w:t>співфінансування</w:t>
      </w:r>
      <w:proofErr w:type="spellEnd"/>
      <w:r w:rsidRPr="00ED0636">
        <w:rPr>
          <w:rFonts w:ascii="Times New Roman" w:hAnsi="Times New Roman"/>
          <w:sz w:val="28"/>
          <w:szCs w:val="28"/>
          <w:lang w:val="uk-UA"/>
        </w:rPr>
        <w:t xml:space="preserve"> з</w:t>
      </w:r>
      <w:r w:rsidRPr="00ED0636">
        <w:rPr>
          <w:rFonts w:ascii="Times New Roman" w:hAnsi="Times New Roman"/>
          <w:lang w:val="uk-UA"/>
        </w:rPr>
        <w:t xml:space="preserve"> </w:t>
      </w:r>
      <w:r w:rsidRPr="00ED0636">
        <w:rPr>
          <w:rFonts w:ascii="Times New Roman" w:hAnsi="Times New Roman"/>
          <w:sz w:val="28"/>
          <w:szCs w:val="28"/>
          <w:lang w:val="uk-UA"/>
        </w:rPr>
        <w:t>місцевого бюджету – 153,0 тис. грн)</w:t>
      </w:r>
      <w:r w:rsidRPr="00ED0636">
        <w:rPr>
          <w:rFonts w:ascii="Times New Roman" w:hAnsi="Times New Roman"/>
          <w:sz w:val="28"/>
          <w:szCs w:val="28"/>
          <w:shd w:val="clear" w:color="auto" w:fill="FFFFFF"/>
          <w:lang w:val="uk-UA"/>
        </w:rPr>
        <w:t>.</w:t>
      </w:r>
    </w:p>
    <w:p w:rsidR="006E065B" w:rsidRPr="00ED0636" w:rsidRDefault="006E065B" w:rsidP="006E065B">
      <w:pPr>
        <w:spacing w:after="0" w:line="240" w:lineRule="auto"/>
        <w:ind w:firstLine="540"/>
        <w:jc w:val="both"/>
        <w:rPr>
          <w:rFonts w:ascii="Calibri" w:hAnsi="Calibri"/>
          <w:sz w:val="28"/>
          <w:szCs w:val="28"/>
          <w:lang w:val="uk-UA"/>
        </w:rPr>
      </w:pPr>
      <w:r w:rsidRPr="00ED0636">
        <w:rPr>
          <w:rFonts w:ascii="Times New Roman" w:hAnsi="Times New Roman"/>
          <w:sz w:val="28"/>
          <w:szCs w:val="28"/>
          <w:lang w:val="uk-UA"/>
        </w:rPr>
        <w:t xml:space="preserve">Однією з умов  підвищення якості  освітнього процесу є  оснащення  шкіл сучасними засобами навчання.  </w:t>
      </w:r>
      <w:r w:rsidRPr="00ED0636">
        <w:rPr>
          <w:rFonts w:ascii="Times New Roman" w:hAnsi="Times New Roman"/>
          <w:sz w:val="28"/>
          <w:szCs w:val="28"/>
          <w:shd w:val="clear" w:color="auto" w:fill="FFFFFF"/>
          <w:lang w:val="uk-UA"/>
        </w:rPr>
        <w:t xml:space="preserve">За рахунок залишків коштів освітньої </w:t>
      </w:r>
      <w:r w:rsidRPr="00ED0636">
        <w:rPr>
          <w:rFonts w:ascii="Times New Roman" w:hAnsi="Times New Roman"/>
          <w:sz w:val="28"/>
          <w:szCs w:val="28"/>
          <w:shd w:val="clear" w:color="auto" w:fill="FFFFFF"/>
          <w:lang w:val="uk-UA"/>
        </w:rPr>
        <w:lastRenderedPageBreak/>
        <w:t xml:space="preserve">субвенції, що склалися станом на 01.01.2019, для закладів загальної середньої освіти   району придбано 25 комплектів оснащення для кабінетів фізики, хімії, біології, географії, математики та 17 комплектів обладнання для початкової школи на загальну  суму 4 млн 980,9 </w:t>
      </w:r>
      <w:proofErr w:type="spellStart"/>
      <w:r w:rsidRPr="00ED0636">
        <w:rPr>
          <w:rFonts w:ascii="Times New Roman" w:hAnsi="Times New Roman"/>
          <w:sz w:val="28"/>
          <w:szCs w:val="28"/>
          <w:shd w:val="clear" w:color="auto" w:fill="FFFFFF"/>
          <w:lang w:val="uk-UA"/>
        </w:rPr>
        <w:t>тис.грн</w:t>
      </w:r>
      <w:proofErr w:type="spellEnd"/>
      <w:r w:rsidRPr="00ED0636">
        <w:rPr>
          <w:rFonts w:ascii="Times New Roman" w:hAnsi="Times New Roman"/>
          <w:sz w:val="28"/>
          <w:szCs w:val="28"/>
          <w:shd w:val="clear" w:color="auto" w:fill="FFFFFF"/>
          <w:lang w:val="uk-UA"/>
        </w:rPr>
        <w:t xml:space="preserve">. </w:t>
      </w:r>
      <w:r w:rsidRPr="00ED0636">
        <w:rPr>
          <w:rFonts w:ascii="Times New Roman" w:hAnsi="Times New Roman"/>
          <w:sz w:val="28"/>
          <w:szCs w:val="28"/>
          <w:lang w:val="uk-UA"/>
        </w:rPr>
        <w:t xml:space="preserve">На реалізацію заходів, спрямованих на підвищення якості освіти придбано персональні комп’ютери на суму 1 млн 342,7 </w:t>
      </w:r>
      <w:proofErr w:type="spellStart"/>
      <w:r w:rsidRPr="00ED0636">
        <w:rPr>
          <w:rFonts w:ascii="Times New Roman" w:hAnsi="Times New Roman"/>
          <w:sz w:val="28"/>
          <w:szCs w:val="28"/>
          <w:lang w:val="uk-UA"/>
        </w:rPr>
        <w:t>тис.грн</w:t>
      </w:r>
      <w:proofErr w:type="spellEnd"/>
      <w:r w:rsidRPr="00ED0636">
        <w:rPr>
          <w:rFonts w:ascii="Times New Roman" w:hAnsi="Times New Roman"/>
          <w:sz w:val="28"/>
          <w:szCs w:val="28"/>
          <w:lang w:val="uk-UA"/>
        </w:rPr>
        <w:t xml:space="preserve">. Комп’ютерне обладнання було поставлено в </w:t>
      </w:r>
      <w:proofErr w:type="spellStart"/>
      <w:r w:rsidRPr="00ED0636">
        <w:rPr>
          <w:rFonts w:ascii="Times New Roman" w:hAnsi="Times New Roman"/>
          <w:sz w:val="28"/>
          <w:szCs w:val="28"/>
          <w:lang w:val="uk-UA"/>
        </w:rPr>
        <w:t>Булавинівську</w:t>
      </w:r>
      <w:proofErr w:type="spellEnd"/>
      <w:r w:rsidRPr="00ED0636">
        <w:rPr>
          <w:rFonts w:ascii="Times New Roman" w:hAnsi="Times New Roman"/>
          <w:sz w:val="28"/>
          <w:szCs w:val="28"/>
          <w:lang w:val="uk-UA"/>
        </w:rPr>
        <w:t xml:space="preserve">, </w:t>
      </w:r>
      <w:proofErr w:type="spellStart"/>
      <w:r w:rsidRPr="00ED0636">
        <w:rPr>
          <w:rFonts w:ascii="Times New Roman" w:hAnsi="Times New Roman"/>
          <w:sz w:val="28"/>
          <w:szCs w:val="28"/>
          <w:lang w:val="uk-UA"/>
        </w:rPr>
        <w:t>Рогівську</w:t>
      </w:r>
      <w:proofErr w:type="spellEnd"/>
      <w:r w:rsidRPr="00ED0636">
        <w:rPr>
          <w:rFonts w:ascii="Times New Roman" w:hAnsi="Times New Roman"/>
          <w:sz w:val="28"/>
          <w:szCs w:val="28"/>
          <w:lang w:val="uk-UA"/>
        </w:rPr>
        <w:t xml:space="preserve">, </w:t>
      </w:r>
      <w:proofErr w:type="spellStart"/>
      <w:r w:rsidRPr="00ED0636">
        <w:rPr>
          <w:rFonts w:ascii="Times New Roman" w:hAnsi="Times New Roman"/>
          <w:sz w:val="28"/>
          <w:szCs w:val="28"/>
          <w:lang w:val="uk-UA"/>
        </w:rPr>
        <w:t>Закотненську</w:t>
      </w:r>
      <w:proofErr w:type="spellEnd"/>
      <w:r w:rsidRPr="00ED0636">
        <w:rPr>
          <w:rFonts w:ascii="Times New Roman" w:hAnsi="Times New Roman"/>
          <w:sz w:val="28"/>
          <w:szCs w:val="28"/>
          <w:lang w:val="uk-UA"/>
        </w:rPr>
        <w:t xml:space="preserve">, </w:t>
      </w:r>
      <w:proofErr w:type="spellStart"/>
      <w:r w:rsidRPr="00ED0636">
        <w:rPr>
          <w:rFonts w:ascii="Times New Roman" w:hAnsi="Times New Roman"/>
          <w:sz w:val="28"/>
          <w:szCs w:val="28"/>
          <w:lang w:val="uk-UA"/>
        </w:rPr>
        <w:t>Березівську</w:t>
      </w:r>
      <w:proofErr w:type="spellEnd"/>
      <w:r w:rsidRPr="00ED0636">
        <w:rPr>
          <w:rFonts w:ascii="Times New Roman" w:hAnsi="Times New Roman"/>
          <w:sz w:val="28"/>
          <w:szCs w:val="28"/>
          <w:lang w:val="uk-UA"/>
        </w:rPr>
        <w:t xml:space="preserve">, </w:t>
      </w:r>
      <w:proofErr w:type="spellStart"/>
      <w:r w:rsidRPr="00ED0636">
        <w:rPr>
          <w:rFonts w:ascii="Times New Roman" w:hAnsi="Times New Roman"/>
          <w:sz w:val="28"/>
          <w:szCs w:val="28"/>
          <w:lang w:val="uk-UA"/>
        </w:rPr>
        <w:t>Донцівську</w:t>
      </w:r>
      <w:proofErr w:type="spellEnd"/>
      <w:r w:rsidRPr="00ED0636">
        <w:rPr>
          <w:rFonts w:ascii="Times New Roman" w:hAnsi="Times New Roman"/>
          <w:sz w:val="28"/>
          <w:szCs w:val="28"/>
          <w:lang w:val="uk-UA"/>
        </w:rPr>
        <w:t xml:space="preserve">, </w:t>
      </w:r>
      <w:proofErr w:type="spellStart"/>
      <w:r w:rsidRPr="00ED0636">
        <w:rPr>
          <w:rFonts w:ascii="Times New Roman" w:hAnsi="Times New Roman"/>
          <w:sz w:val="28"/>
          <w:szCs w:val="28"/>
          <w:lang w:val="uk-UA"/>
        </w:rPr>
        <w:t>Білолуцьку</w:t>
      </w:r>
      <w:proofErr w:type="spellEnd"/>
      <w:r w:rsidRPr="00ED0636">
        <w:rPr>
          <w:rFonts w:ascii="Times New Roman" w:hAnsi="Times New Roman"/>
          <w:sz w:val="28"/>
          <w:szCs w:val="28"/>
          <w:lang w:val="uk-UA"/>
        </w:rPr>
        <w:t xml:space="preserve"> ЗОШ І-ІІ ступенів та </w:t>
      </w:r>
      <w:proofErr w:type="spellStart"/>
      <w:r w:rsidRPr="00ED0636">
        <w:rPr>
          <w:rFonts w:ascii="Times New Roman" w:hAnsi="Times New Roman"/>
          <w:sz w:val="28"/>
          <w:szCs w:val="28"/>
          <w:lang w:val="uk-UA"/>
        </w:rPr>
        <w:t>Риб’янцівську</w:t>
      </w:r>
      <w:proofErr w:type="spellEnd"/>
      <w:r w:rsidRPr="00ED0636">
        <w:rPr>
          <w:rFonts w:ascii="Times New Roman" w:hAnsi="Times New Roman"/>
          <w:sz w:val="28"/>
          <w:szCs w:val="28"/>
          <w:lang w:val="uk-UA"/>
        </w:rPr>
        <w:t xml:space="preserve">, </w:t>
      </w:r>
      <w:proofErr w:type="spellStart"/>
      <w:r w:rsidRPr="00ED0636">
        <w:rPr>
          <w:rFonts w:ascii="Times New Roman" w:hAnsi="Times New Roman"/>
          <w:sz w:val="28"/>
          <w:szCs w:val="28"/>
          <w:lang w:val="uk-UA"/>
        </w:rPr>
        <w:t>Новорозсошанську</w:t>
      </w:r>
      <w:proofErr w:type="spellEnd"/>
      <w:r w:rsidRPr="00ED0636">
        <w:rPr>
          <w:rFonts w:ascii="Times New Roman" w:hAnsi="Times New Roman"/>
          <w:sz w:val="28"/>
          <w:szCs w:val="28"/>
          <w:lang w:val="uk-UA"/>
        </w:rPr>
        <w:t xml:space="preserve"> ЗОШ І-ІІІ ступенів.  </w:t>
      </w:r>
      <w:r w:rsidRPr="00ED0636">
        <w:rPr>
          <w:rFonts w:ascii="Times New Roman" w:hAnsi="Times New Roman"/>
          <w:sz w:val="28"/>
          <w:szCs w:val="28"/>
          <w:shd w:val="clear" w:color="auto" w:fill="FFFFFF"/>
          <w:lang w:val="uk-UA"/>
        </w:rPr>
        <w:t>З</w:t>
      </w:r>
      <w:r w:rsidRPr="00ED0636">
        <w:rPr>
          <w:rFonts w:ascii="Times New Roman" w:hAnsi="Times New Roman"/>
          <w:sz w:val="28"/>
          <w:szCs w:val="28"/>
          <w:lang w:val="uk-UA"/>
        </w:rPr>
        <w:t xml:space="preserve">а рахунок  коштів субвенції з державного бюджету місцевим бюджетам,  розподілених згідно з розпорядженням Кабінету Міністрів України від 18.12.2019 № 1012 у сумі 197,0 тис. грн та коштів </w:t>
      </w:r>
      <w:proofErr w:type="spellStart"/>
      <w:r w:rsidRPr="00ED0636">
        <w:rPr>
          <w:rFonts w:ascii="Times New Roman" w:hAnsi="Times New Roman"/>
          <w:sz w:val="28"/>
          <w:szCs w:val="28"/>
          <w:lang w:val="uk-UA"/>
        </w:rPr>
        <w:t>співфінансування</w:t>
      </w:r>
      <w:proofErr w:type="spellEnd"/>
      <w:r w:rsidRPr="00ED0636">
        <w:rPr>
          <w:rFonts w:ascii="Times New Roman" w:hAnsi="Times New Roman"/>
          <w:sz w:val="28"/>
          <w:szCs w:val="28"/>
          <w:lang w:val="uk-UA"/>
        </w:rPr>
        <w:t xml:space="preserve"> з місцевого бюджету в сумі 21,9 тис. грн придбано 2 кабінети фізики.  Виконані роботи з підключення 15 закладів загальної середньої освіти  до мережі Інтернет та створення локальних мереж на суму 946,8 тис. грн з</w:t>
      </w:r>
      <w:r w:rsidRPr="00ED0636">
        <w:rPr>
          <w:rFonts w:ascii="Times New Roman" w:hAnsi="Times New Roman"/>
          <w:sz w:val="28"/>
          <w:szCs w:val="28"/>
          <w:shd w:val="clear" w:color="auto" w:fill="FFFFFF"/>
          <w:lang w:val="uk-UA"/>
        </w:rPr>
        <w:t xml:space="preserve">а рахунок коштів субвенції з державного бюджету місцевим бюджетам, виділених </w:t>
      </w:r>
      <w:r w:rsidRPr="00ED0636">
        <w:rPr>
          <w:rFonts w:ascii="Times New Roman" w:hAnsi="Times New Roman"/>
          <w:sz w:val="28"/>
          <w:szCs w:val="28"/>
          <w:lang w:val="uk-UA"/>
        </w:rPr>
        <w:t>відповідно до</w:t>
      </w:r>
      <w:r w:rsidRPr="00ED0636">
        <w:rPr>
          <w:rFonts w:ascii="Times New Roman" w:hAnsi="Times New Roman"/>
          <w:bCs/>
          <w:sz w:val="28"/>
          <w:szCs w:val="28"/>
          <w:shd w:val="clear" w:color="auto" w:fill="FFFFFF"/>
          <w:lang w:val="uk-UA"/>
        </w:rPr>
        <w:t xml:space="preserve"> </w:t>
      </w:r>
      <w:r w:rsidRPr="00ED0636">
        <w:rPr>
          <w:rFonts w:ascii="Times New Roman" w:hAnsi="Times New Roman"/>
          <w:sz w:val="28"/>
          <w:szCs w:val="28"/>
          <w:lang w:val="uk-UA"/>
        </w:rPr>
        <w:t xml:space="preserve">розпорядження голови обласної державної адміністрації.  </w:t>
      </w:r>
    </w:p>
    <w:p w:rsidR="006E065B" w:rsidRPr="00ED0636" w:rsidRDefault="006E065B" w:rsidP="006E065B">
      <w:pPr>
        <w:spacing w:after="0" w:line="240" w:lineRule="auto"/>
        <w:jc w:val="both"/>
        <w:rPr>
          <w:rFonts w:ascii="Times New Roman" w:hAnsi="Times New Roman"/>
          <w:sz w:val="28"/>
          <w:szCs w:val="28"/>
          <w:lang w:val="uk-UA"/>
        </w:rPr>
      </w:pPr>
      <w:r w:rsidRPr="00ED0636">
        <w:rPr>
          <w:sz w:val="24"/>
          <w:szCs w:val="24"/>
          <w:lang w:val="uk-UA"/>
        </w:rPr>
        <w:tab/>
      </w:r>
      <w:r w:rsidRPr="00ED0636">
        <w:rPr>
          <w:rFonts w:ascii="Times New Roman" w:hAnsi="Times New Roman"/>
          <w:sz w:val="28"/>
          <w:szCs w:val="28"/>
          <w:lang w:val="uk-UA"/>
        </w:rPr>
        <w:t xml:space="preserve"> З метою реалізації права громадян на доступність здобуття загальної середньої освіти кошторисом відділу освіти передбачені кошти на підвіз учнів та педагогічних працівників до місць нав</w:t>
      </w:r>
      <w:r w:rsidR="005B4673">
        <w:rPr>
          <w:rFonts w:ascii="Times New Roman" w:hAnsi="Times New Roman"/>
          <w:sz w:val="28"/>
          <w:szCs w:val="28"/>
          <w:lang w:val="uk-UA"/>
        </w:rPr>
        <w:t xml:space="preserve">чання і в зворотному напрямку. </w:t>
      </w:r>
      <w:proofErr w:type="spellStart"/>
      <w:r w:rsidRPr="00ED0636">
        <w:rPr>
          <w:rFonts w:ascii="Times New Roman" w:hAnsi="Times New Roman"/>
          <w:sz w:val="28"/>
          <w:szCs w:val="28"/>
        </w:rPr>
        <w:t>Підвезення</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здійснюється</w:t>
      </w:r>
      <w:proofErr w:type="spellEnd"/>
      <w:r w:rsidRPr="00ED0636">
        <w:rPr>
          <w:rFonts w:ascii="Times New Roman" w:hAnsi="Times New Roman"/>
          <w:sz w:val="28"/>
          <w:szCs w:val="28"/>
        </w:rPr>
        <w:t xml:space="preserve"> до 10 </w:t>
      </w:r>
      <w:proofErr w:type="spellStart"/>
      <w:r w:rsidRPr="00ED0636">
        <w:rPr>
          <w:rFonts w:ascii="Times New Roman" w:hAnsi="Times New Roman"/>
          <w:sz w:val="28"/>
          <w:szCs w:val="28"/>
        </w:rPr>
        <w:t>закладів</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загальної</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середньої</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освіти</w:t>
      </w:r>
      <w:proofErr w:type="spellEnd"/>
      <w:r w:rsidRPr="00ED0636">
        <w:rPr>
          <w:rFonts w:ascii="Times New Roman" w:hAnsi="Times New Roman"/>
          <w:sz w:val="28"/>
          <w:szCs w:val="28"/>
        </w:rPr>
        <w:t xml:space="preserve"> з 21 </w:t>
      </w:r>
      <w:proofErr w:type="spellStart"/>
      <w:r w:rsidRPr="00ED0636">
        <w:rPr>
          <w:rFonts w:ascii="Times New Roman" w:hAnsi="Times New Roman"/>
          <w:sz w:val="28"/>
          <w:szCs w:val="28"/>
        </w:rPr>
        <w:t>населеного</w:t>
      </w:r>
      <w:proofErr w:type="spellEnd"/>
      <w:r w:rsidRPr="00ED0636">
        <w:rPr>
          <w:rFonts w:ascii="Times New Roman" w:hAnsi="Times New Roman"/>
          <w:sz w:val="28"/>
          <w:szCs w:val="28"/>
        </w:rPr>
        <w:t xml:space="preserve"> пункту. </w:t>
      </w:r>
      <w:proofErr w:type="spellStart"/>
      <w:r w:rsidRPr="00ED0636">
        <w:rPr>
          <w:rFonts w:ascii="Times New Roman" w:hAnsi="Times New Roman"/>
          <w:sz w:val="28"/>
          <w:szCs w:val="28"/>
        </w:rPr>
        <w:t>Всі</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учні</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які</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потребують</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підвезення</w:t>
      </w:r>
      <w:proofErr w:type="spellEnd"/>
      <w:r w:rsidRPr="00ED0636">
        <w:rPr>
          <w:rFonts w:ascii="Times New Roman" w:hAnsi="Times New Roman"/>
          <w:sz w:val="28"/>
          <w:szCs w:val="28"/>
        </w:rPr>
        <w:t xml:space="preserve">, ним </w:t>
      </w:r>
      <w:proofErr w:type="spellStart"/>
      <w:r w:rsidRPr="00ED0636">
        <w:rPr>
          <w:rFonts w:ascii="Times New Roman" w:hAnsi="Times New Roman"/>
          <w:sz w:val="28"/>
          <w:szCs w:val="28"/>
        </w:rPr>
        <w:t>забезпечені</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Всього</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підвозиться</w:t>
      </w:r>
      <w:proofErr w:type="spellEnd"/>
      <w:r w:rsidRPr="00ED0636">
        <w:rPr>
          <w:rFonts w:ascii="Times New Roman" w:hAnsi="Times New Roman"/>
          <w:sz w:val="28"/>
          <w:szCs w:val="28"/>
        </w:rPr>
        <w:t xml:space="preserve"> 417 </w:t>
      </w:r>
      <w:proofErr w:type="spellStart"/>
      <w:r w:rsidRPr="00ED0636">
        <w:rPr>
          <w:rFonts w:ascii="Times New Roman" w:hAnsi="Times New Roman"/>
          <w:sz w:val="28"/>
          <w:szCs w:val="28"/>
        </w:rPr>
        <w:t>учнів</w:t>
      </w:r>
      <w:proofErr w:type="spellEnd"/>
      <w:r w:rsidRPr="00ED0636">
        <w:rPr>
          <w:rFonts w:ascii="Times New Roman" w:hAnsi="Times New Roman"/>
          <w:sz w:val="28"/>
          <w:szCs w:val="28"/>
        </w:rPr>
        <w:t xml:space="preserve"> та 21 </w:t>
      </w:r>
      <w:proofErr w:type="spellStart"/>
      <w:r w:rsidRPr="00ED0636">
        <w:rPr>
          <w:rFonts w:ascii="Times New Roman" w:hAnsi="Times New Roman"/>
          <w:sz w:val="28"/>
          <w:szCs w:val="28"/>
        </w:rPr>
        <w:t>педагогічний</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працівник</w:t>
      </w:r>
      <w:proofErr w:type="spellEnd"/>
      <w:r w:rsidRPr="00ED0636">
        <w:rPr>
          <w:rFonts w:ascii="Times New Roman" w:hAnsi="Times New Roman"/>
          <w:sz w:val="28"/>
          <w:szCs w:val="28"/>
        </w:rPr>
        <w:t xml:space="preserve">. На </w:t>
      </w:r>
      <w:proofErr w:type="spellStart"/>
      <w:r w:rsidRPr="00ED0636">
        <w:rPr>
          <w:rFonts w:ascii="Times New Roman" w:hAnsi="Times New Roman"/>
          <w:sz w:val="28"/>
          <w:szCs w:val="28"/>
        </w:rPr>
        <w:t>підвезення</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учнів</w:t>
      </w:r>
      <w:proofErr w:type="spellEnd"/>
      <w:r w:rsidRPr="00ED0636">
        <w:rPr>
          <w:rFonts w:ascii="Times New Roman" w:hAnsi="Times New Roman"/>
          <w:sz w:val="28"/>
          <w:szCs w:val="28"/>
        </w:rPr>
        <w:t xml:space="preserve"> та </w:t>
      </w:r>
      <w:proofErr w:type="spellStart"/>
      <w:r w:rsidRPr="00ED0636">
        <w:rPr>
          <w:rFonts w:ascii="Times New Roman" w:hAnsi="Times New Roman"/>
          <w:sz w:val="28"/>
          <w:szCs w:val="28"/>
        </w:rPr>
        <w:t>утримання</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транспортних</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засобів</w:t>
      </w:r>
      <w:proofErr w:type="spellEnd"/>
      <w:r w:rsidRPr="00ED0636">
        <w:rPr>
          <w:rFonts w:ascii="Times New Roman" w:hAnsi="Times New Roman"/>
          <w:sz w:val="28"/>
          <w:szCs w:val="28"/>
        </w:rPr>
        <w:t xml:space="preserve"> у 2019 </w:t>
      </w:r>
      <w:proofErr w:type="spellStart"/>
      <w:r w:rsidRPr="00ED0636">
        <w:rPr>
          <w:rFonts w:ascii="Times New Roman" w:hAnsi="Times New Roman"/>
          <w:sz w:val="28"/>
          <w:szCs w:val="28"/>
        </w:rPr>
        <w:t>році</w:t>
      </w:r>
      <w:proofErr w:type="spellEnd"/>
      <w:r w:rsidRPr="00ED0636">
        <w:rPr>
          <w:rFonts w:ascii="Times New Roman" w:hAnsi="Times New Roman"/>
          <w:sz w:val="28"/>
          <w:szCs w:val="28"/>
        </w:rPr>
        <w:t xml:space="preserve"> з районного бюджету </w:t>
      </w:r>
      <w:proofErr w:type="spellStart"/>
      <w:r w:rsidRPr="00ED0636">
        <w:rPr>
          <w:rFonts w:ascii="Times New Roman" w:hAnsi="Times New Roman"/>
          <w:sz w:val="28"/>
          <w:szCs w:val="28"/>
        </w:rPr>
        <w:t>виділено</w:t>
      </w:r>
      <w:proofErr w:type="spellEnd"/>
      <w:r w:rsidRPr="00ED0636">
        <w:rPr>
          <w:rFonts w:ascii="Times New Roman" w:hAnsi="Times New Roman"/>
          <w:sz w:val="28"/>
          <w:szCs w:val="28"/>
        </w:rPr>
        <w:t xml:space="preserve"> 465,01 тис. грн.</w:t>
      </w:r>
    </w:p>
    <w:p w:rsidR="006E065B" w:rsidRPr="00ED0636" w:rsidRDefault="006E065B" w:rsidP="006E065B">
      <w:pPr>
        <w:spacing w:after="0" w:line="240" w:lineRule="auto"/>
        <w:ind w:firstLine="708"/>
        <w:jc w:val="both"/>
        <w:rPr>
          <w:rFonts w:ascii="Times New Roman" w:hAnsi="Times New Roman"/>
          <w:sz w:val="28"/>
          <w:szCs w:val="28"/>
          <w:lang w:val="uk-UA"/>
        </w:rPr>
      </w:pPr>
      <w:proofErr w:type="spellStart"/>
      <w:r w:rsidRPr="00ED0636">
        <w:rPr>
          <w:rFonts w:ascii="Times New Roman" w:hAnsi="Times New Roman"/>
          <w:sz w:val="28"/>
          <w:szCs w:val="28"/>
        </w:rPr>
        <w:t>Важливе</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значення</w:t>
      </w:r>
      <w:proofErr w:type="spellEnd"/>
      <w:r w:rsidRPr="00ED0636">
        <w:rPr>
          <w:rFonts w:ascii="Times New Roman" w:hAnsi="Times New Roman"/>
          <w:sz w:val="28"/>
          <w:szCs w:val="28"/>
        </w:rPr>
        <w:t xml:space="preserve"> для </w:t>
      </w:r>
      <w:proofErr w:type="spellStart"/>
      <w:r w:rsidRPr="00ED0636">
        <w:rPr>
          <w:rFonts w:ascii="Times New Roman" w:hAnsi="Times New Roman"/>
          <w:sz w:val="28"/>
          <w:szCs w:val="28"/>
        </w:rPr>
        <w:t>збереження</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здоров’я</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дітей</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має</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харчування</w:t>
      </w:r>
      <w:proofErr w:type="spellEnd"/>
      <w:r w:rsidRPr="00ED0636">
        <w:rPr>
          <w:rFonts w:ascii="Times New Roman" w:hAnsi="Times New Roman"/>
          <w:sz w:val="28"/>
          <w:szCs w:val="28"/>
        </w:rPr>
        <w:t xml:space="preserve">. На </w:t>
      </w:r>
      <w:proofErr w:type="spellStart"/>
      <w:r w:rsidRPr="00ED0636">
        <w:rPr>
          <w:rFonts w:ascii="Times New Roman" w:hAnsi="Times New Roman"/>
          <w:sz w:val="28"/>
          <w:szCs w:val="28"/>
        </w:rPr>
        <w:t>гаряче</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харчування</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учнів</w:t>
      </w:r>
      <w:proofErr w:type="spellEnd"/>
      <w:r w:rsidRPr="00ED0636">
        <w:rPr>
          <w:rFonts w:ascii="Times New Roman" w:hAnsi="Times New Roman"/>
          <w:sz w:val="28"/>
          <w:szCs w:val="28"/>
        </w:rPr>
        <w:t xml:space="preserve"> з районного бюджету у поточному </w:t>
      </w:r>
      <w:proofErr w:type="spellStart"/>
      <w:r w:rsidRPr="00ED0636">
        <w:rPr>
          <w:rFonts w:ascii="Times New Roman" w:hAnsi="Times New Roman"/>
          <w:sz w:val="28"/>
          <w:szCs w:val="28"/>
        </w:rPr>
        <w:t>році</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виділені</w:t>
      </w:r>
      <w:proofErr w:type="spellEnd"/>
      <w:r w:rsidRPr="00ED0636">
        <w:rPr>
          <w:rFonts w:ascii="Times New Roman" w:hAnsi="Times New Roman"/>
          <w:sz w:val="28"/>
          <w:szCs w:val="28"/>
        </w:rPr>
        <w:t xml:space="preserve"> </w:t>
      </w:r>
      <w:proofErr w:type="spellStart"/>
      <w:proofErr w:type="gramStart"/>
      <w:r w:rsidRPr="00ED0636">
        <w:rPr>
          <w:rFonts w:ascii="Times New Roman" w:hAnsi="Times New Roman"/>
          <w:sz w:val="28"/>
          <w:szCs w:val="28"/>
        </w:rPr>
        <w:t>кошти</w:t>
      </w:r>
      <w:proofErr w:type="spellEnd"/>
      <w:r w:rsidRPr="00ED0636">
        <w:rPr>
          <w:rFonts w:ascii="Times New Roman" w:hAnsi="Times New Roman"/>
          <w:sz w:val="28"/>
          <w:szCs w:val="28"/>
        </w:rPr>
        <w:t xml:space="preserve">  в</w:t>
      </w:r>
      <w:proofErr w:type="gramEnd"/>
      <w:r w:rsidRPr="00ED0636">
        <w:rPr>
          <w:rFonts w:ascii="Times New Roman" w:hAnsi="Times New Roman"/>
          <w:sz w:val="28"/>
          <w:szCs w:val="28"/>
        </w:rPr>
        <w:t xml:space="preserve"> </w:t>
      </w:r>
      <w:proofErr w:type="spellStart"/>
      <w:r w:rsidRPr="00ED0636">
        <w:rPr>
          <w:rFonts w:ascii="Times New Roman" w:hAnsi="Times New Roman"/>
          <w:sz w:val="28"/>
          <w:szCs w:val="28"/>
        </w:rPr>
        <w:t>сумі</w:t>
      </w:r>
      <w:proofErr w:type="spellEnd"/>
      <w:r w:rsidRPr="00ED0636">
        <w:rPr>
          <w:rFonts w:ascii="Times New Roman" w:hAnsi="Times New Roman"/>
          <w:sz w:val="28"/>
          <w:szCs w:val="28"/>
        </w:rPr>
        <w:t xml:space="preserve"> 1 млн 480,5 тис. грн. </w:t>
      </w:r>
      <w:proofErr w:type="spellStart"/>
      <w:r w:rsidRPr="00ED0636">
        <w:rPr>
          <w:rFonts w:ascii="Times New Roman" w:hAnsi="Times New Roman"/>
          <w:sz w:val="28"/>
          <w:szCs w:val="28"/>
        </w:rPr>
        <w:t>Бе</w:t>
      </w:r>
      <w:r w:rsidR="005B4673">
        <w:rPr>
          <w:rFonts w:ascii="Times New Roman" w:hAnsi="Times New Roman"/>
          <w:sz w:val="28"/>
          <w:szCs w:val="28"/>
        </w:rPr>
        <w:t>зкоштовним</w:t>
      </w:r>
      <w:proofErr w:type="spellEnd"/>
      <w:r w:rsidR="005B4673">
        <w:rPr>
          <w:rFonts w:ascii="Times New Roman" w:hAnsi="Times New Roman"/>
          <w:sz w:val="28"/>
          <w:szCs w:val="28"/>
        </w:rPr>
        <w:t xml:space="preserve"> </w:t>
      </w:r>
      <w:proofErr w:type="spellStart"/>
      <w:r w:rsidR="005B4673">
        <w:rPr>
          <w:rFonts w:ascii="Times New Roman" w:hAnsi="Times New Roman"/>
          <w:sz w:val="28"/>
          <w:szCs w:val="28"/>
        </w:rPr>
        <w:t>гарячим</w:t>
      </w:r>
      <w:proofErr w:type="spellEnd"/>
      <w:r w:rsidR="005B4673">
        <w:rPr>
          <w:rFonts w:ascii="Times New Roman" w:hAnsi="Times New Roman"/>
          <w:sz w:val="28"/>
          <w:szCs w:val="28"/>
        </w:rPr>
        <w:t xml:space="preserve"> </w:t>
      </w:r>
      <w:proofErr w:type="spellStart"/>
      <w:r w:rsidR="005B4673">
        <w:rPr>
          <w:rFonts w:ascii="Times New Roman" w:hAnsi="Times New Roman"/>
          <w:sz w:val="28"/>
          <w:szCs w:val="28"/>
        </w:rPr>
        <w:t>харчуванням</w:t>
      </w:r>
      <w:proofErr w:type="spellEnd"/>
      <w:r w:rsidR="005B4673">
        <w:rPr>
          <w:rFonts w:ascii="Times New Roman" w:hAnsi="Times New Roman"/>
          <w:sz w:val="28"/>
          <w:szCs w:val="28"/>
        </w:rPr>
        <w:t xml:space="preserve"> </w:t>
      </w:r>
      <w:proofErr w:type="spellStart"/>
      <w:r w:rsidRPr="00ED0636">
        <w:rPr>
          <w:rFonts w:ascii="Times New Roman" w:hAnsi="Times New Roman"/>
          <w:sz w:val="28"/>
          <w:szCs w:val="28"/>
        </w:rPr>
        <w:t>забезпечені</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учні</w:t>
      </w:r>
      <w:proofErr w:type="spellEnd"/>
      <w:r w:rsidRPr="00ED0636">
        <w:rPr>
          <w:rFonts w:ascii="Times New Roman" w:hAnsi="Times New Roman"/>
          <w:sz w:val="28"/>
          <w:szCs w:val="28"/>
        </w:rPr>
        <w:t xml:space="preserve"> 1-4 </w:t>
      </w:r>
      <w:proofErr w:type="spellStart"/>
      <w:r w:rsidRPr="00ED0636">
        <w:rPr>
          <w:rFonts w:ascii="Times New Roman" w:hAnsi="Times New Roman"/>
          <w:sz w:val="28"/>
          <w:szCs w:val="28"/>
        </w:rPr>
        <w:t>класів</w:t>
      </w:r>
      <w:proofErr w:type="spellEnd"/>
      <w:r w:rsidRPr="00ED0636">
        <w:rPr>
          <w:rFonts w:ascii="Times New Roman" w:hAnsi="Times New Roman"/>
          <w:sz w:val="28"/>
          <w:szCs w:val="28"/>
        </w:rPr>
        <w:t xml:space="preserve"> (769 </w:t>
      </w:r>
      <w:proofErr w:type="spellStart"/>
      <w:r w:rsidRPr="00ED0636">
        <w:rPr>
          <w:rFonts w:ascii="Times New Roman" w:hAnsi="Times New Roman"/>
          <w:sz w:val="28"/>
          <w:szCs w:val="28"/>
        </w:rPr>
        <w:t>чол</w:t>
      </w:r>
      <w:proofErr w:type="spellEnd"/>
      <w:r w:rsidRPr="00ED0636">
        <w:rPr>
          <w:rFonts w:ascii="Times New Roman" w:hAnsi="Times New Roman"/>
          <w:sz w:val="28"/>
          <w:szCs w:val="28"/>
        </w:rPr>
        <w:t xml:space="preserve">.) та </w:t>
      </w:r>
      <w:proofErr w:type="spellStart"/>
      <w:r w:rsidRPr="00ED0636">
        <w:rPr>
          <w:rFonts w:ascii="Times New Roman" w:hAnsi="Times New Roman"/>
          <w:sz w:val="28"/>
          <w:szCs w:val="28"/>
        </w:rPr>
        <w:t>діти</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п</w:t>
      </w:r>
      <w:r w:rsidR="005B4673">
        <w:rPr>
          <w:rFonts w:ascii="Times New Roman" w:hAnsi="Times New Roman"/>
          <w:sz w:val="28"/>
          <w:szCs w:val="28"/>
        </w:rPr>
        <w:t>ільгових</w:t>
      </w:r>
      <w:proofErr w:type="spellEnd"/>
      <w:r w:rsidR="005B4673">
        <w:rPr>
          <w:rFonts w:ascii="Times New Roman" w:hAnsi="Times New Roman"/>
          <w:sz w:val="28"/>
          <w:szCs w:val="28"/>
        </w:rPr>
        <w:t xml:space="preserve"> </w:t>
      </w:r>
      <w:proofErr w:type="spellStart"/>
      <w:r w:rsidR="005B4673">
        <w:rPr>
          <w:rFonts w:ascii="Times New Roman" w:hAnsi="Times New Roman"/>
          <w:sz w:val="28"/>
          <w:szCs w:val="28"/>
        </w:rPr>
        <w:t>категорій</w:t>
      </w:r>
      <w:proofErr w:type="spellEnd"/>
      <w:r w:rsidR="005B4673">
        <w:rPr>
          <w:rFonts w:ascii="Times New Roman" w:hAnsi="Times New Roman"/>
          <w:sz w:val="28"/>
          <w:szCs w:val="28"/>
        </w:rPr>
        <w:t xml:space="preserve"> (101 </w:t>
      </w:r>
      <w:proofErr w:type="spellStart"/>
      <w:r w:rsidR="005B4673">
        <w:rPr>
          <w:rFonts w:ascii="Times New Roman" w:hAnsi="Times New Roman"/>
          <w:sz w:val="28"/>
          <w:szCs w:val="28"/>
        </w:rPr>
        <w:t>чол</w:t>
      </w:r>
      <w:proofErr w:type="spellEnd"/>
      <w:r w:rsidR="005B4673">
        <w:rPr>
          <w:rFonts w:ascii="Times New Roman" w:hAnsi="Times New Roman"/>
          <w:sz w:val="28"/>
          <w:szCs w:val="28"/>
        </w:rPr>
        <w:t xml:space="preserve">.). </w:t>
      </w:r>
      <w:proofErr w:type="spellStart"/>
      <w:r w:rsidRPr="00ED0636">
        <w:rPr>
          <w:rFonts w:ascii="Times New Roman" w:hAnsi="Times New Roman"/>
          <w:sz w:val="28"/>
          <w:szCs w:val="28"/>
        </w:rPr>
        <w:t>Вартість</w:t>
      </w:r>
      <w:proofErr w:type="spellEnd"/>
      <w:r w:rsidRPr="00ED0636">
        <w:rPr>
          <w:rFonts w:ascii="Times New Roman" w:hAnsi="Times New Roman"/>
          <w:sz w:val="28"/>
          <w:szCs w:val="28"/>
        </w:rPr>
        <w:t xml:space="preserve"> </w:t>
      </w:r>
      <w:proofErr w:type="spellStart"/>
      <w:r w:rsidRPr="00ED0636">
        <w:rPr>
          <w:rFonts w:ascii="Times New Roman" w:hAnsi="Times New Roman"/>
          <w:sz w:val="28"/>
          <w:szCs w:val="28"/>
        </w:rPr>
        <w:t>харчування</w:t>
      </w:r>
      <w:proofErr w:type="spellEnd"/>
      <w:r w:rsidRPr="00ED0636">
        <w:rPr>
          <w:rFonts w:ascii="Times New Roman" w:hAnsi="Times New Roman"/>
          <w:sz w:val="28"/>
          <w:szCs w:val="28"/>
        </w:rPr>
        <w:t xml:space="preserve"> становить 12 </w:t>
      </w:r>
      <w:proofErr w:type="spellStart"/>
      <w:r w:rsidRPr="00ED0636">
        <w:rPr>
          <w:rFonts w:ascii="Times New Roman" w:hAnsi="Times New Roman"/>
          <w:sz w:val="28"/>
          <w:szCs w:val="28"/>
        </w:rPr>
        <w:t>грн</w:t>
      </w:r>
      <w:proofErr w:type="spellEnd"/>
      <w:r w:rsidRPr="00ED0636">
        <w:rPr>
          <w:rFonts w:ascii="Times New Roman" w:hAnsi="Times New Roman"/>
          <w:sz w:val="28"/>
          <w:szCs w:val="28"/>
        </w:rPr>
        <w:t xml:space="preserve"> в день на одну </w:t>
      </w:r>
      <w:proofErr w:type="spellStart"/>
      <w:r w:rsidRPr="00ED0636">
        <w:rPr>
          <w:rFonts w:ascii="Times New Roman" w:hAnsi="Times New Roman"/>
          <w:sz w:val="28"/>
          <w:szCs w:val="28"/>
        </w:rPr>
        <w:t>дитину</w:t>
      </w:r>
      <w:proofErr w:type="spellEnd"/>
      <w:r w:rsidRPr="00ED0636">
        <w:rPr>
          <w:rFonts w:ascii="Times New Roman" w:hAnsi="Times New Roman"/>
          <w:sz w:val="28"/>
          <w:szCs w:val="28"/>
          <w:lang w:val="uk-UA"/>
        </w:rPr>
        <w:t>.</w:t>
      </w:r>
    </w:p>
    <w:p w:rsidR="006E065B" w:rsidRPr="00ED0636" w:rsidRDefault="006E065B" w:rsidP="006E065B">
      <w:pPr>
        <w:ind w:firstLine="540"/>
        <w:jc w:val="both"/>
        <w:rPr>
          <w:rFonts w:ascii="Times New Roman" w:hAnsi="Times New Roman"/>
          <w:sz w:val="28"/>
          <w:szCs w:val="28"/>
          <w:lang w:val="uk-UA"/>
        </w:rPr>
      </w:pPr>
      <w:r w:rsidRPr="00ED0636">
        <w:rPr>
          <w:rFonts w:ascii="Times New Roman" w:hAnsi="Times New Roman"/>
          <w:sz w:val="28"/>
          <w:szCs w:val="28"/>
          <w:lang w:val="uk-UA"/>
        </w:rPr>
        <w:t xml:space="preserve">Для забезпечення відпочинку дітей і підлітків у 2019 році з районного бюджету було використано 162,8 </w:t>
      </w:r>
      <w:proofErr w:type="spellStart"/>
      <w:r w:rsidRPr="00ED0636">
        <w:rPr>
          <w:rFonts w:ascii="Times New Roman" w:hAnsi="Times New Roman"/>
          <w:sz w:val="28"/>
          <w:szCs w:val="28"/>
          <w:lang w:val="uk-UA"/>
        </w:rPr>
        <w:t>тис.грн</w:t>
      </w:r>
      <w:proofErr w:type="spellEnd"/>
      <w:r w:rsidRPr="00ED0636">
        <w:rPr>
          <w:rFonts w:ascii="Times New Roman" w:hAnsi="Times New Roman"/>
          <w:sz w:val="28"/>
          <w:szCs w:val="28"/>
          <w:lang w:val="uk-UA"/>
        </w:rPr>
        <w:t xml:space="preserve"> та залучено 68,7</w:t>
      </w:r>
      <w:r w:rsidR="005B4673">
        <w:rPr>
          <w:rFonts w:ascii="Times New Roman" w:hAnsi="Times New Roman"/>
          <w:sz w:val="28"/>
          <w:szCs w:val="28"/>
          <w:lang w:val="uk-UA"/>
        </w:rPr>
        <w:t xml:space="preserve"> тис. грн. добродійних коштів. </w:t>
      </w:r>
      <w:r w:rsidRPr="00ED0636">
        <w:rPr>
          <w:rFonts w:ascii="Times New Roman" w:hAnsi="Times New Roman"/>
          <w:sz w:val="28"/>
          <w:szCs w:val="28"/>
          <w:lang w:val="uk-UA"/>
        </w:rPr>
        <w:t>Отримали послуги з відпочинку 1100 дітей.</w:t>
      </w:r>
    </w:p>
    <w:p w:rsidR="00F600CA" w:rsidRPr="00ED0636" w:rsidRDefault="007B1BAE" w:rsidP="00F600CA">
      <w:pPr>
        <w:spacing w:after="0" w:line="240" w:lineRule="auto"/>
        <w:jc w:val="center"/>
        <w:rPr>
          <w:rFonts w:ascii="Times New Roman" w:hAnsi="Times New Roman"/>
          <w:b/>
          <w:i/>
          <w:sz w:val="32"/>
          <w:szCs w:val="32"/>
          <w:u w:val="single"/>
          <w:lang w:val="uk-UA"/>
        </w:rPr>
      </w:pPr>
      <w:r w:rsidRPr="00ED0636">
        <w:rPr>
          <w:rFonts w:ascii="Times New Roman" w:hAnsi="Times New Roman" w:cs="Times New Roman"/>
          <w:sz w:val="28"/>
          <w:szCs w:val="28"/>
          <w:lang w:val="uk-UA" w:eastAsia="ru-RU"/>
        </w:rPr>
        <w:tab/>
      </w:r>
      <w:r w:rsidR="00F600CA" w:rsidRPr="00ED0636">
        <w:rPr>
          <w:rFonts w:ascii="Times New Roman" w:hAnsi="Times New Roman"/>
          <w:b/>
          <w:i/>
          <w:sz w:val="32"/>
          <w:szCs w:val="32"/>
          <w:u w:val="single"/>
          <w:lang w:val="uk-UA"/>
        </w:rPr>
        <w:t>Молодіжна політика, фізична культура та спорт</w:t>
      </w:r>
    </w:p>
    <w:p w:rsidR="00F600CA" w:rsidRPr="00ED0636" w:rsidRDefault="00F600CA" w:rsidP="00F600CA">
      <w:pPr>
        <w:spacing w:after="0" w:line="240" w:lineRule="auto"/>
        <w:jc w:val="both"/>
        <w:rPr>
          <w:rFonts w:ascii="Times New Roman" w:hAnsi="Times New Roman" w:cs="Times New Roman"/>
          <w:sz w:val="28"/>
          <w:szCs w:val="28"/>
          <w:lang w:val="uk-UA" w:eastAsia="ru-RU"/>
        </w:rPr>
      </w:pPr>
      <w:r w:rsidRPr="00ED0636">
        <w:rPr>
          <w:rFonts w:ascii="Times New Roman" w:hAnsi="Times New Roman"/>
          <w:sz w:val="28"/>
          <w:szCs w:val="28"/>
          <w:lang w:val="uk-UA" w:eastAsia="ru-RU"/>
        </w:rPr>
        <w:tab/>
      </w:r>
      <w:r w:rsidRPr="00ED0636">
        <w:rPr>
          <w:rFonts w:ascii="Times New Roman" w:hAnsi="Times New Roman" w:cs="Times New Roman"/>
          <w:sz w:val="28"/>
          <w:szCs w:val="28"/>
          <w:lang w:val="uk-UA" w:eastAsia="ru-RU"/>
        </w:rPr>
        <w:t xml:space="preserve">Запорукою стабільного розвитку фізичної культури і спорту в районі є збереження наявної матеріально-технічної бази, її модернізація та утримання в належному технічному стані. Всього на території району діє 153 спортивні споруди. </w:t>
      </w:r>
    </w:p>
    <w:p w:rsidR="00F600CA" w:rsidRPr="00ED0636" w:rsidRDefault="00F600CA" w:rsidP="00F600CA">
      <w:pPr>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eastAsia="ru-RU"/>
        </w:rPr>
        <w:tab/>
        <w:t xml:space="preserve">Основним пріоритетним напрямком розвитку фізичної культури та спорту в районі є залучення всіх верств населення до постійних занять фізичною культурою та спортом. Так, щороку серед учнівської молоді проводиться спартакіада школярів з 11 видів спорту за різними віковими категоріями: волейболу, баскетболу, футболу, шахів, шашок, настільного тенісу, легкої та важкої атлетики, гирьового спорту, організовуються Дні здоров'я і спорту, туристичні походи та інші оздоровчі заходи. Щорічно </w:t>
      </w:r>
      <w:r w:rsidRPr="00ED0636">
        <w:rPr>
          <w:rFonts w:ascii="Times New Roman" w:hAnsi="Times New Roman" w:cs="Times New Roman"/>
          <w:sz w:val="28"/>
          <w:szCs w:val="28"/>
          <w:lang w:val="uk-UA" w:eastAsia="ru-RU"/>
        </w:rPr>
        <w:lastRenderedPageBreak/>
        <w:t>організовується районна спартакіада допризовної молоді серед учнів загальноосвітніх шкіл.</w:t>
      </w:r>
    </w:p>
    <w:p w:rsidR="00F600CA" w:rsidRPr="00ED0636" w:rsidRDefault="00F600CA" w:rsidP="00F600CA">
      <w:pPr>
        <w:pStyle w:val="ac"/>
        <w:tabs>
          <w:tab w:val="left" w:pos="9355"/>
        </w:tabs>
        <w:spacing w:after="0" w:line="240" w:lineRule="auto"/>
        <w:ind w:firstLine="724"/>
        <w:jc w:val="both"/>
        <w:rPr>
          <w:rFonts w:ascii="Times New Roman" w:hAnsi="Times New Roman" w:cs="Times New Roman"/>
          <w:sz w:val="28"/>
          <w:szCs w:val="28"/>
          <w:lang w:val="uk-UA"/>
        </w:rPr>
      </w:pPr>
      <w:r w:rsidRPr="00ED0636">
        <w:rPr>
          <w:rStyle w:val="ad"/>
          <w:rFonts w:ascii="Times New Roman" w:hAnsi="Times New Roman" w:cs="Times New Roman"/>
          <w:sz w:val="28"/>
          <w:szCs w:val="28"/>
          <w:lang w:val="uk-UA" w:eastAsia="uk-UA"/>
        </w:rPr>
        <w:t>З метою пропагування здорового способу життя та поширення олімпійського руху у вересні в усіх навчальних закладах району активно пройшов Олімпійський тиждень під</w:t>
      </w:r>
      <w:r w:rsidRPr="00ED0636">
        <w:rPr>
          <w:rFonts w:ascii="Times New Roman" w:hAnsi="Times New Roman" w:cs="Times New Roman"/>
          <w:sz w:val="28"/>
          <w:szCs w:val="28"/>
          <w:lang w:val="uk-UA"/>
        </w:rPr>
        <w:t xml:space="preserve"> час якого організовувались зустрічі з  кращими спортсменами району, естафети з олімпійських видів спорту, вікторини з Олімпійського руху, конкурси малюнків, листівок, загальношкільні дні бігу, тощо. </w:t>
      </w:r>
      <w:r w:rsidRPr="00ED0636">
        <w:rPr>
          <w:rStyle w:val="ad"/>
          <w:rFonts w:ascii="Times New Roman" w:hAnsi="Times New Roman" w:cs="Times New Roman"/>
          <w:sz w:val="28"/>
          <w:szCs w:val="28"/>
          <w:lang w:val="uk-UA" w:eastAsia="uk-UA"/>
        </w:rPr>
        <w:t xml:space="preserve">Завершився Олімпійський тиждень святкуванням Дня фізичної культури та спорту на стадіоні „Будівельник" смт </w:t>
      </w:r>
      <w:proofErr w:type="spellStart"/>
      <w:r w:rsidRPr="00ED0636">
        <w:rPr>
          <w:rStyle w:val="ad"/>
          <w:rFonts w:ascii="Times New Roman" w:hAnsi="Times New Roman" w:cs="Times New Roman"/>
          <w:sz w:val="28"/>
          <w:szCs w:val="28"/>
          <w:lang w:val="uk-UA" w:eastAsia="uk-UA"/>
        </w:rPr>
        <w:t>Новопсков</w:t>
      </w:r>
      <w:proofErr w:type="spellEnd"/>
      <w:r w:rsidRPr="00ED0636">
        <w:rPr>
          <w:rStyle w:val="ad"/>
          <w:rFonts w:ascii="Times New Roman" w:hAnsi="Times New Roman" w:cs="Times New Roman"/>
          <w:sz w:val="28"/>
          <w:szCs w:val="28"/>
          <w:lang w:val="uk-UA" w:eastAsia="uk-UA"/>
        </w:rPr>
        <w:t xml:space="preserve">, де пройшли 16-ті районні сільські спортивні ігри серед збірних команд сільських та селищних рад </w:t>
      </w:r>
      <w:proofErr w:type="spellStart"/>
      <w:r w:rsidRPr="00ED0636">
        <w:rPr>
          <w:rStyle w:val="ad"/>
          <w:rFonts w:ascii="Times New Roman" w:hAnsi="Times New Roman" w:cs="Times New Roman"/>
          <w:sz w:val="28"/>
          <w:szCs w:val="28"/>
          <w:lang w:val="uk-UA" w:eastAsia="uk-UA"/>
        </w:rPr>
        <w:t>Новопсковського</w:t>
      </w:r>
      <w:proofErr w:type="spellEnd"/>
      <w:r w:rsidRPr="00ED0636">
        <w:rPr>
          <w:rStyle w:val="ad"/>
          <w:rFonts w:ascii="Times New Roman" w:hAnsi="Times New Roman" w:cs="Times New Roman"/>
          <w:sz w:val="28"/>
          <w:szCs w:val="28"/>
          <w:lang w:val="uk-UA" w:eastAsia="uk-UA"/>
        </w:rPr>
        <w:t xml:space="preserve"> району. В змаганнях взяли участь близько 120 спортсменів, що увійшли до складу 10 спортивних команд сільських, селищних рад. Програма спартакіади складалася з семи традиційних видів спорту і за результатами напружених змагань призерами районних сільських спортивних ігор стали: команда </w:t>
      </w:r>
      <w:proofErr w:type="spellStart"/>
      <w:r w:rsidRPr="00ED0636">
        <w:rPr>
          <w:rStyle w:val="ad"/>
          <w:rFonts w:ascii="Times New Roman" w:hAnsi="Times New Roman" w:cs="Times New Roman"/>
          <w:sz w:val="28"/>
          <w:szCs w:val="28"/>
          <w:lang w:val="uk-UA" w:eastAsia="uk-UA"/>
        </w:rPr>
        <w:t>Донцівської</w:t>
      </w:r>
      <w:proofErr w:type="spellEnd"/>
      <w:r w:rsidRPr="00ED0636">
        <w:rPr>
          <w:rStyle w:val="ad"/>
          <w:rFonts w:ascii="Times New Roman" w:hAnsi="Times New Roman" w:cs="Times New Roman"/>
          <w:sz w:val="28"/>
          <w:szCs w:val="28"/>
          <w:lang w:val="uk-UA" w:eastAsia="uk-UA"/>
        </w:rPr>
        <w:t xml:space="preserve"> сільської ради - ІІІ місце, команда </w:t>
      </w:r>
      <w:proofErr w:type="spellStart"/>
      <w:r w:rsidRPr="00ED0636">
        <w:rPr>
          <w:rStyle w:val="ad"/>
          <w:rFonts w:ascii="Times New Roman" w:hAnsi="Times New Roman" w:cs="Times New Roman"/>
          <w:sz w:val="28"/>
          <w:szCs w:val="28"/>
          <w:lang w:val="uk-UA" w:eastAsia="uk-UA"/>
        </w:rPr>
        <w:t>Кам’янської</w:t>
      </w:r>
      <w:proofErr w:type="spellEnd"/>
      <w:r w:rsidRPr="00ED0636">
        <w:rPr>
          <w:rStyle w:val="ad"/>
          <w:rFonts w:ascii="Times New Roman" w:hAnsi="Times New Roman" w:cs="Times New Roman"/>
          <w:sz w:val="28"/>
          <w:szCs w:val="28"/>
          <w:lang w:val="uk-UA" w:eastAsia="uk-UA"/>
        </w:rPr>
        <w:t xml:space="preserve"> сільської ради - II місце, перемогу ж виборола команда </w:t>
      </w:r>
      <w:proofErr w:type="spellStart"/>
      <w:r w:rsidRPr="00ED0636">
        <w:rPr>
          <w:rStyle w:val="ad"/>
          <w:rFonts w:ascii="Times New Roman" w:hAnsi="Times New Roman" w:cs="Times New Roman"/>
          <w:sz w:val="28"/>
          <w:szCs w:val="28"/>
          <w:lang w:val="uk-UA" w:eastAsia="uk-UA"/>
        </w:rPr>
        <w:t>Риб’янцівської</w:t>
      </w:r>
      <w:proofErr w:type="spellEnd"/>
      <w:r w:rsidRPr="00ED0636">
        <w:rPr>
          <w:rStyle w:val="ad"/>
          <w:rFonts w:ascii="Times New Roman" w:hAnsi="Times New Roman" w:cs="Times New Roman"/>
          <w:sz w:val="28"/>
          <w:szCs w:val="28"/>
          <w:lang w:val="uk-UA" w:eastAsia="uk-UA"/>
        </w:rPr>
        <w:t xml:space="preserve"> сільської ради.</w:t>
      </w:r>
    </w:p>
    <w:p w:rsidR="00F600CA" w:rsidRPr="00ED0636" w:rsidRDefault="00F600CA" w:rsidP="00F600CA">
      <w:pPr>
        <w:spacing w:after="0" w:line="240" w:lineRule="auto"/>
        <w:ind w:firstLine="72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З метою сприяння розвитку фізичної культури та спорту серед сільського населення, залучення його до постійних занять фізичною культурою та спортом на території району діє </w:t>
      </w:r>
      <w:proofErr w:type="spellStart"/>
      <w:r w:rsidRPr="00ED0636">
        <w:rPr>
          <w:rFonts w:ascii="Times New Roman" w:hAnsi="Times New Roman" w:cs="Times New Roman"/>
          <w:sz w:val="28"/>
          <w:szCs w:val="28"/>
          <w:lang w:val="uk-UA"/>
        </w:rPr>
        <w:t>Новопсковська</w:t>
      </w:r>
      <w:proofErr w:type="spellEnd"/>
      <w:r w:rsidRPr="00ED0636">
        <w:rPr>
          <w:rFonts w:ascii="Times New Roman" w:hAnsi="Times New Roman" w:cs="Times New Roman"/>
          <w:sz w:val="28"/>
          <w:szCs w:val="28"/>
          <w:lang w:val="uk-UA"/>
        </w:rPr>
        <w:t xml:space="preserve"> районна організація Всеукраїнського фізкультурно-спортивного товариства "Колос". У 2019 році для стабільної діяльності організації, з районного бюджету було виділено сумі 249 тис. грн. бюджетних асигнувань. З бюджету </w:t>
      </w:r>
      <w:proofErr w:type="spellStart"/>
      <w:r w:rsidRPr="00ED0636">
        <w:rPr>
          <w:rFonts w:ascii="Times New Roman" w:hAnsi="Times New Roman" w:cs="Times New Roman"/>
          <w:sz w:val="28"/>
          <w:szCs w:val="28"/>
          <w:lang w:val="uk-UA"/>
        </w:rPr>
        <w:t>Новопсковської</w:t>
      </w:r>
      <w:proofErr w:type="spellEnd"/>
      <w:r w:rsidRPr="00ED0636">
        <w:rPr>
          <w:rFonts w:ascii="Times New Roman" w:hAnsi="Times New Roman" w:cs="Times New Roman"/>
          <w:sz w:val="28"/>
          <w:szCs w:val="28"/>
          <w:lang w:val="uk-UA"/>
        </w:rPr>
        <w:t xml:space="preserve"> ОТГ для організації участі спортсменів у чемпіонаті області з футболу </w:t>
      </w:r>
      <w:proofErr w:type="spellStart"/>
      <w:r w:rsidRPr="00ED0636">
        <w:rPr>
          <w:rFonts w:ascii="Times New Roman" w:hAnsi="Times New Roman" w:cs="Times New Roman"/>
          <w:sz w:val="28"/>
          <w:szCs w:val="28"/>
          <w:lang w:val="uk-UA"/>
        </w:rPr>
        <w:t>Новопсковській</w:t>
      </w:r>
      <w:proofErr w:type="spellEnd"/>
      <w:r w:rsidRPr="00ED0636">
        <w:rPr>
          <w:rFonts w:ascii="Times New Roman" w:hAnsi="Times New Roman" w:cs="Times New Roman"/>
          <w:sz w:val="28"/>
          <w:szCs w:val="28"/>
          <w:lang w:val="uk-UA"/>
        </w:rPr>
        <w:t xml:space="preserve"> РО Всеукраїнського фізкультурно-спортивного товариства "Колос" було виділено 100 </w:t>
      </w:r>
      <w:proofErr w:type="spellStart"/>
      <w:r w:rsidRPr="00ED0636">
        <w:rPr>
          <w:rFonts w:ascii="Times New Roman" w:hAnsi="Times New Roman" w:cs="Times New Roman"/>
          <w:sz w:val="28"/>
          <w:szCs w:val="28"/>
          <w:lang w:val="uk-UA"/>
        </w:rPr>
        <w:t>тис.грн</w:t>
      </w:r>
      <w:proofErr w:type="spellEnd"/>
      <w:r w:rsidRPr="00ED0636">
        <w:rPr>
          <w:rFonts w:ascii="Times New Roman" w:hAnsi="Times New Roman" w:cs="Times New Roman"/>
          <w:sz w:val="28"/>
          <w:szCs w:val="28"/>
          <w:lang w:val="uk-UA"/>
        </w:rPr>
        <w:t>.</w:t>
      </w:r>
    </w:p>
    <w:p w:rsidR="00F600CA" w:rsidRPr="00ED0636" w:rsidRDefault="00F600CA" w:rsidP="006923BE">
      <w:pPr>
        <w:pStyle w:val="ac"/>
        <w:tabs>
          <w:tab w:val="left" w:pos="9355"/>
        </w:tabs>
        <w:spacing w:after="0" w:line="240" w:lineRule="auto"/>
        <w:ind w:firstLine="724"/>
        <w:jc w:val="both"/>
        <w:rPr>
          <w:rStyle w:val="ad"/>
          <w:rFonts w:ascii="Times New Roman" w:hAnsi="Times New Roman" w:cs="Times New Roman"/>
          <w:sz w:val="28"/>
          <w:szCs w:val="28"/>
          <w:lang w:val="uk-UA" w:eastAsia="uk-UA"/>
        </w:rPr>
      </w:pPr>
      <w:r w:rsidRPr="00ED0636">
        <w:rPr>
          <w:rStyle w:val="ad"/>
          <w:rFonts w:ascii="Times New Roman" w:hAnsi="Times New Roman" w:cs="Times New Roman"/>
          <w:sz w:val="28"/>
          <w:szCs w:val="28"/>
          <w:lang w:val="uk-UA" w:eastAsia="uk-UA"/>
        </w:rPr>
        <w:t xml:space="preserve">В районі діє 16 колективів фізичної культури сільських та селищних рад. У </w:t>
      </w:r>
      <w:proofErr w:type="spellStart"/>
      <w:r w:rsidRPr="00ED0636">
        <w:rPr>
          <w:rStyle w:val="ad"/>
          <w:rFonts w:ascii="Times New Roman" w:hAnsi="Times New Roman" w:cs="Times New Roman"/>
          <w:sz w:val="28"/>
          <w:szCs w:val="28"/>
          <w:lang w:val="uk-UA" w:eastAsia="uk-UA"/>
        </w:rPr>
        <w:t>Новорозсошанській</w:t>
      </w:r>
      <w:proofErr w:type="spellEnd"/>
      <w:r w:rsidRPr="00ED0636">
        <w:rPr>
          <w:rStyle w:val="ad"/>
          <w:rFonts w:ascii="Times New Roman" w:hAnsi="Times New Roman" w:cs="Times New Roman"/>
          <w:sz w:val="28"/>
          <w:szCs w:val="28"/>
          <w:lang w:val="uk-UA" w:eastAsia="uk-UA"/>
        </w:rPr>
        <w:t xml:space="preserve"> сільській раді працює інструктор з фізичної культури, в селах </w:t>
      </w:r>
      <w:proofErr w:type="spellStart"/>
      <w:r w:rsidRPr="00ED0636">
        <w:rPr>
          <w:rStyle w:val="ad"/>
          <w:rFonts w:ascii="Times New Roman" w:hAnsi="Times New Roman" w:cs="Times New Roman"/>
          <w:sz w:val="28"/>
          <w:szCs w:val="28"/>
          <w:lang w:val="uk-UA" w:eastAsia="uk-UA"/>
        </w:rPr>
        <w:t>Риб’янцеве</w:t>
      </w:r>
      <w:proofErr w:type="spellEnd"/>
      <w:r w:rsidRPr="00ED0636">
        <w:rPr>
          <w:rStyle w:val="ad"/>
          <w:rFonts w:ascii="Times New Roman" w:hAnsi="Times New Roman" w:cs="Times New Roman"/>
          <w:sz w:val="28"/>
          <w:szCs w:val="28"/>
          <w:lang w:val="uk-UA" w:eastAsia="uk-UA"/>
        </w:rPr>
        <w:t xml:space="preserve">, </w:t>
      </w:r>
      <w:proofErr w:type="spellStart"/>
      <w:r w:rsidRPr="00ED0636">
        <w:rPr>
          <w:rStyle w:val="ad"/>
          <w:rFonts w:ascii="Times New Roman" w:hAnsi="Times New Roman" w:cs="Times New Roman"/>
          <w:sz w:val="28"/>
          <w:szCs w:val="28"/>
          <w:lang w:val="uk-UA" w:eastAsia="uk-UA"/>
        </w:rPr>
        <w:t>Новобіла</w:t>
      </w:r>
      <w:proofErr w:type="spellEnd"/>
      <w:r w:rsidRPr="00ED0636">
        <w:rPr>
          <w:rStyle w:val="ad"/>
          <w:rFonts w:ascii="Times New Roman" w:hAnsi="Times New Roman" w:cs="Times New Roman"/>
          <w:sz w:val="28"/>
          <w:szCs w:val="28"/>
          <w:lang w:val="uk-UA" w:eastAsia="uk-UA"/>
        </w:rPr>
        <w:t xml:space="preserve"> працюють інструктори зі спорту громадської організації «</w:t>
      </w:r>
      <w:proofErr w:type="spellStart"/>
      <w:r w:rsidRPr="00ED0636">
        <w:rPr>
          <w:rStyle w:val="ad"/>
          <w:rFonts w:ascii="Times New Roman" w:hAnsi="Times New Roman" w:cs="Times New Roman"/>
          <w:sz w:val="28"/>
          <w:szCs w:val="28"/>
          <w:lang w:val="uk-UA" w:eastAsia="uk-UA"/>
        </w:rPr>
        <w:t>Новопсковська</w:t>
      </w:r>
      <w:proofErr w:type="spellEnd"/>
      <w:r w:rsidRPr="00ED0636">
        <w:rPr>
          <w:rStyle w:val="ad"/>
          <w:rFonts w:ascii="Times New Roman" w:hAnsi="Times New Roman" w:cs="Times New Roman"/>
          <w:sz w:val="28"/>
          <w:szCs w:val="28"/>
          <w:lang w:val="uk-UA" w:eastAsia="uk-UA"/>
        </w:rPr>
        <w:t xml:space="preserve"> місцева організація Всеукраїнського фізкультурно-спортивного товариства «Колос», які організують фізкультурно-оздоровчу роботу серед молоді залучаючи до занять традиційними олімпійськими видами спорту.</w:t>
      </w:r>
    </w:p>
    <w:p w:rsidR="00F600CA" w:rsidRPr="00ED0636" w:rsidRDefault="00F600CA" w:rsidP="006923BE">
      <w:pPr>
        <w:pStyle w:val="ac"/>
        <w:tabs>
          <w:tab w:val="left" w:pos="9355"/>
        </w:tabs>
        <w:spacing w:after="0" w:line="240" w:lineRule="auto"/>
        <w:ind w:firstLine="724"/>
        <w:jc w:val="both"/>
        <w:rPr>
          <w:rStyle w:val="ad"/>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На території району діє відділення Луганської обласної спортивної дитячо-юнацької школи Олімпійського резерву з важкої атлетики, в якому 3 тренери-викладача тренують 50 вихованців. </w:t>
      </w:r>
    </w:p>
    <w:p w:rsidR="00F600CA" w:rsidRPr="00ED0636" w:rsidRDefault="00F600CA" w:rsidP="006923BE">
      <w:pPr>
        <w:spacing w:after="0" w:line="240" w:lineRule="auto"/>
        <w:ind w:firstLine="708"/>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Протягом року спортсмени </w:t>
      </w:r>
      <w:proofErr w:type="spellStart"/>
      <w:r w:rsidRPr="00ED0636">
        <w:rPr>
          <w:rFonts w:ascii="Times New Roman" w:hAnsi="Times New Roman" w:cs="Times New Roman"/>
          <w:sz w:val="28"/>
          <w:szCs w:val="28"/>
          <w:lang w:val="uk-UA"/>
        </w:rPr>
        <w:t>Новопсковського</w:t>
      </w:r>
      <w:proofErr w:type="spellEnd"/>
      <w:r w:rsidRPr="00ED0636">
        <w:rPr>
          <w:rFonts w:ascii="Times New Roman" w:hAnsi="Times New Roman" w:cs="Times New Roman"/>
          <w:sz w:val="28"/>
          <w:szCs w:val="28"/>
          <w:lang w:val="uk-UA"/>
        </w:rPr>
        <w:t xml:space="preserve"> району неодноразово здобували призові місця на обласних та Всеукраїнських змаганнях з важкої атлетики, </w:t>
      </w:r>
      <w:proofErr w:type="spellStart"/>
      <w:r w:rsidRPr="00ED0636">
        <w:rPr>
          <w:rFonts w:ascii="Times New Roman" w:hAnsi="Times New Roman" w:cs="Times New Roman"/>
          <w:sz w:val="28"/>
          <w:szCs w:val="28"/>
          <w:lang w:val="uk-UA"/>
        </w:rPr>
        <w:t>армспорту</w:t>
      </w:r>
      <w:proofErr w:type="spellEnd"/>
      <w:r w:rsidRPr="00ED0636">
        <w:rPr>
          <w:rFonts w:ascii="Times New Roman" w:hAnsi="Times New Roman" w:cs="Times New Roman"/>
          <w:sz w:val="28"/>
          <w:szCs w:val="28"/>
          <w:lang w:val="uk-UA"/>
        </w:rPr>
        <w:t xml:space="preserve">, гирьового спорту, </w:t>
      </w:r>
      <w:proofErr w:type="spellStart"/>
      <w:r w:rsidRPr="00ED0636">
        <w:rPr>
          <w:rFonts w:ascii="Times New Roman" w:hAnsi="Times New Roman" w:cs="Times New Roman"/>
          <w:sz w:val="28"/>
          <w:szCs w:val="28"/>
          <w:lang w:val="uk-UA"/>
        </w:rPr>
        <w:t>футзалу</w:t>
      </w:r>
      <w:proofErr w:type="spellEnd"/>
      <w:r w:rsidRPr="00ED0636">
        <w:rPr>
          <w:rFonts w:ascii="Times New Roman" w:hAnsi="Times New Roman" w:cs="Times New Roman"/>
          <w:sz w:val="28"/>
          <w:szCs w:val="28"/>
          <w:lang w:val="uk-UA"/>
        </w:rPr>
        <w:t xml:space="preserve"> тощо.</w:t>
      </w:r>
    </w:p>
    <w:p w:rsidR="00F600CA" w:rsidRPr="00ED0636" w:rsidRDefault="00F600CA" w:rsidP="00F600CA">
      <w:pPr>
        <w:pStyle w:val="1"/>
        <w:spacing w:before="0"/>
        <w:jc w:val="both"/>
        <w:rPr>
          <w:rFonts w:ascii="Times New Roman" w:hAnsi="Times New Roman" w:cs="Times New Roman"/>
          <w:color w:val="auto"/>
          <w:sz w:val="28"/>
          <w:szCs w:val="28"/>
          <w:lang w:val="uk-UA"/>
        </w:rPr>
      </w:pPr>
      <w:r w:rsidRPr="00ED0636">
        <w:rPr>
          <w:rFonts w:ascii="Times New Roman" w:hAnsi="Times New Roman" w:cs="Times New Roman"/>
          <w:color w:val="auto"/>
          <w:sz w:val="28"/>
          <w:szCs w:val="28"/>
          <w:lang w:val="uk-UA"/>
        </w:rPr>
        <w:lastRenderedPageBreak/>
        <w:t xml:space="preserve">      Так, 4 травня 2019 року в м. Сєвєродонецьк збірна команда </w:t>
      </w:r>
      <w:proofErr w:type="spellStart"/>
      <w:r w:rsidRPr="00ED0636">
        <w:rPr>
          <w:rFonts w:ascii="Times New Roman" w:hAnsi="Times New Roman" w:cs="Times New Roman"/>
          <w:color w:val="auto"/>
          <w:sz w:val="28"/>
          <w:szCs w:val="28"/>
          <w:lang w:val="uk-UA"/>
        </w:rPr>
        <w:t>Новопсковського</w:t>
      </w:r>
      <w:proofErr w:type="spellEnd"/>
      <w:r w:rsidRPr="00ED0636">
        <w:rPr>
          <w:rFonts w:ascii="Times New Roman" w:hAnsi="Times New Roman" w:cs="Times New Roman"/>
          <w:color w:val="auto"/>
          <w:sz w:val="28"/>
          <w:szCs w:val="28"/>
          <w:lang w:val="uk-UA"/>
        </w:rPr>
        <w:t xml:space="preserve"> району взяла участь у Чемпіонаті Луганської області з важкої атлетики серед юнаків та дівчат до 17 років, де</w:t>
      </w:r>
      <w:r w:rsidR="005B4673">
        <w:rPr>
          <w:rFonts w:ascii="Times New Roman" w:hAnsi="Times New Roman" w:cs="Times New Roman"/>
          <w:color w:val="auto"/>
          <w:sz w:val="28"/>
          <w:szCs w:val="28"/>
          <w:lang w:val="uk-UA"/>
        </w:rPr>
        <w:t xml:space="preserve"> </w:t>
      </w:r>
      <w:r w:rsidRPr="00ED0636">
        <w:rPr>
          <w:rFonts w:ascii="Times New Roman" w:hAnsi="Times New Roman" w:cs="Times New Roman"/>
          <w:color w:val="auto"/>
          <w:sz w:val="28"/>
          <w:szCs w:val="28"/>
          <w:lang w:val="uk-UA"/>
        </w:rPr>
        <w:t xml:space="preserve">у загальнокомандному заліку серед юнаків команда </w:t>
      </w:r>
      <w:proofErr w:type="spellStart"/>
      <w:r w:rsidRPr="00ED0636">
        <w:rPr>
          <w:rFonts w:ascii="Times New Roman" w:hAnsi="Times New Roman" w:cs="Times New Roman"/>
          <w:color w:val="auto"/>
          <w:sz w:val="28"/>
          <w:szCs w:val="28"/>
          <w:lang w:val="uk-UA"/>
        </w:rPr>
        <w:t>Новопсковського</w:t>
      </w:r>
      <w:proofErr w:type="spellEnd"/>
      <w:r w:rsidRPr="00ED0636">
        <w:rPr>
          <w:rFonts w:ascii="Times New Roman" w:hAnsi="Times New Roman" w:cs="Times New Roman"/>
          <w:color w:val="auto"/>
          <w:sz w:val="28"/>
          <w:szCs w:val="28"/>
          <w:lang w:val="uk-UA"/>
        </w:rPr>
        <w:t xml:space="preserve"> району посіла друге місце, а у загальному заліку серед команд дівчат (лише у трьох) посіли 4 місце. </w:t>
      </w:r>
    </w:p>
    <w:p w:rsidR="00F600CA" w:rsidRPr="00ED0636" w:rsidRDefault="00F600CA" w:rsidP="00F600CA">
      <w:pPr>
        <w:pStyle w:val="5"/>
        <w:shd w:val="clear" w:color="auto" w:fill="auto"/>
        <w:spacing w:line="240" w:lineRule="auto"/>
        <w:ind w:firstLine="720"/>
        <w:jc w:val="both"/>
        <w:rPr>
          <w:sz w:val="28"/>
          <w:szCs w:val="28"/>
        </w:rPr>
      </w:pPr>
      <w:r w:rsidRPr="00ED0636">
        <w:rPr>
          <w:sz w:val="28"/>
          <w:szCs w:val="28"/>
        </w:rPr>
        <w:t xml:space="preserve">14 вересня  поточного року у місті Сєвєродонецьк у змаганнях чемпіонату Луганської області з важкої  атлетики серед юнаків та дівчат  до 15 років, команда юнаків нашого району посіла  III  місце. </w:t>
      </w:r>
      <w:r w:rsidRPr="00ED0636">
        <w:rPr>
          <w:sz w:val="28"/>
          <w:szCs w:val="28"/>
          <w:shd w:val="clear" w:color="auto" w:fill="FFFFFF"/>
        </w:rPr>
        <w:t xml:space="preserve"> </w:t>
      </w:r>
    </w:p>
    <w:p w:rsidR="00F600CA" w:rsidRPr="00ED0636" w:rsidRDefault="00F600CA" w:rsidP="00F600CA">
      <w:pPr>
        <w:spacing w:after="0"/>
        <w:ind w:firstLine="708"/>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У грудні 2019 року у м. Сєвєродонецьк за результатами участі у Кубку області з важкої атлетики серед юнаків та дівчат до 13 років (2006 р. н. та молодші) команда юнаків району виборола II місце, юні спортсменки посіли III місце. </w:t>
      </w:r>
    </w:p>
    <w:p w:rsidR="00F600CA" w:rsidRPr="00ED0636" w:rsidRDefault="00F600CA" w:rsidP="00F600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6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В змаганнях Кубку Луганської області з волейболу серед дівчат 2003-2004 років народження дівоча команда </w:t>
      </w:r>
      <w:proofErr w:type="spellStart"/>
      <w:r w:rsidRPr="00ED0636">
        <w:rPr>
          <w:rFonts w:ascii="Times New Roman" w:hAnsi="Times New Roman" w:cs="Times New Roman"/>
          <w:sz w:val="28"/>
          <w:szCs w:val="28"/>
          <w:lang w:val="uk-UA"/>
        </w:rPr>
        <w:t>Новопсковського</w:t>
      </w:r>
      <w:proofErr w:type="spellEnd"/>
      <w:r w:rsidRPr="00ED0636">
        <w:rPr>
          <w:rFonts w:ascii="Times New Roman" w:hAnsi="Times New Roman" w:cs="Times New Roman"/>
          <w:sz w:val="28"/>
          <w:szCs w:val="28"/>
          <w:lang w:val="uk-UA"/>
        </w:rPr>
        <w:t xml:space="preserve"> району посіла ІІ місце.</w:t>
      </w:r>
    </w:p>
    <w:p w:rsidR="00F600CA" w:rsidRPr="00ED0636" w:rsidRDefault="00F600CA" w:rsidP="00F600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6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На Чемпіонаті Луганської області з спортивного та велосипедного туризму серед юнаків команда </w:t>
      </w:r>
      <w:proofErr w:type="spellStart"/>
      <w:r w:rsidRPr="00ED0636">
        <w:rPr>
          <w:rFonts w:ascii="Times New Roman" w:hAnsi="Times New Roman" w:cs="Times New Roman"/>
          <w:sz w:val="28"/>
          <w:szCs w:val="28"/>
          <w:lang w:val="uk-UA"/>
        </w:rPr>
        <w:t>Білолуцької</w:t>
      </w:r>
      <w:proofErr w:type="spellEnd"/>
      <w:r w:rsidRPr="00ED0636">
        <w:rPr>
          <w:rFonts w:ascii="Times New Roman" w:hAnsi="Times New Roman" w:cs="Times New Roman"/>
          <w:sz w:val="28"/>
          <w:szCs w:val="28"/>
          <w:lang w:val="uk-UA"/>
        </w:rPr>
        <w:t xml:space="preserve"> гімназії посіла 2 місце. </w:t>
      </w:r>
    </w:p>
    <w:p w:rsidR="00F600CA" w:rsidRPr="00ED0636" w:rsidRDefault="00F600CA" w:rsidP="00F600CA">
      <w:pPr>
        <w:spacing w:after="0"/>
        <w:jc w:val="both"/>
        <w:rPr>
          <w:rFonts w:ascii="Times New Roman" w:hAnsi="Times New Roman" w:cs="Times New Roman"/>
          <w:sz w:val="28"/>
          <w:szCs w:val="28"/>
          <w:shd w:val="clear" w:color="auto" w:fill="FFFFFF"/>
          <w:lang w:val="uk-UA"/>
        </w:rPr>
      </w:pPr>
      <w:r w:rsidRPr="00ED0636">
        <w:rPr>
          <w:rFonts w:ascii="Times New Roman" w:hAnsi="Times New Roman" w:cs="Times New Roman"/>
          <w:sz w:val="28"/>
          <w:szCs w:val="28"/>
          <w:lang w:val="uk-UA"/>
        </w:rPr>
        <w:t xml:space="preserve">         На всеукраїнських змаганнях з </w:t>
      </w:r>
      <w:proofErr w:type="spellStart"/>
      <w:r w:rsidRPr="00ED0636">
        <w:rPr>
          <w:rFonts w:ascii="Times New Roman" w:hAnsi="Times New Roman" w:cs="Times New Roman"/>
          <w:sz w:val="28"/>
          <w:szCs w:val="28"/>
          <w:lang w:val="uk-UA"/>
        </w:rPr>
        <w:t>армспорту</w:t>
      </w:r>
      <w:proofErr w:type="spellEnd"/>
      <w:r w:rsidRPr="00ED0636">
        <w:rPr>
          <w:rFonts w:ascii="Times New Roman" w:hAnsi="Times New Roman" w:cs="Times New Roman"/>
          <w:sz w:val="28"/>
          <w:szCs w:val="28"/>
          <w:lang w:val="uk-UA"/>
        </w:rPr>
        <w:t xml:space="preserve">, що проходили у березні у м. Одеса </w:t>
      </w:r>
      <w:proofErr w:type="spellStart"/>
      <w:r w:rsidRPr="00ED0636">
        <w:rPr>
          <w:rFonts w:ascii="Times New Roman" w:hAnsi="Times New Roman" w:cs="Times New Roman"/>
          <w:sz w:val="28"/>
          <w:szCs w:val="28"/>
          <w:lang w:val="uk-UA"/>
        </w:rPr>
        <w:t>Шепітько</w:t>
      </w:r>
      <w:proofErr w:type="spellEnd"/>
      <w:r w:rsidRPr="00ED0636">
        <w:rPr>
          <w:rFonts w:ascii="Times New Roman" w:hAnsi="Times New Roman" w:cs="Times New Roman"/>
          <w:sz w:val="28"/>
          <w:szCs w:val="28"/>
          <w:lang w:val="uk-UA"/>
        </w:rPr>
        <w:t xml:space="preserve"> Сергія знову підтвердив свою першість здобувши чергову перемогу у ваговій категорії </w:t>
      </w:r>
      <w:smartTag w:uri="urn:schemas-microsoft-com:office:smarttags" w:element="metricconverter">
        <w:smartTagPr>
          <w:attr w:name="ProductID" w:val="70 кг"/>
        </w:smartTagPr>
        <w:r w:rsidRPr="00ED0636">
          <w:rPr>
            <w:rFonts w:ascii="Times New Roman" w:hAnsi="Times New Roman" w:cs="Times New Roman"/>
            <w:sz w:val="28"/>
            <w:szCs w:val="28"/>
            <w:lang w:val="uk-UA"/>
          </w:rPr>
          <w:t>70 кг</w:t>
        </w:r>
      </w:smartTag>
      <w:r w:rsidRPr="00ED0636">
        <w:rPr>
          <w:rFonts w:ascii="Times New Roman" w:hAnsi="Times New Roman" w:cs="Times New Roman"/>
          <w:sz w:val="28"/>
          <w:szCs w:val="28"/>
          <w:lang w:val="uk-UA"/>
        </w:rPr>
        <w:t xml:space="preserve">. З 20-24.05.2019 року у місті </w:t>
      </w:r>
      <w:proofErr w:type="spellStart"/>
      <w:r w:rsidRPr="00ED0636">
        <w:rPr>
          <w:rFonts w:ascii="Times New Roman" w:hAnsi="Times New Roman" w:cs="Times New Roman"/>
          <w:sz w:val="28"/>
          <w:szCs w:val="28"/>
          <w:lang w:val="uk-UA"/>
        </w:rPr>
        <w:t>Лутракі</w:t>
      </w:r>
      <w:proofErr w:type="spellEnd"/>
      <w:r w:rsidRPr="00ED0636">
        <w:rPr>
          <w:rFonts w:ascii="Times New Roman" w:hAnsi="Times New Roman" w:cs="Times New Roman"/>
          <w:sz w:val="28"/>
          <w:szCs w:val="28"/>
          <w:lang w:val="uk-UA"/>
        </w:rPr>
        <w:t xml:space="preserve"> (Греція) у складі збірної команди України  Сергій </w:t>
      </w:r>
      <w:proofErr w:type="spellStart"/>
      <w:r w:rsidRPr="00ED0636">
        <w:rPr>
          <w:rFonts w:ascii="Times New Roman" w:hAnsi="Times New Roman" w:cs="Times New Roman"/>
          <w:sz w:val="28"/>
          <w:szCs w:val="28"/>
          <w:lang w:val="uk-UA"/>
        </w:rPr>
        <w:t>Шепітько</w:t>
      </w:r>
      <w:proofErr w:type="spellEnd"/>
      <w:r w:rsidRPr="00ED0636">
        <w:rPr>
          <w:rFonts w:ascii="Times New Roman" w:hAnsi="Times New Roman" w:cs="Times New Roman"/>
          <w:sz w:val="28"/>
          <w:szCs w:val="28"/>
          <w:lang w:val="uk-UA"/>
        </w:rPr>
        <w:t xml:space="preserve">, взяв участь у змаганнях Чемпіонату Європи з </w:t>
      </w:r>
      <w:proofErr w:type="spellStart"/>
      <w:r w:rsidRPr="00ED0636">
        <w:rPr>
          <w:rFonts w:ascii="Times New Roman" w:hAnsi="Times New Roman" w:cs="Times New Roman"/>
          <w:sz w:val="28"/>
          <w:szCs w:val="28"/>
          <w:lang w:val="uk-UA"/>
        </w:rPr>
        <w:t>армспорту</w:t>
      </w:r>
      <w:proofErr w:type="spellEnd"/>
      <w:r w:rsidRPr="00ED0636">
        <w:rPr>
          <w:rFonts w:ascii="Times New Roman" w:hAnsi="Times New Roman" w:cs="Times New Roman"/>
          <w:sz w:val="28"/>
          <w:szCs w:val="28"/>
          <w:shd w:val="clear" w:color="auto" w:fill="FFFFFF"/>
          <w:lang w:val="uk-UA"/>
        </w:rPr>
        <w:t xml:space="preserve"> серед чоловіків</w:t>
      </w:r>
      <w:r w:rsidRPr="00ED0636">
        <w:rPr>
          <w:rFonts w:ascii="Times New Roman" w:hAnsi="Times New Roman" w:cs="Times New Roman"/>
          <w:sz w:val="28"/>
          <w:szCs w:val="28"/>
          <w:lang w:val="uk-UA"/>
        </w:rPr>
        <w:t xml:space="preserve">. </w:t>
      </w:r>
      <w:r w:rsidRPr="00ED0636">
        <w:rPr>
          <w:rFonts w:ascii="Times New Roman" w:hAnsi="Times New Roman" w:cs="Times New Roman"/>
          <w:sz w:val="28"/>
          <w:szCs w:val="28"/>
          <w:shd w:val="clear" w:color="auto" w:fill="FFFFFF"/>
          <w:lang w:val="uk-UA"/>
        </w:rPr>
        <w:t xml:space="preserve">У ваговій категорії </w:t>
      </w:r>
      <w:smartTag w:uri="urn:schemas-microsoft-com:office:smarttags" w:element="metricconverter">
        <w:smartTagPr>
          <w:attr w:name="ProductID" w:val="70 кг"/>
        </w:smartTagPr>
        <w:r w:rsidRPr="00ED0636">
          <w:rPr>
            <w:rFonts w:ascii="Times New Roman" w:hAnsi="Times New Roman" w:cs="Times New Roman"/>
            <w:sz w:val="28"/>
            <w:szCs w:val="28"/>
            <w:shd w:val="clear" w:color="auto" w:fill="FFFFFF"/>
            <w:lang w:val="uk-UA"/>
          </w:rPr>
          <w:t>70 кг</w:t>
        </w:r>
      </w:smartTag>
      <w:r w:rsidRPr="00ED0636">
        <w:rPr>
          <w:rFonts w:ascii="Times New Roman" w:hAnsi="Times New Roman" w:cs="Times New Roman"/>
          <w:sz w:val="28"/>
          <w:szCs w:val="28"/>
          <w:shd w:val="clear" w:color="auto" w:fill="FFFFFF"/>
          <w:lang w:val="uk-UA"/>
        </w:rPr>
        <w:t xml:space="preserve"> з поміж 13 учасників з десяти країн Європи на праву руку Сергій посів четверте місце. </w:t>
      </w:r>
    </w:p>
    <w:p w:rsidR="00F600CA" w:rsidRPr="00ED0636" w:rsidRDefault="00F600CA" w:rsidP="00F600CA">
      <w:pPr>
        <w:spacing w:after="0"/>
        <w:ind w:firstLine="708"/>
        <w:jc w:val="both"/>
        <w:rPr>
          <w:rFonts w:ascii="Times New Roman" w:hAnsi="Times New Roman" w:cs="Times New Roman"/>
          <w:sz w:val="28"/>
          <w:szCs w:val="28"/>
          <w:shd w:val="clear" w:color="auto" w:fill="FFFFFF"/>
          <w:lang w:val="uk-UA"/>
        </w:rPr>
      </w:pPr>
      <w:r w:rsidRPr="00ED0636">
        <w:rPr>
          <w:rFonts w:ascii="Times New Roman" w:hAnsi="Times New Roman" w:cs="Times New Roman"/>
          <w:sz w:val="28"/>
          <w:szCs w:val="28"/>
          <w:shd w:val="clear" w:color="auto" w:fill="FFFFFF"/>
          <w:lang w:val="uk-UA"/>
        </w:rPr>
        <w:t xml:space="preserve">6 листопада поточного року у місті </w:t>
      </w:r>
      <w:proofErr w:type="spellStart"/>
      <w:r w:rsidRPr="00ED0636">
        <w:rPr>
          <w:rFonts w:ascii="Times New Roman" w:hAnsi="Times New Roman" w:cs="Times New Roman"/>
          <w:sz w:val="28"/>
          <w:szCs w:val="28"/>
          <w:shd w:val="clear" w:color="auto" w:fill="FFFFFF"/>
          <w:lang w:val="uk-UA"/>
        </w:rPr>
        <w:t>Старобільськ</w:t>
      </w:r>
      <w:proofErr w:type="spellEnd"/>
      <w:r w:rsidRPr="00ED0636">
        <w:rPr>
          <w:rFonts w:ascii="Times New Roman" w:hAnsi="Times New Roman" w:cs="Times New Roman"/>
          <w:sz w:val="28"/>
          <w:szCs w:val="28"/>
          <w:shd w:val="clear" w:color="auto" w:fill="FFFFFF"/>
          <w:lang w:val="uk-UA"/>
        </w:rPr>
        <w:t xml:space="preserve"> юні спортсмени </w:t>
      </w:r>
      <w:proofErr w:type="spellStart"/>
      <w:r w:rsidRPr="00ED0636">
        <w:rPr>
          <w:rFonts w:ascii="Times New Roman" w:hAnsi="Times New Roman" w:cs="Times New Roman"/>
          <w:sz w:val="28"/>
          <w:szCs w:val="28"/>
          <w:shd w:val="clear" w:color="auto" w:fill="FFFFFF"/>
          <w:lang w:val="uk-UA"/>
        </w:rPr>
        <w:t>Новопсковщини</w:t>
      </w:r>
      <w:proofErr w:type="spellEnd"/>
      <w:r w:rsidRPr="00ED0636">
        <w:rPr>
          <w:rFonts w:ascii="Times New Roman" w:hAnsi="Times New Roman" w:cs="Times New Roman"/>
          <w:sz w:val="28"/>
          <w:szCs w:val="28"/>
          <w:shd w:val="clear" w:color="auto" w:fill="FFFFFF"/>
          <w:lang w:val="uk-UA"/>
        </w:rPr>
        <w:t xml:space="preserve"> взяли участь у відкритому обласному турнір</w:t>
      </w:r>
      <w:r w:rsidRPr="00ED0636">
        <w:rPr>
          <w:rStyle w:val="textexposedshow"/>
          <w:rFonts w:ascii="Times New Roman" w:eastAsia="Courier New" w:hAnsi="Times New Roman" w:cs="Times New Roman"/>
          <w:sz w:val="28"/>
          <w:szCs w:val="28"/>
          <w:shd w:val="clear" w:color="auto" w:fill="FFFFFF"/>
          <w:lang w:val="uk-UA"/>
        </w:rPr>
        <w:t xml:space="preserve">і з гирьового спорту серед юнаків і </w:t>
      </w:r>
      <w:proofErr w:type="spellStart"/>
      <w:r w:rsidRPr="00ED0636">
        <w:rPr>
          <w:rStyle w:val="textexposedshow"/>
          <w:rFonts w:ascii="Times New Roman" w:eastAsia="Courier New" w:hAnsi="Times New Roman" w:cs="Times New Roman"/>
          <w:sz w:val="28"/>
          <w:szCs w:val="28"/>
          <w:shd w:val="clear" w:color="auto" w:fill="FFFFFF"/>
          <w:lang w:val="uk-UA"/>
        </w:rPr>
        <w:t>дівчат.За</w:t>
      </w:r>
      <w:proofErr w:type="spellEnd"/>
      <w:r w:rsidRPr="00ED0636">
        <w:rPr>
          <w:rStyle w:val="textexposedshow"/>
          <w:rFonts w:ascii="Times New Roman" w:eastAsia="Courier New" w:hAnsi="Times New Roman" w:cs="Times New Roman"/>
          <w:sz w:val="28"/>
          <w:szCs w:val="28"/>
          <w:shd w:val="clear" w:color="auto" w:fill="FFFFFF"/>
          <w:lang w:val="uk-UA"/>
        </w:rPr>
        <w:t xml:space="preserve"> результатами загального заліку команда району посіла II місце.</w:t>
      </w:r>
    </w:p>
    <w:p w:rsidR="00F600CA" w:rsidRPr="00ED0636" w:rsidRDefault="00F600CA" w:rsidP="00F600CA">
      <w:pPr>
        <w:shd w:val="clear" w:color="auto" w:fill="FFFFFF"/>
        <w:spacing w:after="0"/>
        <w:ind w:firstLine="708"/>
        <w:jc w:val="both"/>
        <w:rPr>
          <w:rStyle w:val="ad"/>
          <w:rFonts w:ascii="Times New Roman" w:hAnsi="Times New Roman" w:cs="Times New Roman"/>
          <w:sz w:val="28"/>
          <w:szCs w:val="28"/>
          <w:lang w:val="uk-UA" w:eastAsia="uk-UA"/>
        </w:rPr>
      </w:pPr>
      <w:r w:rsidRPr="00ED0636">
        <w:rPr>
          <w:rStyle w:val="ad"/>
          <w:rFonts w:ascii="Times New Roman" w:hAnsi="Times New Roman" w:cs="Times New Roman"/>
          <w:sz w:val="28"/>
          <w:szCs w:val="28"/>
          <w:lang w:val="uk-UA" w:eastAsia="uk-UA"/>
        </w:rPr>
        <w:t xml:space="preserve">Але беззаперечно наймасовішим видом спорту в районі протягом багатьох років є і залишається футбол. Щороку на території району проходить відкритий районний чемпіонат з футболу серед чоловічих команд КФК, ігри якого розпочинаються в травні і закінчуються в вересні. У чемпіонаті 2019 року прийняли участь 6 колективів фізичної культури. Змагання проходили в два кола, під час яких було зіграно 30 ігор. З грудня 2019 року по лютий 2020 року триватиме відкритий чемпіонат району з </w:t>
      </w:r>
      <w:proofErr w:type="spellStart"/>
      <w:r w:rsidRPr="00ED0636">
        <w:rPr>
          <w:rStyle w:val="ad"/>
          <w:rFonts w:ascii="Times New Roman" w:hAnsi="Times New Roman" w:cs="Times New Roman"/>
          <w:sz w:val="28"/>
          <w:szCs w:val="28"/>
          <w:lang w:val="uk-UA" w:eastAsia="uk-UA"/>
        </w:rPr>
        <w:t>футзалу</w:t>
      </w:r>
      <w:proofErr w:type="spellEnd"/>
      <w:r w:rsidRPr="00ED0636">
        <w:rPr>
          <w:rStyle w:val="ad"/>
          <w:rFonts w:ascii="Times New Roman" w:hAnsi="Times New Roman" w:cs="Times New Roman"/>
          <w:sz w:val="28"/>
          <w:szCs w:val="28"/>
          <w:lang w:val="uk-UA" w:eastAsia="uk-UA"/>
        </w:rPr>
        <w:t xml:space="preserve">, в якому приймають участь 8 колективів фізичної культури, у тому числі команда </w:t>
      </w:r>
      <w:proofErr w:type="spellStart"/>
      <w:r w:rsidRPr="00ED0636">
        <w:rPr>
          <w:rStyle w:val="ad"/>
          <w:rFonts w:ascii="Times New Roman" w:hAnsi="Times New Roman" w:cs="Times New Roman"/>
          <w:sz w:val="28"/>
          <w:szCs w:val="28"/>
          <w:lang w:val="uk-UA" w:eastAsia="uk-UA"/>
        </w:rPr>
        <w:t>Марківського</w:t>
      </w:r>
      <w:proofErr w:type="spellEnd"/>
      <w:r w:rsidRPr="00ED0636">
        <w:rPr>
          <w:rStyle w:val="ad"/>
          <w:rFonts w:ascii="Times New Roman" w:hAnsi="Times New Roman" w:cs="Times New Roman"/>
          <w:sz w:val="28"/>
          <w:szCs w:val="28"/>
          <w:lang w:val="uk-UA" w:eastAsia="uk-UA"/>
        </w:rPr>
        <w:t xml:space="preserve"> та команда </w:t>
      </w:r>
      <w:proofErr w:type="spellStart"/>
      <w:r w:rsidRPr="00ED0636">
        <w:rPr>
          <w:rStyle w:val="ad"/>
          <w:rFonts w:ascii="Times New Roman" w:hAnsi="Times New Roman" w:cs="Times New Roman"/>
          <w:sz w:val="28"/>
          <w:szCs w:val="28"/>
          <w:lang w:val="uk-UA" w:eastAsia="uk-UA"/>
        </w:rPr>
        <w:t>Білокуракінського</w:t>
      </w:r>
      <w:proofErr w:type="spellEnd"/>
      <w:r w:rsidRPr="00ED0636">
        <w:rPr>
          <w:rStyle w:val="ad"/>
          <w:rFonts w:ascii="Times New Roman" w:hAnsi="Times New Roman" w:cs="Times New Roman"/>
          <w:sz w:val="28"/>
          <w:szCs w:val="28"/>
          <w:lang w:val="uk-UA" w:eastAsia="uk-UA"/>
        </w:rPr>
        <w:t xml:space="preserve"> районів.</w:t>
      </w:r>
    </w:p>
    <w:p w:rsidR="00F600CA" w:rsidRPr="00ED0636" w:rsidRDefault="00F600CA" w:rsidP="00F600CA">
      <w:pPr>
        <w:shd w:val="clear" w:color="auto" w:fill="FFFFFF"/>
        <w:spacing w:after="0"/>
        <w:ind w:firstLine="708"/>
        <w:jc w:val="both"/>
        <w:rPr>
          <w:rFonts w:ascii="Times New Roman" w:hAnsi="Times New Roman" w:cs="Times New Roman"/>
          <w:sz w:val="28"/>
          <w:szCs w:val="28"/>
          <w:lang w:val="uk-UA"/>
        </w:rPr>
      </w:pPr>
      <w:r w:rsidRPr="00ED0636">
        <w:rPr>
          <w:rFonts w:ascii="Times New Roman" w:hAnsi="Times New Roman" w:cs="Times New Roman"/>
          <w:sz w:val="28"/>
          <w:szCs w:val="28"/>
          <w:shd w:val="clear" w:color="auto" w:fill="FFFFFF"/>
          <w:lang w:val="uk-UA"/>
        </w:rPr>
        <w:t xml:space="preserve">У грудні 2019 року за результатами участі  у Кубку асоціації  </w:t>
      </w:r>
      <w:proofErr w:type="spellStart"/>
      <w:r w:rsidRPr="00ED0636">
        <w:rPr>
          <w:rFonts w:ascii="Times New Roman" w:hAnsi="Times New Roman" w:cs="Times New Roman"/>
          <w:sz w:val="28"/>
          <w:szCs w:val="28"/>
          <w:shd w:val="clear" w:color="auto" w:fill="FFFFFF"/>
          <w:lang w:val="uk-UA"/>
        </w:rPr>
        <w:t>фузалу</w:t>
      </w:r>
      <w:proofErr w:type="spellEnd"/>
      <w:r w:rsidRPr="00ED0636">
        <w:rPr>
          <w:rFonts w:ascii="Times New Roman" w:hAnsi="Times New Roman" w:cs="Times New Roman"/>
          <w:sz w:val="28"/>
          <w:szCs w:val="28"/>
          <w:shd w:val="clear" w:color="auto" w:fill="FFFFFF"/>
          <w:lang w:val="uk-UA"/>
        </w:rPr>
        <w:t xml:space="preserve"> Луганської області чоловіча футбольна команда футбольного клубу "ПРОМІНЬ" (с. </w:t>
      </w:r>
      <w:proofErr w:type="spellStart"/>
      <w:r w:rsidRPr="00ED0636">
        <w:rPr>
          <w:rFonts w:ascii="Times New Roman" w:hAnsi="Times New Roman" w:cs="Times New Roman"/>
          <w:sz w:val="28"/>
          <w:szCs w:val="28"/>
          <w:shd w:val="clear" w:color="auto" w:fill="FFFFFF"/>
          <w:lang w:val="uk-UA"/>
        </w:rPr>
        <w:t>Новорозсош</w:t>
      </w:r>
      <w:proofErr w:type="spellEnd"/>
      <w:r w:rsidRPr="00ED0636">
        <w:rPr>
          <w:rFonts w:ascii="Times New Roman" w:hAnsi="Times New Roman" w:cs="Times New Roman"/>
          <w:sz w:val="28"/>
          <w:szCs w:val="28"/>
          <w:shd w:val="clear" w:color="auto" w:fill="FFFFFF"/>
          <w:lang w:val="uk-UA"/>
        </w:rPr>
        <w:t>) здобула титул чемпіона посівши перше місто.</w:t>
      </w:r>
    </w:p>
    <w:p w:rsidR="00F600CA" w:rsidRPr="00ED0636" w:rsidRDefault="00F600CA" w:rsidP="00F600CA">
      <w:pPr>
        <w:shd w:val="clear" w:color="auto" w:fill="FFFFFF"/>
        <w:spacing w:after="0"/>
        <w:ind w:firstLine="708"/>
        <w:jc w:val="both"/>
        <w:rPr>
          <w:rFonts w:ascii="Times New Roman" w:hAnsi="Times New Roman" w:cs="Times New Roman"/>
          <w:sz w:val="28"/>
          <w:szCs w:val="28"/>
          <w:lang w:val="uk-UA" w:eastAsia="ru-RU"/>
        </w:rPr>
      </w:pPr>
      <w:r w:rsidRPr="00ED0636">
        <w:rPr>
          <w:rFonts w:ascii="Times New Roman" w:hAnsi="Times New Roman" w:cs="Times New Roman"/>
          <w:sz w:val="28"/>
          <w:szCs w:val="28"/>
          <w:lang w:val="uk-UA"/>
        </w:rPr>
        <w:t xml:space="preserve">Активно популяризується футбол і серед дівчат. Так, до районного календарю спортивних змагань вже понад три роки включені змагання з футболу серед дівочих команд і кожного року кількість учасників лише </w:t>
      </w:r>
      <w:r w:rsidRPr="00ED0636">
        <w:rPr>
          <w:rFonts w:ascii="Times New Roman" w:hAnsi="Times New Roman" w:cs="Times New Roman"/>
          <w:sz w:val="28"/>
          <w:szCs w:val="28"/>
          <w:lang w:val="uk-UA"/>
        </w:rPr>
        <w:lastRenderedPageBreak/>
        <w:t xml:space="preserve">зростає. Цього року вона булу найбільшою – всього в змаганнях взяло участь 14 команд ЗЗСО району.  </w:t>
      </w:r>
      <w:proofErr w:type="spellStart"/>
      <w:r w:rsidRPr="00ED0636">
        <w:rPr>
          <w:rFonts w:ascii="Times New Roman" w:hAnsi="Times New Roman" w:cs="Times New Roman"/>
          <w:sz w:val="28"/>
          <w:szCs w:val="28"/>
          <w:lang w:val="uk-UA"/>
        </w:rPr>
        <w:t>Результативно</w:t>
      </w:r>
      <w:proofErr w:type="spellEnd"/>
      <w:r w:rsidRPr="00ED0636">
        <w:rPr>
          <w:rFonts w:ascii="Times New Roman" w:hAnsi="Times New Roman" w:cs="Times New Roman"/>
          <w:sz w:val="28"/>
          <w:szCs w:val="28"/>
          <w:lang w:val="uk-UA"/>
        </w:rPr>
        <w:t xml:space="preserve"> дівчата змагаються і на обласних чемпіонатах посідаючи призові місця.  Так, у жовтні 2019 року на </w:t>
      </w:r>
      <w:r w:rsidRPr="00ED0636">
        <w:rPr>
          <w:rFonts w:ascii="Times New Roman" w:hAnsi="Times New Roman" w:cs="Times New Roman"/>
          <w:sz w:val="28"/>
          <w:szCs w:val="28"/>
          <w:shd w:val="clear" w:color="auto" w:fill="FFFFFF"/>
          <w:lang w:val="uk-UA"/>
        </w:rPr>
        <w:t xml:space="preserve">чемпіонаті </w:t>
      </w:r>
      <w:proofErr w:type="spellStart"/>
      <w:r w:rsidRPr="00ED0636">
        <w:rPr>
          <w:rFonts w:ascii="Times New Roman" w:hAnsi="Times New Roman" w:cs="Times New Roman"/>
          <w:sz w:val="28"/>
          <w:szCs w:val="28"/>
          <w:shd w:val="clear" w:color="auto" w:fill="FFFFFF"/>
          <w:lang w:val="uk-UA"/>
        </w:rPr>
        <w:t>Луганскої</w:t>
      </w:r>
      <w:proofErr w:type="spellEnd"/>
      <w:r w:rsidRPr="00ED0636">
        <w:rPr>
          <w:rFonts w:ascii="Times New Roman" w:hAnsi="Times New Roman" w:cs="Times New Roman"/>
          <w:sz w:val="28"/>
          <w:szCs w:val="28"/>
          <w:shd w:val="clear" w:color="auto" w:fill="FFFFFF"/>
          <w:lang w:val="uk-UA"/>
        </w:rPr>
        <w:t xml:space="preserve"> області з футболу серед дівчат 2004-5 року народження, що проходив в</w:t>
      </w:r>
      <w:r w:rsidRPr="00ED0636">
        <w:rPr>
          <w:rFonts w:ascii="Times New Roman" w:hAnsi="Times New Roman" w:cs="Times New Roman"/>
          <w:sz w:val="28"/>
          <w:szCs w:val="28"/>
          <w:lang w:val="uk-UA"/>
        </w:rPr>
        <w:t xml:space="preserve"> смт. </w:t>
      </w:r>
      <w:proofErr w:type="spellStart"/>
      <w:r w:rsidRPr="00ED0636">
        <w:rPr>
          <w:rFonts w:ascii="Times New Roman" w:hAnsi="Times New Roman" w:cs="Times New Roman"/>
          <w:sz w:val="28"/>
          <w:szCs w:val="28"/>
          <w:lang w:val="uk-UA"/>
        </w:rPr>
        <w:t>Бі</w:t>
      </w:r>
      <w:r w:rsidRPr="00ED0636">
        <w:rPr>
          <w:rFonts w:ascii="Times New Roman" w:hAnsi="Times New Roman" w:cs="Times New Roman"/>
          <w:sz w:val="28"/>
          <w:szCs w:val="28"/>
          <w:shd w:val="clear" w:color="auto" w:fill="FFFFFF"/>
          <w:lang w:val="uk-UA"/>
        </w:rPr>
        <w:t>локуракино</w:t>
      </w:r>
      <w:proofErr w:type="spellEnd"/>
      <w:r w:rsidRPr="00ED0636">
        <w:rPr>
          <w:rFonts w:ascii="Times New Roman" w:hAnsi="Times New Roman" w:cs="Times New Roman"/>
          <w:sz w:val="28"/>
          <w:szCs w:val="28"/>
          <w:shd w:val="clear" w:color="auto" w:fill="FFFFFF"/>
          <w:lang w:val="uk-UA"/>
        </w:rPr>
        <w:t xml:space="preserve"> команда нашого району посіла 2 місто.</w:t>
      </w:r>
    </w:p>
    <w:p w:rsidR="007B1BAE" w:rsidRPr="00ED0636" w:rsidRDefault="007B1BAE" w:rsidP="00F600CA">
      <w:pPr>
        <w:spacing w:after="0" w:line="240" w:lineRule="auto"/>
        <w:jc w:val="both"/>
        <w:rPr>
          <w:rFonts w:ascii="Times New Roman" w:hAnsi="Times New Roman" w:cs="Times New Roman"/>
          <w:b/>
          <w:sz w:val="28"/>
          <w:szCs w:val="28"/>
          <w:u w:val="single"/>
          <w:lang w:val="uk-UA"/>
        </w:rPr>
      </w:pPr>
    </w:p>
    <w:p w:rsidR="00D27E1C" w:rsidRPr="00ED0636" w:rsidRDefault="00D27E1C" w:rsidP="001C66C9">
      <w:pPr>
        <w:pStyle w:val="a6"/>
        <w:ind w:firstLine="708"/>
        <w:jc w:val="center"/>
        <w:rPr>
          <w:b/>
          <w:i/>
          <w:sz w:val="32"/>
          <w:szCs w:val="32"/>
          <w:u w:val="single"/>
        </w:rPr>
      </w:pPr>
      <w:r w:rsidRPr="00ED0636">
        <w:rPr>
          <w:b/>
          <w:i/>
          <w:sz w:val="32"/>
          <w:szCs w:val="32"/>
          <w:u w:val="single"/>
        </w:rPr>
        <w:t>Служба у справах дітей</w:t>
      </w:r>
    </w:p>
    <w:p w:rsidR="007028BE" w:rsidRPr="00ED0636" w:rsidRDefault="007028BE" w:rsidP="00CE6BA5">
      <w:pPr>
        <w:tabs>
          <w:tab w:val="center" w:pos="5037"/>
          <w:tab w:val="left" w:pos="7380"/>
        </w:tabs>
        <w:spacing w:after="0" w:line="240" w:lineRule="auto"/>
        <w:ind w:firstLine="851"/>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Не менш значним завданням райдержадміністрації  є</w:t>
      </w:r>
      <w:bookmarkStart w:id="1" w:name="18"/>
      <w:bookmarkEnd w:id="1"/>
      <w:r w:rsidRPr="00ED0636">
        <w:rPr>
          <w:rFonts w:ascii="Times New Roman" w:hAnsi="Times New Roman" w:cs="Times New Roman"/>
          <w:sz w:val="28"/>
          <w:szCs w:val="28"/>
          <w:lang w:val="uk-UA"/>
        </w:rPr>
        <w:t xml:space="preserve">  реалізація на території району державної політики з питань соціального захисту дітей,  сприяння їх фізичному, духовному та інтелектуальному розвитку, запобігання дитячій бездоглядності та безпритульності.</w:t>
      </w:r>
      <w:bookmarkStart w:id="2" w:name="26"/>
      <w:bookmarkEnd w:id="2"/>
    </w:p>
    <w:p w:rsidR="007028BE" w:rsidRPr="00ED0636" w:rsidRDefault="007028BE" w:rsidP="00CE6BA5">
      <w:pPr>
        <w:spacing w:after="0" w:line="240" w:lineRule="auto"/>
        <w:ind w:firstLine="851"/>
        <w:jc w:val="both"/>
        <w:rPr>
          <w:rFonts w:ascii="Times New Roman" w:hAnsi="Times New Roman" w:cs="Times New Roman"/>
          <w:sz w:val="28"/>
          <w:szCs w:val="28"/>
          <w:lang w:val="uk-UA" w:eastAsia="uk-UA"/>
        </w:rPr>
      </w:pPr>
      <w:r w:rsidRPr="00ED0636">
        <w:rPr>
          <w:rFonts w:ascii="Times New Roman" w:hAnsi="Times New Roman" w:cs="Times New Roman"/>
          <w:sz w:val="28"/>
          <w:szCs w:val="28"/>
          <w:lang w:val="uk-UA" w:eastAsia="uk-UA"/>
        </w:rPr>
        <w:t xml:space="preserve">Станом на 01.01.2020 року в </w:t>
      </w:r>
      <w:proofErr w:type="spellStart"/>
      <w:r w:rsidRPr="00ED0636">
        <w:rPr>
          <w:rFonts w:ascii="Times New Roman" w:hAnsi="Times New Roman" w:cs="Times New Roman"/>
          <w:sz w:val="28"/>
          <w:szCs w:val="28"/>
          <w:lang w:val="uk-UA" w:eastAsia="uk-UA"/>
        </w:rPr>
        <w:t>Новопсковському</w:t>
      </w:r>
      <w:proofErr w:type="spellEnd"/>
      <w:r w:rsidRPr="00ED0636">
        <w:rPr>
          <w:rFonts w:ascii="Times New Roman" w:hAnsi="Times New Roman" w:cs="Times New Roman"/>
          <w:sz w:val="28"/>
          <w:szCs w:val="28"/>
          <w:lang w:val="uk-UA" w:eastAsia="uk-UA"/>
        </w:rPr>
        <w:t xml:space="preserve"> районі згідно статистичних даних  проживає 5638 дітей, з них в </w:t>
      </w:r>
      <w:proofErr w:type="spellStart"/>
      <w:r w:rsidRPr="00ED0636">
        <w:rPr>
          <w:rFonts w:ascii="Times New Roman" w:hAnsi="Times New Roman" w:cs="Times New Roman"/>
          <w:sz w:val="28"/>
          <w:szCs w:val="28"/>
          <w:lang w:val="uk-UA" w:eastAsia="uk-UA"/>
        </w:rPr>
        <w:t>Новопсковській</w:t>
      </w:r>
      <w:proofErr w:type="spellEnd"/>
      <w:r w:rsidRPr="00ED0636">
        <w:rPr>
          <w:rFonts w:ascii="Times New Roman" w:hAnsi="Times New Roman" w:cs="Times New Roman"/>
          <w:sz w:val="28"/>
          <w:szCs w:val="28"/>
          <w:lang w:val="uk-UA" w:eastAsia="uk-UA"/>
        </w:rPr>
        <w:t xml:space="preserve"> ОТГ – 1768 дітей, 743 дитини переїхало на проживання в наш район з зони тимчасово окупованої території України та населених пунктів, розташованих на лінії зіткнення АТО.</w:t>
      </w:r>
    </w:p>
    <w:p w:rsidR="007028BE" w:rsidRPr="00ED0636" w:rsidRDefault="007028BE" w:rsidP="00CE6BA5">
      <w:pPr>
        <w:spacing w:after="0" w:line="240" w:lineRule="auto"/>
        <w:ind w:firstLine="851"/>
        <w:jc w:val="both"/>
        <w:rPr>
          <w:rFonts w:ascii="Times New Roman" w:hAnsi="Times New Roman" w:cs="Times New Roman"/>
          <w:sz w:val="28"/>
          <w:szCs w:val="28"/>
          <w:lang w:val="uk-UA" w:eastAsia="uk-UA"/>
        </w:rPr>
      </w:pPr>
      <w:r w:rsidRPr="00ED0636">
        <w:rPr>
          <w:rFonts w:ascii="Times New Roman" w:hAnsi="Times New Roman" w:cs="Times New Roman"/>
          <w:sz w:val="28"/>
          <w:szCs w:val="28"/>
          <w:lang w:val="uk-UA" w:eastAsia="uk-UA"/>
        </w:rPr>
        <w:t xml:space="preserve">З метою </w:t>
      </w:r>
      <w:r w:rsidRPr="00ED0636">
        <w:rPr>
          <w:rFonts w:ascii="Times New Roman" w:hAnsi="Times New Roman" w:cs="Times New Roman"/>
          <w:sz w:val="28"/>
          <w:szCs w:val="28"/>
          <w:lang w:val="uk-UA"/>
        </w:rPr>
        <w:t>вирішення питань соціального захисту дітей та організації роботи із запобігання дитячій бездоглядності та жорстокого поводження з дітьми протягом року с</w:t>
      </w:r>
      <w:r w:rsidRPr="00ED0636">
        <w:rPr>
          <w:rFonts w:ascii="Times New Roman" w:hAnsi="Times New Roman" w:cs="Times New Roman"/>
          <w:sz w:val="28"/>
          <w:szCs w:val="28"/>
          <w:lang w:val="uk-UA" w:eastAsia="uk-UA"/>
        </w:rPr>
        <w:t xml:space="preserve">лужбою у справах дітей райдержадміністрації разом з представниками </w:t>
      </w:r>
      <w:proofErr w:type="spellStart"/>
      <w:r w:rsidRPr="00ED0636">
        <w:rPr>
          <w:rFonts w:ascii="Times New Roman" w:hAnsi="Times New Roman" w:cs="Times New Roman"/>
          <w:sz w:val="28"/>
          <w:szCs w:val="28"/>
          <w:lang w:val="uk-UA" w:eastAsia="uk-UA"/>
        </w:rPr>
        <w:t>Новопсковського</w:t>
      </w:r>
      <w:proofErr w:type="spellEnd"/>
      <w:r w:rsidRPr="00ED0636">
        <w:rPr>
          <w:rFonts w:ascii="Times New Roman" w:hAnsi="Times New Roman" w:cs="Times New Roman"/>
          <w:sz w:val="28"/>
          <w:szCs w:val="28"/>
          <w:lang w:val="uk-UA" w:eastAsia="uk-UA"/>
        </w:rPr>
        <w:t xml:space="preserve"> відділу поліції на території району проведено 21 профілактичний рейд «Сім’я» та «Дозвілля”, під час яких обстежено 64 сім’ї, в яких виховується 181 дитина, перевірено 5 місць концентрації підлітків. </w:t>
      </w:r>
    </w:p>
    <w:p w:rsidR="007028BE" w:rsidRPr="00ED0636" w:rsidRDefault="007028BE" w:rsidP="00CE6BA5">
      <w:pPr>
        <w:shd w:val="clear" w:color="auto" w:fill="FFFFFF"/>
        <w:spacing w:after="0" w:line="240" w:lineRule="auto"/>
        <w:ind w:firstLine="851"/>
        <w:jc w:val="both"/>
        <w:textAlignment w:val="baseline"/>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За результатами рейдів та проведеної профілактичної роботи складено 22 протоколів на батьків за невиконання батьківських обов’язків, на 14 неповнолітніх складені </w:t>
      </w:r>
      <w:proofErr w:type="spellStart"/>
      <w:r w:rsidRPr="00ED0636">
        <w:rPr>
          <w:rFonts w:ascii="Times New Roman" w:hAnsi="Times New Roman" w:cs="Times New Roman"/>
          <w:sz w:val="28"/>
          <w:szCs w:val="28"/>
          <w:lang w:val="uk-UA"/>
        </w:rPr>
        <w:t>алмінпротоколи</w:t>
      </w:r>
      <w:proofErr w:type="spellEnd"/>
      <w:r w:rsidRPr="00ED0636">
        <w:rPr>
          <w:rFonts w:ascii="Times New Roman" w:hAnsi="Times New Roman" w:cs="Times New Roman"/>
          <w:sz w:val="28"/>
          <w:szCs w:val="28"/>
          <w:lang w:val="uk-UA"/>
        </w:rPr>
        <w:t xml:space="preserve"> за порушення законодавства України, на 2 особи - за продаж неповнолітнім алкогольних напоїв. </w:t>
      </w:r>
    </w:p>
    <w:p w:rsidR="007028BE" w:rsidRPr="00ED0636" w:rsidRDefault="007028BE" w:rsidP="00CE6BA5">
      <w:pPr>
        <w:spacing w:after="0" w:line="240" w:lineRule="auto"/>
        <w:ind w:firstLine="709"/>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При </w:t>
      </w:r>
      <w:proofErr w:type="spellStart"/>
      <w:r w:rsidRPr="00ED0636">
        <w:rPr>
          <w:rFonts w:ascii="Times New Roman" w:hAnsi="Times New Roman" w:cs="Times New Roman"/>
          <w:sz w:val="28"/>
          <w:szCs w:val="28"/>
          <w:lang w:val="uk-UA"/>
        </w:rPr>
        <w:t>Новопсковській</w:t>
      </w:r>
      <w:proofErr w:type="spellEnd"/>
      <w:r w:rsidRPr="00ED0636">
        <w:rPr>
          <w:rFonts w:ascii="Times New Roman" w:hAnsi="Times New Roman" w:cs="Times New Roman"/>
          <w:sz w:val="28"/>
          <w:szCs w:val="28"/>
          <w:lang w:val="uk-UA"/>
        </w:rPr>
        <w:t xml:space="preserve"> райдержадміністрації працює дорадчий орган - комісія з питань захисту прав дитини. За 2019 рік відбулось 18 засідань комісії, на яких було розглянуто 106 питань щодо захисту прав та інтересів дітей, в тому числі  розглянуті питання про виконання батьківських обов`язків 24 батьками відносно 44 дітей.</w:t>
      </w:r>
    </w:p>
    <w:p w:rsidR="007028BE" w:rsidRPr="00ED0636" w:rsidRDefault="007028BE" w:rsidP="00CE6BA5">
      <w:pPr>
        <w:shd w:val="clear" w:color="auto" w:fill="FFFFFF"/>
        <w:spacing w:after="0" w:line="240" w:lineRule="auto"/>
        <w:ind w:firstLine="851"/>
        <w:jc w:val="both"/>
        <w:textAlignment w:val="baseline"/>
        <w:rPr>
          <w:rFonts w:ascii="Times New Roman" w:hAnsi="Times New Roman" w:cs="Times New Roman"/>
          <w:sz w:val="28"/>
          <w:szCs w:val="28"/>
          <w:lang w:val="uk-UA"/>
        </w:rPr>
      </w:pPr>
      <w:r w:rsidRPr="00ED0636">
        <w:rPr>
          <w:rFonts w:ascii="Times New Roman" w:hAnsi="Times New Roman" w:cs="Times New Roman"/>
          <w:sz w:val="28"/>
          <w:szCs w:val="28"/>
          <w:lang w:val="uk-UA"/>
        </w:rPr>
        <w:t>Постійно ведеться та оновлюється банк даних про дітей, які потребують посиленої уваги з боку державних органів. На сьогодні на обліку в службі перебуває 68 дітей: 21 дитина, яка опинилася в складних життєвих обставинах (неналежне виконання батьками своїх обов’язків щодо дітей), і 47 дітей-сиріт та дітей, позбавлених батьківського піклування. З них під опікою та піклуванням громадян виховується 30 дітей, в прийомних сім’ях – 9 дітей, в дитячому будинку сімейного типу – 4 дитини. Всього в сімейні форми виховання  влаштовано 91,4 % дітей зазначеної категорії.</w:t>
      </w:r>
    </w:p>
    <w:p w:rsidR="007028BE" w:rsidRPr="00ED0636" w:rsidRDefault="007028BE" w:rsidP="00CE6BA5">
      <w:pPr>
        <w:spacing w:after="0" w:line="240" w:lineRule="auto"/>
        <w:ind w:firstLine="709"/>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Вживаються заходи щодо розвитку сімейних форм влаштування дітей-сиріт, дітей, позбавлених батьківського піклування. В районі  функціонує 7 прийомних сімей, в яких виховується 14 дітей-сиріт, дітей, позбавлених батьківського піклування, та функціонує один дитячий будинок сімейного </w:t>
      </w:r>
      <w:r w:rsidRPr="00ED0636">
        <w:rPr>
          <w:rFonts w:ascii="Times New Roman" w:hAnsi="Times New Roman" w:cs="Times New Roman"/>
          <w:sz w:val="28"/>
          <w:szCs w:val="28"/>
          <w:lang w:val="uk-UA"/>
        </w:rPr>
        <w:lastRenderedPageBreak/>
        <w:t xml:space="preserve">типу, в якому виховується 6 дітей, позбавлених батьківського піклування, і одна особа з числа дітей, позбавлених батьківського піклування. </w:t>
      </w:r>
    </w:p>
    <w:p w:rsidR="007028BE" w:rsidRPr="00ED0636" w:rsidRDefault="007028BE" w:rsidP="00CE6BA5">
      <w:pPr>
        <w:spacing w:after="0" w:line="240" w:lineRule="auto"/>
        <w:ind w:firstLine="709"/>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Протягом 2019 року дві дитини, які перебували в державних закладах, усиновлені іноземними громадянами, а одна дитина, яка перебувала в державному закладі, усиновлена громадянами України. Дві дитини, які виховувалися в прийомних сім’ях, усиновлені прийомними батьками.</w:t>
      </w:r>
    </w:p>
    <w:p w:rsidR="007028BE" w:rsidRPr="00ED0636" w:rsidRDefault="007028BE" w:rsidP="00CE6BA5">
      <w:pPr>
        <w:spacing w:after="0" w:line="240" w:lineRule="auto"/>
        <w:ind w:firstLine="709"/>
        <w:jc w:val="both"/>
        <w:rPr>
          <w:rFonts w:ascii="Times New Roman" w:hAnsi="Times New Roman" w:cs="Times New Roman"/>
          <w:bCs/>
          <w:spacing w:val="-1"/>
          <w:sz w:val="28"/>
          <w:szCs w:val="28"/>
          <w:lang w:val="uk-UA" w:eastAsia="uk-UA"/>
        </w:rPr>
      </w:pPr>
      <w:r w:rsidRPr="00ED0636">
        <w:rPr>
          <w:rFonts w:ascii="Times New Roman" w:hAnsi="Times New Roman" w:cs="Times New Roman"/>
          <w:sz w:val="28"/>
          <w:szCs w:val="28"/>
          <w:lang w:val="uk-UA" w:eastAsia="uk-UA"/>
        </w:rPr>
        <w:t xml:space="preserve">Станом на 01.01.2020 року </w:t>
      </w:r>
      <w:r w:rsidRPr="00ED0636">
        <w:rPr>
          <w:rFonts w:ascii="Times New Roman" w:eastAsia="Calibri" w:hAnsi="Times New Roman" w:cs="Times New Roman"/>
          <w:sz w:val="28"/>
          <w:szCs w:val="28"/>
          <w:lang w:val="uk-UA"/>
        </w:rPr>
        <w:t xml:space="preserve">в районі проживає </w:t>
      </w:r>
      <w:r w:rsidRPr="00ED0636">
        <w:rPr>
          <w:rFonts w:ascii="Times New Roman" w:hAnsi="Times New Roman" w:cs="Times New Roman"/>
          <w:sz w:val="28"/>
          <w:szCs w:val="28"/>
          <w:lang w:val="uk-UA"/>
        </w:rPr>
        <w:t xml:space="preserve">дві </w:t>
      </w:r>
      <w:r w:rsidRPr="00ED0636">
        <w:rPr>
          <w:rFonts w:ascii="Times New Roman" w:eastAsia="Calibri" w:hAnsi="Times New Roman" w:cs="Times New Roman"/>
          <w:bCs/>
          <w:spacing w:val="-1"/>
          <w:sz w:val="28"/>
          <w:szCs w:val="28"/>
          <w:lang w:val="uk-UA"/>
        </w:rPr>
        <w:t xml:space="preserve">опікунських сім`ї  та одна прийомна сім’я в яких виховуються одна дитина – сирота і 2 дитини, позбавлені батьківського піклування, які прибули з зони проведення </w:t>
      </w:r>
      <w:proofErr w:type="spellStart"/>
      <w:r w:rsidRPr="00ED0636">
        <w:rPr>
          <w:rFonts w:ascii="Times New Roman" w:eastAsia="Calibri" w:hAnsi="Times New Roman" w:cs="Times New Roman"/>
          <w:bCs/>
          <w:spacing w:val="-1"/>
          <w:sz w:val="28"/>
          <w:szCs w:val="28"/>
          <w:lang w:val="uk-UA"/>
        </w:rPr>
        <w:t>антитеростичної</w:t>
      </w:r>
      <w:proofErr w:type="spellEnd"/>
      <w:r w:rsidRPr="00ED0636">
        <w:rPr>
          <w:rFonts w:ascii="Times New Roman" w:eastAsia="Calibri" w:hAnsi="Times New Roman" w:cs="Times New Roman"/>
          <w:bCs/>
          <w:spacing w:val="-1"/>
          <w:sz w:val="28"/>
          <w:szCs w:val="28"/>
          <w:lang w:val="uk-UA"/>
        </w:rPr>
        <w:t xml:space="preserve"> операції. Всі ці діти мають статус ВПО. Зазначеним сім`ї отримують державн</w:t>
      </w:r>
      <w:r w:rsidR="005B4673">
        <w:rPr>
          <w:rFonts w:ascii="Times New Roman" w:eastAsia="Calibri" w:hAnsi="Times New Roman" w:cs="Times New Roman"/>
          <w:bCs/>
          <w:spacing w:val="-1"/>
          <w:sz w:val="28"/>
          <w:szCs w:val="28"/>
          <w:lang w:val="uk-UA"/>
        </w:rPr>
        <w:t xml:space="preserve">у соціальну допомогу на дітей. </w:t>
      </w:r>
    </w:p>
    <w:p w:rsidR="007028BE" w:rsidRPr="00ED0636" w:rsidRDefault="007028BE" w:rsidP="00CE6BA5">
      <w:pPr>
        <w:spacing w:after="0" w:line="240" w:lineRule="auto"/>
        <w:ind w:firstLine="709"/>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Ведеться постійна робота щодо забезпечення захисту прав дітей, які перебувають у зоні воєнних дій чи збройних конфліктів. Так, станом на 01.01.2020 року на первинному обліку в службі у справах дітей </w:t>
      </w:r>
      <w:proofErr w:type="spellStart"/>
      <w:r w:rsidRPr="00ED0636">
        <w:rPr>
          <w:rFonts w:ascii="Times New Roman" w:hAnsi="Times New Roman" w:cs="Times New Roman"/>
          <w:sz w:val="28"/>
          <w:szCs w:val="28"/>
          <w:lang w:val="uk-UA"/>
        </w:rPr>
        <w:t>Новопсковської</w:t>
      </w:r>
      <w:proofErr w:type="spellEnd"/>
      <w:r w:rsidRPr="00ED0636">
        <w:rPr>
          <w:rFonts w:ascii="Times New Roman" w:hAnsi="Times New Roman" w:cs="Times New Roman"/>
          <w:sz w:val="28"/>
          <w:szCs w:val="28"/>
          <w:lang w:val="uk-UA"/>
        </w:rPr>
        <w:t xml:space="preserve"> районної державної адміністрації Луганської обл</w:t>
      </w:r>
      <w:r w:rsidR="005B4673">
        <w:rPr>
          <w:rFonts w:ascii="Times New Roman" w:hAnsi="Times New Roman" w:cs="Times New Roman"/>
          <w:sz w:val="28"/>
          <w:szCs w:val="28"/>
          <w:lang w:val="uk-UA"/>
        </w:rPr>
        <w:t xml:space="preserve">асті перебуває 4 дитини-сироти </w:t>
      </w:r>
      <w:r w:rsidRPr="00ED0636">
        <w:rPr>
          <w:rFonts w:ascii="Times New Roman" w:hAnsi="Times New Roman" w:cs="Times New Roman"/>
          <w:sz w:val="28"/>
          <w:szCs w:val="28"/>
          <w:lang w:val="uk-UA"/>
        </w:rPr>
        <w:t xml:space="preserve">та дитини, позбавлених батьківського піклування, які мають статус внутрішньо переміщених осіб. За звітний період 87 дітям надано статус дітей, </w:t>
      </w:r>
      <w:r w:rsidRPr="00ED0636">
        <w:rPr>
          <w:rFonts w:ascii="Times New Roman" w:hAnsi="Times New Roman" w:cs="Times New Roman"/>
          <w:noProof/>
          <w:sz w:val="28"/>
          <w:szCs w:val="28"/>
          <w:lang w:val="uk-UA"/>
        </w:rPr>
        <w:t>які</w:t>
      </w:r>
      <w:r w:rsidRPr="00ED0636">
        <w:rPr>
          <w:rFonts w:ascii="Times New Roman" w:hAnsi="Times New Roman" w:cs="Times New Roman"/>
          <w:sz w:val="28"/>
          <w:szCs w:val="28"/>
          <w:lang w:val="uk-UA"/>
        </w:rPr>
        <w:t xml:space="preserve"> постраждали внаслідок воєнних дій та збройних конфліктів, 6 дітям, які прибули з тимчасово окупованих територій без супроводу законних представників, та проживають в сім`ях родичів за клопотанням служби у справах дітей наданий статус внутрішньо переміщених осіб та призначена щомісячна адресна допомога в управлінні соціального захисту населення для покриття витрат на проживання, в тому числі на оплату житлово-комунальних послуг. </w:t>
      </w:r>
    </w:p>
    <w:p w:rsidR="007028BE" w:rsidRPr="00ED0636" w:rsidRDefault="007028BE" w:rsidP="00CE6BA5">
      <w:pPr>
        <w:spacing w:after="0" w:line="240" w:lineRule="auto"/>
        <w:ind w:firstLine="709"/>
        <w:jc w:val="both"/>
        <w:rPr>
          <w:rFonts w:ascii="Times New Roman" w:hAnsi="Times New Roman" w:cs="Times New Roman"/>
          <w:bCs/>
          <w:spacing w:val="-1"/>
          <w:sz w:val="28"/>
          <w:szCs w:val="28"/>
          <w:lang w:val="uk-UA" w:eastAsia="uk-UA"/>
        </w:rPr>
      </w:pPr>
      <w:r w:rsidRPr="00ED0636">
        <w:rPr>
          <w:rFonts w:ascii="Times New Roman" w:hAnsi="Times New Roman" w:cs="Times New Roman"/>
          <w:bCs/>
          <w:sz w:val="28"/>
          <w:szCs w:val="28"/>
          <w:lang w:val="uk-UA" w:eastAsia="uk-UA"/>
        </w:rPr>
        <w:t xml:space="preserve">Згідно чинного законодавства 29 дітям-сиротам, дітям, позбавленим батьківського піклування, які навчаються в загальноосвітніх закладах району, надана одноразова матеріальна допомога для придбання шкільної форми на суму 27 тис. грн. та 5 дітям-сиротам, дітям, позбавленим батьківського піклування, яким у 2019 році виповнилось 18 років, надана одноразова допомога в сумі 9,05 </w:t>
      </w:r>
      <w:proofErr w:type="spellStart"/>
      <w:r w:rsidRPr="00ED0636">
        <w:rPr>
          <w:rFonts w:ascii="Times New Roman" w:hAnsi="Times New Roman" w:cs="Times New Roman"/>
          <w:bCs/>
          <w:sz w:val="28"/>
          <w:szCs w:val="28"/>
          <w:lang w:val="uk-UA" w:eastAsia="uk-UA"/>
        </w:rPr>
        <w:t>тис.грн</w:t>
      </w:r>
      <w:proofErr w:type="spellEnd"/>
    </w:p>
    <w:p w:rsidR="007028BE" w:rsidRPr="00ED0636" w:rsidRDefault="007028BE" w:rsidP="00CE6BA5">
      <w:pPr>
        <w:spacing w:after="0" w:line="240" w:lineRule="auto"/>
        <w:ind w:firstLine="709"/>
        <w:jc w:val="both"/>
        <w:rPr>
          <w:rFonts w:ascii="Times New Roman" w:hAnsi="Times New Roman" w:cs="Times New Roman"/>
          <w:sz w:val="28"/>
          <w:szCs w:val="28"/>
          <w:lang w:val="uk-UA" w:eastAsia="uk-UA"/>
        </w:rPr>
      </w:pPr>
      <w:r w:rsidRPr="00ED0636">
        <w:rPr>
          <w:rFonts w:ascii="Times New Roman" w:hAnsi="Times New Roman" w:cs="Times New Roman"/>
          <w:sz w:val="28"/>
          <w:szCs w:val="28"/>
          <w:lang w:val="uk-UA"/>
        </w:rPr>
        <w:t>З метою захисту житлових та майнових прав дітей, які перебувають на обліку служби ведеться житловий реєстр дітей-сиріт і дітей, позбавлених батьківського піклування. Із 47 дітей – сиріт та дітей, позбавлених батьківського піклування, 17 дітей мають житло на праві користування, 30 дітей житла не мають, з них 3 дитини перебувають на квартирному обліку.</w:t>
      </w:r>
      <w:r w:rsidRPr="00ED0636">
        <w:rPr>
          <w:rFonts w:ascii="Times New Roman" w:hAnsi="Times New Roman" w:cs="Times New Roman"/>
          <w:sz w:val="28"/>
          <w:szCs w:val="28"/>
          <w:lang w:val="uk-UA" w:eastAsia="uk-UA"/>
        </w:rPr>
        <w:t xml:space="preserve"> Призначено 16 опікунів та відповідальних за збереження житла за 17 дітьми зазначеної категорії. Одна дитина є власником земельного паю, рішенням виконавчого комітету сільської ради відповідальним за його збереження призначено фізичну особу.</w:t>
      </w:r>
    </w:p>
    <w:p w:rsidR="007028BE" w:rsidRPr="00ED0636" w:rsidRDefault="007028BE" w:rsidP="00CE6BA5">
      <w:pPr>
        <w:spacing w:after="0" w:line="240" w:lineRule="auto"/>
        <w:ind w:firstLine="709"/>
        <w:jc w:val="both"/>
        <w:rPr>
          <w:rFonts w:ascii="Times New Roman" w:hAnsi="Times New Roman" w:cs="Times New Roman"/>
          <w:bCs/>
          <w:sz w:val="28"/>
          <w:szCs w:val="28"/>
          <w:lang w:val="uk-UA" w:eastAsia="uk-UA"/>
        </w:rPr>
      </w:pPr>
      <w:r w:rsidRPr="00ED0636">
        <w:rPr>
          <w:rFonts w:ascii="Times New Roman" w:hAnsi="Times New Roman" w:cs="Times New Roman"/>
          <w:sz w:val="28"/>
          <w:szCs w:val="28"/>
          <w:lang w:val="uk-UA" w:eastAsia="uk-UA"/>
        </w:rPr>
        <w:t xml:space="preserve">Під постійним контролем перебуває питання вчасної постановки на квартирний облік дітей-сиріт та дітей, позбавлених батьківського піклування. Станом на 31.12.2019 на квартирному обліку при виконавчих комітетах селищних та сільських  рад перебуває 29 дітей-сиріт та дітей, позбавлених батьківського піклування та осіб з їх числа. </w:t>
      </w:r>
    </w:p>
    <w:p w:rsidR="007028BE" w:rsidRPr="00ED0636" w:rsidRDefault="007028BE" w:rsidP="00CE6BA5">
      <w:pPr>
        <w:spacing w:after="0" w:line="240" w:lineRule="auto"/>
        <w:ind w:firstLine="709"/>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Відповідно до Порядку та умов надання у 2019 році субвенції з державного бюджету місцевим бюджетам на проектні, будівельно-ремонтні </w:t>
      </w:r>
      <w:r w:rsidRPr="00ED0636">
        <w:rPr>
          <w:rFonts w:ascii="Times New Roman" w:hAnsi="Times New Roman" w:cs="Times New Roman"/>
          <w:sz w:val="28"/>
          <w:szCs w:val="28"/>
          <w:lang w:val="uk-UA"/>
        </w:rPr>
        <w:lastRenderedPageBreak/>
        <w:t>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 в вересні поточного року місцевою комісією з питань формування пропозицій стосовно потреби щодо спрямування у 2019 році зазначеної субвенції двом особам із числа дітей – сиріт, дітей, позбавлених батьківського піклування надана компенсація для придбання житла.</w:t>
      </w:r>
    </w:p>
    <w:p w:rsidR="007028BE" w:rsidRPr="00ED0636" w:rsidRDefault="007028BE" w:rsidP="00CE6BA5">
      <w:pPr>
        <w:spacing w:after="0" w:line="240" w:lineRule="auto"/>
        <w:ind w:firstLine="709"/>
        <w:jc w:val="both"/>
        <w:rPr>
          <w:rFonts w:ascii="Times New Roman" w:hAnsi="Times New Roman" w:cs="Times New Roman"/>
          <w:sz w:val="28"/>
          <w:szCs w:val="28"/>
          <w:lang w:val="uk-UA" w:eastAsia="x-none"/>
        </w:rPr>
      </w:pPr>
      <w:r w:rsidRPr="00ED0636">
        <w:rPr>
          <w:rFonts w:ascii="Times New Roman" w:hAnsi="Times New Roman" w:cs="Times New Roman"/>
          <w:sz w:val="28"/>
          <w:szCs w:val="28"/>
        </w:rPr>
        <w:t>14 листопада 2019 року</w:t>
      </w:r>
      <w:r w:rsidRPr="00ED0636">
        <w:rPr>
          <w:rFonts w:ascii="Times New Roman" w:hAnsi="Times New Roman" w:cs="Times New Roman"/>
          <w:sz w:val="28"/>
          <w:szCs w:val="28"/>
          <w:lang w:val="uk-UA"/>
        </w:rPr>
        <w:t xml:space="preserve"> вперше за п’ять років</w:t>
      </w:r>
      <w:r w:rsidRPr="00ED0636">
        <w:rPr>
          <w:rFonts w:ascii="Times New Roman" w:hAnsi="Times New Roman" w:cs="Times New Roman"/>
          <w:sz w:val="28"/>
          <w:szCs w:val="28"/>
        </w:rPr>
        <w:t xml:space="preserve"> </w:t>
      </w:r>
      <w:proofErr w:type="spellStart"/>
      <w:r w:rsidRPr="00ED0636">
        <w:rPr>
          <w:rFonts w:ascii="Times New Roman" w:hAnsi="Times New Roman" w:cs="Times New Roman"/>
          <w:sz w:val="28"/>
          <w:szCs w:val="28"/>
        </w:rPr>
        <w:t>дитячому</w:t>
      </w:r>
      <w:proofErr w:type="spellEnd"/>
      <w:r w:rsidRPr="00ED0636">
        <w:rPr>
          <w:rFonts w:ascii="Times New Roman" w:hAnsi="Times New Roman" w:cs="Times New Roman"/>
          <w:sz w:val="28"/>
          <w:szCs w:val="28"/>
        </w:rPr>
        <w:t xml:space="preserve"> </w:t>
      </w:r>
      <w:proofErr w:type="spellStart"/>
      <w:r w:rsidRPr="00ED0636">
        <w:rPr>
          <w:rFonts w:ascii="Times New Roman" w:hAnsi="Times New Roman" w:cs="Times New Roman"/>
          <w:sz w:val="28"/>
          <w:szCs w:val="28"/>
        </w:rPr>
        <w:t>будинку</w:t>
      </w:r>
      <w:proofErr w:type="spellEnd"/>
      <w:r w:rsidRPr="00ED0636">
        <w:rPr>
          <w:rFonts w:ascii="Times New Roman" w:hAnsi="Times New Roman" w:cs="Times New Roman"/>
          <w:sz w:val="28"/>
          <w:szCs w:val="28"/>
        </w:rPr>
        <w:t xml:space="preserve"> </w:t>
      </w:r>
      <w:proofErr w:type="spellStart"/>
      <w:r w:rsidRPr="00ED0636">
        <w:rPr>
          <w:rFonts w:ascii="Times New Roman" w:hAnsi="Times New Roman" w:cs="Times New Roman"/>
          <w:sz w:val="28"/>
          <w:szCs w:val="28"/>
        </w:rPr>
        <w:t>сімейного</w:t>
      </w:r>
      <w:proofErr w:type="spellEnd"/>
      <w:r w:rsidRPr="00ED0636">
        <w:rPr>
          <w:rFonts w:ascii="Times New Roman" w:hAnsi="Times New Roman" w:cs="Times New Roman"/>
          <w:sz w:val="28"/>
          <w:szCs w:val="28"/>
        </w:rPr>
        <w:t xml:space="preserve"> типу в </w:t>
      </w:r>
      <w:proofErr w:type="spellStart"/>
      <w:r w:rsidRPr="00ED0636">
        <w:rPr>
          <w:rFonts w:ascii="Times New Roman" w:hAnsi="Times New Roman" w:cs="Times New Roman"/>
          <w:sz w:val="28"/>
          <w:szCs w:val="28"/>
        </w:rPr>
        <w:t>селищі</w:t>
      </w:r>
      <w:proofErr w:type="spellEnd"/>
      <w:r w:rsidRPr="00ED0636">
        <w:rPr>
          <w:rFonts w:ascii="Times New Roman" w:hAnsi="Times New Roman" w:cs="Times New Roman"/>
          <w:sz w:val="28"/>
          <w:szCs w:val="28"/>
        </w:rPr>
        <w:t xml:space="preserve"> </w:t>
      </w:r>
      <w:proofErr w:type="spellStart"/>
      <w:r w:rsidRPr="00ED0636">
        <w:rPr>
          <w:rFonts w:ascii="Times New Roman" w:hAnsi="Times New Roman" w:cs="Times New Roman"/>
          <w:sz w:val="28"/>
          <w:szCs w:val="28"/>
        </w:rPr>
        <w:t>Білолуцьк</w:t>
      </w:r>
      <w:proofErr w:type="spellEnd"/>
      <w:r w:rsidRPr="00ED0636">
        <w:rPr>
          <w:rFonts w:ascii="Times New Roman" w:hAnsi="Times New Roman" w:cs="Times New Roman"/>
          <w:sz w:val="28"/>
          <w:szCs w:val="28"/>
        </w:rPr>
        <w:t xml:space="preserve"> </w:t>
      </w:r>
      <w:proofErr w:type="spellStart"/>
      <w:r w:rsidRPr="00ED0636">
        <w:rPr>
          <w:rFonts w:ascii="Times New Roman" w:hAnsi="Times New Roman" w:cs="Times New Roman"/>
          <w:sz w:val="28"/>
          <w:szCs w:val="28"/>
        </w:rPr>
        <w:t>був</w:t>
      </w:r>
      <w:proofErr w:type="spellEnd"/>
      <w:r w:rsidRPr="00ED0636">
        <w:rPr>
          <w:rFonts w:ascii="Times New Roman" w:hAnsi="Times New Roman" w:cs="Times New Roman"/>
          <w:sz w:val="28"/>
          <w:szCs w:val="28"/>
        </w:rPr>
        <w:t xml:space="preserve"> </w:t>
      </w:r>
      <w:proofErr w:type="spellStart"/>
      <w:r w:rsidRPr="00ED0636">
        <w:rPr>
          <w:rFonts w:ascii="Times New Roman" w:hAnsi="Times New Roman" w:cs="Times New Roman"/>
          <w:sz w:val="28"/>
          <w:szCs w:val="28"/>
        </w:rPr>
        <w:t>переданий</w:t>
      </w:r>
      <w:proofErr w:type="spellEnd"/>
      <w:r w:rsidRPr="00ED0636">
        <w:rPr>
          <w:rFonts w:ascii="Times New Roman" w:hAnsi="Times New Roman" w:cs="Times New Roman"/>
          <w:sz w:val="28"/>
          <w:szCs w:val="28"/>
        </w:rPr>
        <w:t xml:space="preserve"> в </w:t>
      </w:r>
      <w:proofErr w:type="spellStart"/>
      <w:r w:rsidRPr="00ED0636">
        <w:rPr>
          <w:rFonts w:ascii="Times New Roman" w:hAnsi="Times New Roman" w:cs="Times New Roman"/>
          <w:sz w:val="28"/>
          <w:szCs w:val="28"/>
        </w:rPr>
        <w:t>користування</w:t>
      </w:r>
      <w:proofErr w:type="spellEnd"/>
      <w:r w:rsidRPr="00ED0636">
        <w:rPr>
          <w:rFonts w:ascii="Times New Roman" w:hAnsi="Times New Roman" w:cs="Times New Roman"/>
          <w:sz w:val="28"/>
          <w:szCs w:val="28"/>
        </w:rPr>
        <w:t xml:space="preserve"> </w:t>
      </w:r>
      <w:proofErr w:type="spellStart"/>
      <w:r w:rsidRPr="00ED0636">
        <w:rPr>
          <w:rFonts w:ascii="Times New Roman" w:hAnsi="Times New Roman" w:cs="Times New Roman"/>
          <w:sz w:val="28"/>
          <w:szCs w:val="28"/>
        </w:rPr>
        <w:t>житловий</w:t>
      </w:r>
      <w:proofErr w:type="spellEnd"/>
      <w:r w:rsidRPr="00ED0636">
        <w:rPr>
          <w:rFonts w:ascii="Times New Roman" w:hAnsi="Times New Roman" w:cs="Times New Roman"/>
          <w:sz w:val="28"/>
          <w:szCs w:val="28"/>
        </w:rPr>
        <w:t xml:space="preserve"> </w:t>
      </w:r>
      <w:proofErr w:type="spellStart"/>
      <w:r w:rsidRPr="00ED0636">
        <w:rPr>
          <w:rFonts w:ascii="Times New Roman" w:hAnsi="Times New Roman" w:cs="Times New Roman"/>
          <w:sz w:val="28"/>
          <w:szCs w:val="28"/>
        </w:rPr>
        <w:t>будинок</w:t>
      </w:r>
      <w:proofErr w:type="spellEnd"/>
      <w:r w:rsidRPr="00ED0636">
        <w:rPr>
          <w:rFonts w:ascii="Times New Roman" w:hAnsi="Times New Roman" w:cs="Times New Roman"/>
          <w:sz w:val="28"/>
          <w:szCs w:val="28"/>
        </w:rPr>
        <w:t xml:space="preserve">, </w:t>
      </w:r>
      <w:proofErr w:type="spellStart"/>
      <w:r w:rsidRPr="00ED0636">
        <w:rPr>
          <w:rFonts w:ascii="Times New Roman" w:hAnsi="Times New Roman" w:cs="Times New Roman"/>
          <w:sz w:val="28"/>
          <w:szCs w:val="28"/>
        </w:rPr>
        <w:t>який</w:t>
      </w:r>
      <w:proofErr w:type="spellEnd"/>
      <w:r w:rsidRPr="00ED0636">
        <w:rPr>
          <w:rFonts w:ascii="Times New Roman" w:hAnsi="Times New Roman" w:cs="Times New Roman"/>
          <w:sz w:val="28"/>
          <w:szCs w:val="28"/>
        </w:rPr>
        <w:t xml:space="preserve"> </w:t>
      </w:r>
      <w:proofErr w:type="spellStart"/>
      <w:r w:rsidRPr="00ED0636">
        <w:rPr>
          <w:rFonts w:ascii="Times New Roman" w:hAnsi="Times New Roman" w:cs="Times New Roman"/>
          <w:sz w:val="28"/>
          <w:szCs w:val="28"/>
        </w:rPr>
        <w:t>був</w:t>
      </w:r>
      <w:proofErr w:type="spellEnd"/>
      <w:r w:rsidRPr="00ED0636">
        <w:rPr>
          <w:rFonts w:ascii="Times New Roman" w:hAnsi="Times New Roman" w:cs="Times New Roman"/>
          <w:sz w:val="28"/>
          <w:szCs w:val="28"/>
        </w:rPr>
        <w:t xml:space="preserve"> </w:t>
      </w:r>
      <w:proofErr w:type="spellStart"/>
      <w:r w:rsidRPr="00ED0636">
        <w:rPr>
          <w:rFonts w:ascii="Times New Roman" w:hAnsi="Times New Roman" w:cs="Times New Roman"/>
          <w:sz w:val="28"/>
          <w:szCs w:val="28"/>
        </w:rPr>
        <w:t>побудований</w:t>
      </w:r>
      <w:proofErr w:type="spellEnd"/>
      <w:r w:rsidRPr="00ED0636">
        <w:rPr>
          <w:rFonts w:ascii="Times New Roman" w:hAnsi="Times New Roman" w:cs="Times New Roman"/>
          <w:sz w:val="28"/>
          <w:szCs w:val="28"/>
        </w:rPr>
        <w:t xml:space="preserve"> за </w:t>
      </w:r>
      <w:proofErr w:type="spellStart"/>
      <w:r w:rsidRPr="00ED0636">
        <w:rPr>
          <w:rFonts w:ascii="Times New Roman" w:hAnsi="Times New Roman" w:cs="Times New Roman"/>
          <w:sz w:val="28"/>
          <w:szCs w:val="28"/>
        </w:rPr>
        <w:t>рахунок</w:t>
      </w:r>
      <w:proofErr w:type="spellEnd"/>
      <w:r w:rsidRPr="00ED0636">
        <w:rPr>
          <w:rFonts w:ascii="Times New Roman" w:hAnsi="Times New Roman" w:cs="Times New Roman"/>
          <w:sz w:val="28"/>
          <w:szCs w:val="28"/>
        </w:rPr>
        <w:t xml:space="preserve"> </w:t>
      </w:r>
      <w:proofErr w:type="spellStart"/>
      <w:r w:rsidRPr="00ED0636">
        <w:rPr>
          <w:rFonts w:ascii="Times New Roman" w:hAnsi="Times New Roman" w:cs="Times New Roman"/>
          <w:sz w:val="28"/>
          <w:szCs w:val="28"/>
        </w:rPr>
        <w:t>державної</w:t>
      </w:r>
      <w:proofErr w:type="spellEnd"/>
      <w:r w:rsidRPr="00ED0636">
        <w:rPr>
          <w:rFonts w:ascii="Times New Roman" w:hAnsi="Times New Roman" w:cs="Times New Roman"/>
          <w:sz w:val="28"/>
          <w:szCs w:val="28"/>
        </w:rPr>
        <w:t xml:space="preserve"> </w:t>
      </w:r>
      <w:proofErr w:type="spellStart"/>
      <w:r w:rsidRPr="00ED0636">
        <w:rPr>
          <w:rFonts w:ascii="Times New Roman" w:hAnsi="Times New Roman" w:cs="Times New Roman"/>
          <w:sz w:val="28"/>
          <w:szCs w:val="28"/>
        </w:rPr>
        <w:t>субвенції</w:t>
      </w:r>
      <w:proofErr w:type="spellEnd"/>
      <w:r w:rsidRPr="00ED0636">
        <w:rPr>
          <w:rFonts w:ascii="Times New Roman" w:hAnsi="Times New Roman" w:cs="Times New Roman"/>
          <w:sz w:val="28"/>
          <w:szCs w:val="28"/>
        </w:rPr>
        <w:t xml:space="preserve"> та за </w:t>
      </w:r>
      <w:proofErr w:type="spellStart"/>
      <w:r w:rsidRPr="00ED0636">
        <w:rPr>
          <w:rFonts w:ascii="Times New Roman" w:hAnsi="Times New Roman" w:cs="Times New Roman"/>
          <w:sz w:val="28"/>
          <w:szCs w:val="28"/>
        </w:rPr>
        <w:t>рахунок</w:t>
      </w:r>
      <w:proofErr w:type="spellEnd"/>
      <w:r w:rsidRPr="00ED0636">
        <w:rPr>
          <w:rFonts w:ascii="Times New Roman" w:hAnsi="Times New Roman" w:cs="Times New Roman"/>
          <w:sz w:val="28"/>
          <w:szCs w:val="28"/>
        </w:rPr>
        <w:t xml:space="preserve"> </w:t>
      </w:r>
      <w:proofErr w:type="spellStart"/>
      <w:r w:rsidRPr="00ED0636">
        <w:rPr>
          <w:rFonts w:ascii="Times New Roman" w:hAnsi="Times New Roman" w:cs="Times New Roman"/>
          <w:sz w:val="28"/>
          <w:szCs w:val="28"/>
        </w:rPr>
        <w:t>обласного</w:t>
      </w:r>
      <w:proofErr w:type="spellEnd"/>
      <w:r w:rsidRPr="00ED0636">
        <w:rPr>
          <w:rFonts w:ascii="Times New Roman" w:hAnsi="Times New Roman" w:cs="Times New Roman"/>
          <w:sz w:val="28"/>
          <w:szCs w:val="28"/>
        </w:rPr>
        <w:t xml:space="preserve"> бюджету.</w:t>
      </w:r>
      <w:r w:rsidRPr="00ED0636">
        <w:rPr>
          <w:rFonts w:ascii="Times New Roman" w:hAnsi="Times New Roman" w:cs="Times New Roman"/>
          <w:b/>
          <w:sz w:val="28"/>
          <w:szCs w:val="28"/>
        </w:rPr>
        <w:t xml:space="preserve"> </w:t>
      </w:r>
    </w:p>
    <w:p w:rsidR="007028BE" w:rsidRPr="00ED0636" w:rsidRDefault="007028BE" w:rsidP="00CE6BA5">
      <w:pPr>
        <w:spacing w:after="0" w:line="240" w:lineRule="auto"/>
        <w:ind w:firstLine="851"/>
        <w:jc w:val="both"/>
        <w:rPr>
          <w:rFonts w:ascii="Times New Roman" w:hAnsi="Times New Roman" w:cs="Times New Roman"/>
          <w:sz w:val="28"/>
          <w:szCs w:val="28"/>
          <w:lang w:val="uk-UA" w:eastAsia="uk-UA"/>
        </w:rPr>
      </w:pPr>
      <w:r w:rsidRPr="00ED0636">
        <w:rPr>
          <w:rFonts w:ascii="Times New Roman" w:hAnsi="Times New Roman" w:cs="Times New Roman"/>
          <w:sz w:val="28"/>
          <w:szCs w:val="28"/>
          <w:lang w:val="uk-UA" w:eastAsia="uk-UA"/>
        </w:rPr>
        <w:t xml:space="preserve">У районі прийнята і діє „Районна програма соціально-правового захисту дітей на 2015-2017 роки”. Нажаль на виконання заходів якої із місцевого бюджету кошти в 2019 році не надавалися. </w:t>
      </w:r>
    </w:p>
    <w:p w:rsidR="007028BE" w:rsidRPr="00ED0636" w:rsidRDefault="007028BE" w:rsidP="00CE6BA5">
      <w:pPr>
        <w:spacing w:after="0" w:line="240" w:lineRule="auto"/>
        <w:ind w:firstLine="851"/>
        <w:jc w:val="both"/>
        <w:rPr>
          <w:rFonts w:ascii="Times New Roman" w:hAnsi="Times New Roman" w:cs="Times New Roman"/>
          <w:sz w:val="28"/>
          <w:szCs w:val="28"/>
          <w:lang w:val="uk-UA" w:eastAsia="uk-UA"/>
        </w:rPr>
      </w:pPr>
      <w:r w:rsidRPr="00ED0636">
        <w:rPr>
          <w:rFonts w:ascii="Times New Roman" w:hAnsi="Times New Roman" w:cs="Times New Roman"/>
          <w:sz w:val="28"/>
          <w:szCs w:val="28"/>
          <w:lang w:val="uk-UA" w:eastAsia="uk-UA"/>
        </w:rPr>
        <w:t xml:space="preserve">У рамках районної акції „Не залишити без уваги жодної дитини”, яка проводилася з 20.08.2019 року по 20.09.2019 року, Всеукраїнського профілактичного рейду „Урок”, </w:t>
      </w:r>
      <w:r w:rsidRPr="00ED0636">
        <w:rPr>
          <w:rFonts w:ascii="Times New Roman" w:hAnsi="Times New Roman" w:cs="Times New Roman"/>
          <w:sz w:val="28"/>
          <w:szCs w:val="28"/>
          <w:lang w:val="uk-UA"/>
        </w:rPr>
        <w:t>надана допомога канцелярськими наборами, речами, продуктами харчування 137</w:t>
      </w:r>
      <w:r w:rsidRPr="00ED0636">
        <w:rPr>
          <w:rFonts w:ascii="Times New Roman" w:hAnsi="Times New Roman" w:cs="Times New Roman"/>
          <w:b/>
          <w:i/>
          <w:sz w:val="28"/>
          <w:szCs w:val="28"/>
          <w:lang w:val="uk-UA"/>
        </w:rPr>
        <w:t xml:space="preserve"> </w:t>
      </w:r>
      <w:r w:rsidRPr="00ED0636">
        <w:rPr>
          <w:rFonts w:ascii="Times New Roman" w:hAnsi="Times New Roman" w:cs="Times New Roman"/>
          <w:sz w:val="28"/>
          <w:szCs w:val="28"/>
          <w:lang w:val="uk-UA"/>
        </w:rPr>
        <w:t>дітям.</w:t>
      </w:r>
    </w:p>
    <w:p w:rsidR="007028BE" w:rsidRPr="00ED0636" w:rsidRDefault="007028BE" w:rsidP="00CE6BA5">
      <w:pPr>
        <w:pStyle w:val="a3"/>
        <w:spacing w:before="0" w:beforeAutospacing="0" w:after="0"/>
        <w:ind w:firstLine="851"/>
        <w:jc w:val="both"/>
        <w:rPr>
          <w:sz w:val="28"/>
          <w:szCs w:val="28"/>
          <w:lang w:val="uk-UA"/>
        </w:rPr>
      </w:pPr>
      <w:r w:rsidRPr="00ED0636">
        <w:rPr>
          <w:bCs/>
          <w:spacing w:val="-1"/>
          <w:sz w:val="28"/>
          <w:szCs w:val="28"/>
          <w:lang w:val="uk-UA" w:eastAsia="uk-UA"/>
        </w:rPr>
        <w:t xml:space="preserve">З нагоди Дня </w:t>
      </w:r>
      <w:r w:rsidRPr="00ED0636">
        <w:rPr>
          <w:sz w:val="28"/>
          <w:szCs w:val="28"/>
          <w:lang w:val="uk-UA" w:eastAsia="uk-UA"/>
        </w:rPr>
        <w:t xml:space="preserve">усиновлення для опікунів/піклувальників, прийомних батьків, батьків-вихователів району </w:t>
      </w:r>
      <w:r w:rsidRPr="00ED0636">
        <w:rPr>
          <w:sz w:val="28"/>
          <w:szCs w:val="28"/>
          <w:lang w:val="uk-UA"/>
        </w:rPr>
        <w:t xml:space="preserve">службою у справах дітей за участю відділу обслуговування Центральної районної бібліотеки, районного центру соціальних служб для сім’ї, дітей та молоді проведений семінар «Щасливе дитинство-дитинство в родині». </w:t>
      </w:r>
    </w:p>
    <w:p w:rsidR="007028BE" w:rsidRPr="00ED0636" w:rsidRDefault="007028BE" w:rsidP="00CE6BA5">
      <w:pPr>
        <w:spacing w:after="0" w:line="240" w:lineRule="auto"/>
        <w:ind w:firstLine="851"/>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Службою і надалі будуть вживатись всі необхідні заходи в межах визначеної компетенції, щодо якнайкращого дотримання і захисту прав та інтересів дітей, формування у них здорового і соціально-позитивного способу життя.</w:t>
      </w:r>
    </w:p>
    <w:p w:rsidR="008F624D" w:rsidRPr="00ED0636" w:rsidRDefault="008F624D" w:rsidP="008F624D">
      <w:pPr>
        <w:spacing w:after="0" w:line="240" w:lineRule="auto"/>
        <w:jc w:val="center"/>
        <w:rPr>
          <w:rFonts w:ascii="Times New Roman" w:hAnsi="Times New Roman"/>
          <w:b/>
          <w:i/>
          <w:spacing w:val="-10"/>
          <w:sz w:val="32"/>
          <w:szCs w:val="32"/>
          <w:u w:val="single"/>
          <w:lang w:val="uk-UA" w:eastAsia="uk-UA"/>
        </w:rPr>
      </w:pPr>
      <w:proofErr w:type="spellStart"/>
      <w:r w:rsidRPr="00ED0636">
        <w:rPr>
          <w:rFonts w:ascii="Times New Roman" w:hAnsi="Times New Roman"/>
          <w:b/>
          <w:i/>
          <w:spacing w:val="-10"/>
          <w:sz w:val="32"/>
          <w:szCs w:val="32"/>
          <w:u w:val="single"/>
          <w:lang w:val="uk-UA" w:eastAsia="uk-UA"/>
        </w:rPr>
        <w:t>Новопсковський</w:t>
      </w:r>
      <w:proofErr w:type="spellEnd"/>
      <w:r w:rsidRPr="00ED0636">
        <w:rPr>
          <w:rFonts w:ascii="Times New Roman" w:hAnsi="Times New Roman"/>
          <w:b/>
          <w:i/>
          <w:spacing w:val="-10"/>
          <w:sz w:val="32"/>
          <w:szCs w:val="32"/>
          <w:u w:val="single"/>
          <w:lang w:val="uk-UA" w:eastAsia="uk-UA"/>
        </w:rPr>
        <w:t xml:space="preserve"> районний центр</w:t>
      </w:r>
    </w:p>
    <w:p w:rsidR="008F624D" w:rsidRPr="00ED0636" w:rsidRDefault="008F624D" w:rsidP="008F624D">
      <w:pPr>
        <w:spacing w:after="0" w:line="240" w:lineRule="auto"/>
        <w:jc w:val="center"/>
        <w:rPr>
          <w:rFonts w:ascii="Times New Roman" w:hAnsi="Times New Roman"/>
          <w:b/>
          <w:i/>
          <w:spacing w:val="-10"/>
          <w:sz w:val="32"/>
          <w:szCs w:val="32"/>
          <w:u w:val="single"/>
          <w:lang w:val="uk-UA" w:eastAsia="uk-UA"/>
        </w:rPr>
      </w:pPr>
      <w:r w:rsidRPr="00ED0636">
        <w:rPr>
          <w:rFonts w:ascii="Times New Roman" w:hAnsi="Times New Roman"/>
          <w:b/>
          <w:i/>
          <w:spacing w:val="-10"/>
          <w:sz w:val="32"/>
          <w:szCs w:val="32"/>
          <w:u w:val="single"/>
          <w:lang w:val="uk-UA" w:eastAsia="uk-UA"/>
        </w:rPr>
        <w:t xml:space="preserve"> соціальних служб для сім’ї, дітей та молоді</w:t>
      </w:r>
    </w:p>
    <w:p w:rsidR="00720618" w:rsidRPr="00ED0636" w:rsidRDefault="00720618" w:rsidP="00720618">
      <w:pPr>
        <w:spacing w:after="0" w:line="100" w:lineRule="atLeast"/>
        <w:ind w:right="-1" w:firstLine="567"/>
        <w:jc w:val="both"/>
        <w:rPr>
          <w:rFonts w:ascii="Times New Roman" w:hAnsi="Times New Roman"/>
          <w:sz w:val="28"/>
          <w:szCs w:val="28"/>
          <w:lang w:val="uk-UA" w:bidi="uk-UA"/>
        </w:rPr>
      </w:pPr>
      <w:r w:rsidRPr="00ED0636">
        <w:rPr>
          <w:rFonts w:ascii="Times New Roman" w:hAnsi="Times New Roman"/>
          <w:sz w:val="28"/>
          <w:szCs w:val="28"/>
          <w:lang w:val="uk-UA"/>
        </w:rPr>
        <w:t xml:space="preserve">  </w:t>
      </w:r>
      <w:r w:rsidRPr="00ED0636">
        <w:rPr>
          <w:rFonts w:ascii="Times New Roman" w:hAnsi="Times New Roman"/>
          <w:sz w:val="28"/>
          <w:szCs w:val="28"/>
          <w:lang w:val="uk-UA" w:bidi="uk-UA"/>
        </w:rPr>
        <w:t xml:space="preserve">Основними завданнями центру є: </w:t>
      </w:r>
      <w:r w:rsidRPr="00ED0636">
        <w:rPr>
          <w:rFonts w:ascii="Times New Roman" w:hAnsi="Times New Roman"/>
          <w:sz w:val="28"/>
          <w:szCs w:val="28"/>
          <w:lang w:val="uk-UA"/>
        </w:rPr>
        <w:t>п</w:t>
      </w:r>
      <w:r w:rsidRPr="00ED0636">
        <w:rPr>
          <w:rFonts w:ascii="Times New Roman" w:hAnsi="Times New Roman"/>
          <w:sz w:val="28"/>
          <w:szCs w:val="28"/>
          <w:lang w:val="uk-UA" w:bidi="uk-UA"/>
        </w:rPr>
        <w:t>роведення соціально-профілактичної роботи, спрямованої на запобігання потраплянню в складні життєві обставини сімей, дітей та молоді; виявлення сімей, які потребують сторонньої допомоги; здійснення соціального супроводу сімей, осіб</w:t>
      </w:r>
      <w:r w:rsidRPr="00ED0636">
        <w:rPr>
          <w:rFonts w:ascii="Times New Roman" w:hAnsi="Times New Roman"/>
          <w:sz w:val="28"/>
          <w:szCs w:val="28"/>
          <w:lang w:val="uk-UA"/>
        </w:rPr>
        <w:t>, які перебувають у складн</w:t>
      </w:r>
      <w:r w:rsidRPr="00ED0636">
        <w:rPr>
          <w:rFonts w:ascii="Times New Roman" w:hAnsi="Times New Roman"/>
          <w:sz w:val="28"/>
          <w:szCs w:val="28"/>
          <w:lang w:val="uk-UA" w:bidi="uk-UA"/>
        </w:rPr>
        <w:t>их життєвих обставинах, надання їм соціальних послуг за результатами проведеної оцінки потреб їх у таких послугах;</w:t>
      </w:r>
      <w:r w:rsidRPr="00ED0636">
        <w:rPr>
          <w:rFonts w:ascii="Times New Roman" w:hAnsi="Times New Roman"/>
          <w:sz w:val="28"/>
          <w:szCs w:val="28"/>
          <w:lang w:val="uk-UA"/>
        </w:rPr>
        <w:t xml:space="preserve"> </w:t>
      </w:r>
      <w:r w:rsidRPr="00ED0636">
        <w:rPr>
          <w:rFonts w:ascii="Times New Roman" w:hAnsi="Times New Roman"/>
          <w:sz w:val="28"/>
          <w:szCs w:val="28"/>
          <w:lang w:val="uk-UA" w:bidi="uk-UA"/>
        </w:rPr>
        <w:t xml:space="preserve">надання безкоштовних соціальних послуг (юридичних, психологічних, соціально-педагогічних, інформаційних тощо), спрямованих на відновлення соціальних функцій, психологічного і фізичного стану сімей, дітей та молоді, які перебувають у складних життєвих обставинах; забезпечення соціального патронажу молодих осіб, які відбули покарання у вигляді обмеження або позбавлення волі на певний строк. </w:t>
      </w:r>
    </w:p>
    <w:p w:rsidR="00720618" w:rsidRPr="00ED0636" w:rsidRDefault="00720618" w:rsidP="00720618">
      <w:pPr>
        <w:spacing w:after="0" w:line="100" w:lineRule="atLeast"/>
        <w:ind w:right="-1" w:firstLine="567"/>
        <w:jc w:val="both"/>
        <w:rPr>
          <w:rFonts w:ascii="Times New Roman" w:hAnsi="Times New Roman"/>
          <w:sz w:val="28"/>
          <w:szCs w:val="28"/>
          <w:lang w:val="uk-UA" w:bidi="uk-UA"/>
        </w:rPr>
      </w:pPr>
      <w:r w:rsidRPr="00ED0636">
        <w:rPr>
          <w:rFonts w:ascii="Times New Roman" w:hAnsi="Times New Roman"/>
          <w:sz w:val="28"/>
          <w:szCs w:val="28"/>
          <w:lang w:val="uk-UA"/>
        </w:rPr>
        <w:t xml:space="preserve">За 2019 рок загальна чисельність сімей (осіб), щодо яких надійшла інформація (повідомлення, виявленні центром, </w:t>
      </w:r>
      <w:proofErr w:type="spellStart"/>
      <w:r w:rsidRPr="00ED0636">
        <w:rPr>
          <w:rFonts w:ascii="Times New Roman" w:hAnsi="Times New Roman"/>
          <w:sz w:val="28"/>
          <w:szCs w:val="28"/>
          <w:lang w:val="uk-UA"/>
        </w:rPr>
        <w:t>самозвернення</w:t>
      </w:r>
      <w:proofErr w:type="spellEnd"/>
      <w:r w:rsidRPr="00ED0636">
        <w:rPr>
          <w:rFonts w:ascii="Times New Roman" w:hAnsi="Times New Roman"/>
          <w:sz w:val="28"/>
          <w:szCs w:val="28"/>
          <w:lang w:val="uk-UA"/>
        </w:rPr>
        <w:t xml:space="preserve"> тощо) складає 1044 сімей, в яких утримується 1316 неповнолітніх дітей, які опинилися в складних життєвих обставинах, їм було надано 8150 соціальних послуг для </w:t>
      </w:r>
      <w:r w:rsidRPr="00ED0636">
        <w:rPr>
          <w:rFonts w:ascii="Times New Roman" w:hAnsi="Times New Roman"/>
          <w:sz w:val="28"/>
          <w:szCs w:val="28"/>
          <w:lang w:val="uk-UA"/>
        </w:rPr>
        <w:lastRenderedPageBreak/>
        <w:t xml:space="preserve">таких категорій населення як: одинока матір/батько; неповнолітні одинокі матері; постраждалих від збройних конфліктів; внутрішньо переміщенні сім’ї, сім’ї учасників АТО; сім’ї в яких є ризик соціального сирітства; матері, які мали намір відмовитись від новонародженої дитини; сім’ї, члени яких перебувають у конфлікті з законом; сім’ї </w:t>
      </w:r>
      <w:proofErr w:type="spellStart"/>
      <w:r w:rsidRPr="00ED0636">
        <w:rPr>
          <w:rFonts w:ascii="Times New Roman" w:hAnsi="Times New Roman"/>
          <w:sz w:val="28"/>
          <w:szCs w:val="28"/>
          <w:lang w:val="uk-UA"/>
        </w:rPr>
        <w:t>алко-нарко</w:t>
      </w:r>
      <w:proofErr w:type="spellEnd"/>
      <w:r w:rsidRPr="00ED0636">
        <w:rPr>
          <w:rFonts w:ascii="Times New Roman" w:hAnsi="Times New Roman"/>
          <w:sz w:val="28"/>
          <w:szCs w:val="28"/>
          <w:lang w:val="uk-UA"/>
        </w:rPr>
        <w:t xml:space="preserve"> залежних; сім’ї, яким призначено державну допомогу особі, яка доглядає за хворою дитиною; сім’ї національних меншин; тощо. З них на супроводі перебувало 26 сімей, в яких виховується 54 дитини. За сприянням районного центру соціальних служб для сім’ї, дітей та молоді за звітній період 7 осіб пройшли медичне кодування від алкогольної залежності. Протягом 2019 року від районного відділу внутрішніх справ до центру надійшло повідомлення про 53 особи, які вчинили домашнє насильство, з яких 36 осіб, було охоплено соціальними послугами з приводу насильства в сім’ї.  </w:t>
      </w:r>
    </w:p>
    <w:p w:rsidR="00720618" w:rsidRPr="00ED0636" w:rsidRDefault="00720618" w:rsidP="00720618">
      <w:pPr>
        <w:spacing w:after="0" w:line="100" w:lineRule="atLeast"/>
        <w:ind w:right="-1" w:firstLine="567"/>
        <w:jc w:val="both"/>
        <w:rPr>
          <w:rFonts w:ascii="Times New Roman" w:hAnsi="Times New Roman"/>
          <w:i/>
          <w:iCs/>
          <w:sz w:val="28"/>
          <w:szCs w:val="28"/>
          <w:lang w:val="uk-UA"/>
        </w:rPr>
      </w:pPr>
      <w:r w:rsidRPr="00ED0636">
        <w:rPr>
          <w:rFonts w:ascii="Times New Roman" w:hAnsi="Times New Roman"/>
          <w:sz w:val="28"/>
          <w:szCs w:val="28"/>
          <w:lang w:val="uk-UA"/>
        </w:rPr>
        <w:t xml:space="preserve">Проводиться обстеження та визначається комплекс необхідної допомоги сім’ям з дітьми, які перебувають у складних життєвих обставинах, здійснено 33 виїзди охоплено 61 родину. За результатами проведеного обстеження складені плани соціального супроводу сім’ї з наданням комплексу соціальних послуг: правових, медичних, матеріальних, психологічних, у працевлаштуванні, гуманітарних, та інших допомог виходячи з потреб. Здійснюється систематичний контроль за використанням батьками призначеної державної допомоги, перевірено 111 сімей даної категорії на території </w:t>
      </w:r>
      <w:proofErr w:type="spellStart"/>
      <w:r w:rsidRPr="00ED0636">
        <w:rPr>
          <w:rFonts w:ascii="Times New Roman" w:hAnsi="Times New Roman"/>
          <w:sz w:val="28"/>
          <w:szCs w:val="28"/>
          <w:lang w:val="uk-UA"/>
        </w:rPr>
        <w:t>Новопсковського</w:t>
      </w:r>
      <w:proofErr w:type="spellEnd"/>
      <w:r w:rsidRPr="00ED0636">
        <w:rPr>
          <w:rFonts w:ascii="Times New Roman" w:hAnsi="Times New Roman"/>
          <w:sz w:val="28"/>
          <w:szCs w:val="28"/>
          <w:lang w:val="uk-UA"/>
        </w:rPr>
        <w:t xml:space="preserve"> району.</w:t>
      </w:r>
    </w:p>
    <w:p w:rsidR="00720618" w:rsidRPr="00ED0636" w:rsidRDefault="00720618" w:rsidP="00720618">
      <w:pPr>
        <w:spacing w:after="0" w:line="100" w:lineRule="atLeast"/>
        <w:ind w:right="-1" w:firstLine="567"/>
        <w:jc w:val="both"/>
        <w:rPr>
          <w:rFonts w:ascii="Times New Roman" w:hAnsi="Times New Roman"/>
          <w:i/>
          <w:iCs/>
          <w:sz w:val="28"/>
          <w:szCs w:val="28"/>
          <w:lang w:val="uk-UA"/>
        </w:rPr>
      </w:pPr>
      <w:r w:rsidRPr="00ED0636">
        <w:rPr>
          <w:rFonts w:ascii="Times New Roman" w:hAnsi="Times New Roman"/>
          <w:sz w:val="28"/>
          <w:szCs w:val="28"/>
          <w:lang w:val="uk-UA"/>
        </w:rPr>
        <w:t xml:space="preserve">З метою профілактики негативних явищ, ВІЛ-інфекції/СНІДу, профілактики соціально-небезпечних захворювань, вживання наркотичних речовин, алкоголю, пропаганди здорового способу життя, формування толерантного ставлення у суспільстві до дітей та сімей з дітьми, які перебувають у складних життєвих обставинах, до національних меншин, запобігання різним формам дискримінації профілактики </w:t>
      </w:r>
      <w:proofErr w:type="spellStart"/>
      <w:r w:rsidRPr="00ED0636">
        <w:rPr>
          <w:rFonts w:ascii="Times New Roman" w:hAnsi="Times New Roman"/>
          <w:sz w:val="28"/>
          <w:szCs w:val="28"/>
          <w:lang w:val="uk-UA"/>
        </w:rPr>
        <w:t>суїцидальної</w:t>
      </w:r>
      <w:proofErr w:type="spellEnd"/>
      <w:r w:rsidRPr="00ED0636">
        <w:rPr>
          <w:rFonts w:ascii="Times New Roman" w:hAnsi="Times New Roman"/>
          <w:sz w:val="28"/>
          <w:szCs w:val="28"/>
          <w:lang w:val="uk-UA"/>
        </w:rPr>
        <w:t xml:space="preserve"> поведінки фахівцями проводиться групова профілактична робота, в рамках якої проведено 30 заходів та охоплено 571 учасників станом на 2019 рік.</w:t>
      </w:r>
    </w:p>
    <w:p w:rsidR="00720618" w:rsidRPr="00ED0636" w:rsidRDefault="00720618" w:rsidP="00720618">
      <w:pPr>
        <w:spacing w:after="0" w:line="100" w:lineRule="atLeast"/>
        <w:ind w:right="-1" w:firstLine="567"/>
        <w:jc w:val="both"/>
        <w:rPr>
          <w:rFonts w:ascii="Times New Roman" w:hAnsi="Times New Roman"/>
          <w:i/>
          <w:iCs/>
          <w:sz w:val="28"/>
          <w:szCs w:val="28"/>
          <w:lang w:val="uk-UA"/>
        </w:rPr>
      </w:pPr>
      <w:r w:rsidRPr="00ED0636">
        <w:rPr>
          <w:rFonts w:ascii="Times New Roman" w:hAnsi="Times New Roman"/>
          <w:sz w:val="28"/>
          <w:szCs w:val="28"/>
          <w:lang w:val="uk-UA"/>
        </w:rPr>
        <w:t>Центром забезпечується соціальне супроводження 7 прийомних сімей, 1 ДБСТ, опікунських та сімей піклувальників, осіб з числа дітей-сиріт та дітей, позбавлених батьківського піклування. Сім’ям регулярно надаються психологічні, соціально-педагогічні, інформаційні, юридичні послуги, постійно проводиться комплексна психолого-педагогічна робота, спрямована  на підвищення рівня виховного потенціалу прийомних батьків та батьків-вихователів, надання їм соціальної підтримки в період адаптації та проживання дітей в родинах.</w:t>
      </w:r>
    </w:p>
    <w:p w:rsidR="00720618" w:rsidRPr="00ED0636" w:rsidRDefault="00720618" w:rsidP="00720618">
      <w:pPr>
        <w:spacing w:after="0" w:line="100" w:lineRule="atLeast"/>
        <w:ind w:right="-1" w:firstLine="567"/>
        <w:jc w:val="both"/>
        <w:rPr>
          <w:rFonts w:ascii="Times New Roman" w:hAnsi="Times New Roman"/>
          <w:sz w:val="28"/>
          <w:szCs w:val="28"/>
          <w:lang w:val="uk-UA"/>
        </w:rPr>
      </w:pPr>
    </w:p>
    <w:p w:rsidR="0040312E" w:rsidRPr="0040312E" w:rsidRDefault="0040312E" w:rsidP="0041274B">
      <w:pPr>
        <w:spacing w:after="0" w:line="240" w:lineRule="auto"/>
        <w:ind w:firstLine="720"/>
        <w:jc w:val="both"/>
        <w:rPr>
          <w:rFonts w:ascii="Times New Roman" w:hAnsi="Times New Roman"/>
          <w:b/>
          <w:bCs/>
          <w:sz w:val="28"/>
          <w:szCs w:val="28"/>
          <w:lang w:val="uk-UA"/>
        </w:rPr>
      </w:pPr>
      <w:r w:rsidRPr="0040312E">
        <w:rPr>
          <w:rFonts w:ascii="Times New Roman" w:hAnsi="Times New Roman"/>
          <w:sz w:val="28"/>
          <w:szCs w:val="28"/>
          <w:lang w:val="uk-UA"/>
        </w:rPr>
        <w:t xml:space="preserve">Одним із важливих повноважень райдержадміністрації є </w:t>
      </w:r>
      <w:r w:rsidRPr="0040312E">
        <w:rPr>
          <w:rFonts w:ascii="Times New Roman" w:hAnsi="Times New Roman"/>
          <w:b/>
          <w:bCs/>
          <w:sz w:val="28"/>
          <w:szCs w:val="28"/>
          <w:u w:val="single"/>
          <w:lang w:val="uk-UA"/>
        </w:rPr>
        <w:t>попередження та</w:t>
      </w:r>
      <w:r w:rsidRPr="0040312E">
        <w:rPr>
          <w:rFonts w:ascii="Times New Roman" w:hAnsi="Times New Roman"/>
          <w:sz w:val="28"/>
          <w:szCs w:val="28"/>
          <w:u w:val="single"/>
          <w:lang w:val="uk-UA"/>
        </w:rPr>
        <w:t xml:space="preserve"> </w:t>
      </w:r>
      <w:r w:rsidRPr="0040312E">
        <w:rPr>
          <w:rFonts w:ascii="Times New Roman" w:hAnsi="Times New Roman"/>
          <w:b/>
          <w:bCs/>
          <w:sz w:val="28"/>
          <w:szCs w:val="28"/>
          <w:u w:val="single"/>
          <w:lang w:val="uk-UA"/>
        </w:rPr>
        <w:t>запобігання виникненню надзвичайних ситуацій техногенного і природного характеру</w:t>
      </w:r>
      <w:r w:rsidRPr="0040312E">
        <w:rPr>
          <w:rFonts w:ascii="Times New Roman" w:hAnsi="Times New Roman"/>
          <w:sz w:val="28"/>
          <w:szCs w:val="28"/>
          <w:u w:val="single"/>
          <w:lang w:val="uk-UA"/>
        </w:rPr>
        <w:t xml:space="preserve">, </w:t>
      </w:r>
      <w:r w:rsidRPr="0040312E">
        <w:rPr>
          <w:rFonts w:ascii="Times New Roman" w:hAnsi="Times New Roman"/>
          <w:b/>
          <w:bCs/>
          <w:sz w:val="28"/>
          <w:szCs w:val="28"/>
          <w:u w:val="single"/>
          <w:lang w:val="uk-UA"/>
        </w:rPr>
        <w:t>а також проведення робіт з ліквідації їх наслідків.</w:t>
      </w:r>
      <w:r w:rsidRPr="0040312E">
        <w:rPr>
          <w:rFonts w:ascii="Times New Roman" w:hAnsi="Times New Roman"/>
          <w:b/>
          <w:bCs/>
          <w:sz w:val="28"/>
          <w:szCs w:val="28"/>
          <w:lang w:val="uk-UA"/>
        </w:rPr>
        <w:t xml:space="preserve"> </w:t>
      </w:r>
    </w:p>
    <w:p w:rsidR="0040312E" w:rsidRPr="0040312E" w:rsidRDefault="0040312E" w:rsidP="0041274B">
      <w:pPr>
        <w:spacing w:after="0" w:line="240" w:lineRule="auto"/>
        <w:ind w:firstLine="720"/>
        <w:jc w:val="both"/>
        <w:rPr>
          <w:rFonts w:ascii="Times New Roman" w:hAnsi="Times New Roman"/>
          <w:sz w:val="28"/>
          <w:szCs w:val="28"/>
          <w:lang w:val="uk-UA"/>
        </w:rPr>
      </w:pPr>
      <w:r w:rsidRPr="0040312E">
        <w:rPr>
          <w:rFonts w:ascii="Times New Roman" w:hAnsi="Times New Roman"/>
          <w:sz w:val="28"/>
          <w:szCs w:val="28"/>
          <w:lang w:val="uk-UA"/>
        </w:rPr>
        <w:t xml:space="preserve">Першочерговим завданням </w:t>
      </w:r>
      <w:proofErr w:type="spellStart"/>
      <w:r w:rsidRPr="0040312E">
        <w:rPr>
          <w:rFonts w:ascii="Times New Roman" w:hAnsi="Times New Roman"/>
          <w:sz w:val="28"/>
          <w:szCs w:val="28"/>
          <w:lang w:val="uk-UA"/>
        </w:rPr>
        <w:t>Новопсковської</w:t>
      </w:r>
      <w:proofErr w:type="spellEnd"/>
      <w:r w:rsidRPr="0040312E">
        <w:rPr>
          <w:rFonts w:ascii="Times New Roman" w:hAnsi="Times New Roman"/>
          <w:sz w:val="28"/>
          <w:szCs w:val="28"/>
          <w:lang w:val="uk-UA"/>
        </w:rPr>
        <w:t xml:space="preserve"> районної державної адміністрації Луганської області (далі – райдержадміністрація) завжди було, є і буде захист населення та території </w:t>
      </w:r>
      <w:proofErr w:type="spellStart"/>
      <w:r w:rsidRPr="0040312E">
        <w:rPr>
          <w:rFonts w:ascii="Times New Roman" w:hAnsi="Times New Roman"/>
          <w:sz w:val="28"/>
          <w:szCs w:val="28"/>
          <w:lang w:val="uk-UA"/>
        </w:rPr>
        <w:t>Новопсковського</w:t>
      </w:r>
      <w:proofErr w:type="spellEnd"/>
      <w:r w:rsidRPr="0040312E">
        <w:rPr>
          <w:rFonts w:ascii="Times New Roman" w:hAnsi="Times New Roman"/>
          <w:sz w:val="28"/>
          <w:szCs w:val="28"/>
          <w:lang w:val="uk-UA"/>
        </w:rPr>
        <w:t xml:space="preserve"> району від можливих надзвичайних ситуацій техногенного та природного характеру. </w:t>
      </w:r>
    </w:p>
    <w:p w:rsidR="0040312E" w:rsidRPr="0040312E" w:rsidRDefault="0040312E" w:rsidP="0041274B">
      <w:pPr>
        <w:spacing w:after="0" w:line="240" w:lineRule="auto"/>
        <w:ind w:firstLine="720"/>
        <w:jc w:val="both"/>
        <w:rPr>
          <w:rFonts w:ascii="Times New Roman" w:hAnsi="Times New Roman"/>
          <w:sz w:val="28"/>
          <w:szCs w:val="28"/>
          <w:lang w:val="uk-UA"/>
        </w:rPr>
      </w:pPr>
      <w:r w:rsidRPr="0040312E">
        <w:rPr>
          <w:rFonts w:ascii="Times New Roman" w:hAnsi="Times New Roman"/>
          <w:sz w:val="28"/>
          <w:szCs w:val="28"/>
          <w:lang w:val="uk-UA"/>
        </w:rPr>
        <w:lastRenderedPageBreak/>
        <w:t xml:space="preserve">Протягом 2019 року розпорядженням голови райдержадміністрації було створено 12 спеціалізованих служб цивільного захисту відповідно до чинного законодавства та розроблено, затверджено розпорядженням голови райдержадміністрації, а також зареєстровано в головному територіальному управлінні юстиції у Луганській області Положення по кожній спеціалізованій службі. </w:t>
      </w:r>
    </w:p>
    <w:p w:rsidR="0040312E" w:rsidRPr="0040312E" w:rsidRDefault="0040312E" w:rsidP="0041274B">
      <w:pPr>
        <w:spacing w:after="0" w:line="240" w:lineRule="auto"/>
        <w:ind w:firstLine="720"/>
        <w:jc w:val="both"/>
        <w:rPr>
          <w:rFonts w:ascii="Times New Roman" w:hAnsi="Times New Roman"/>
          <w:sz w:val="28"/>
          <w:szCs w:val="28"/>
          <w:lang w:val="uk-UA"/>
        </w:rPr>
      </w:pPr>
      <w:r w:rsidRPr="0040312E">
        <w:rPr>
          <w:rFonts w:ascii="Times New Roman" w:hAnsi="Times New Roman"/>
          <w:sz w:val="28"/>
          <w:szCs w:val="28"/>
          <w:lang w:val="uk-UA"/>
        </w:rPr>
        <w:t xml:space="preserve">Було розроблено план дій органів управління та сил </w:t>
      </w:r>
      <w:proofErr w:type="spellStart"/>
      <w:r w:rsidRPr="0040312E">
        <w:rPr>
          <w:rFonts w:ascii="Times New Roman" w:hAnsi="Times New Roman"/>
          <w:sz w:val="28"/>
          <w:szCs w:val="28"/>
          <w:lang w:val="uk-UA"/>
        </w:rPr>
        <w:t>Новопсковської</w:t>
      </w:r>
      <w:proofErr w:type="spellEnd"/>
      <w:r w:rsidRPr="0040312E">
        <w:rPr>
          <w:rFonts w:ascii="Times New Roman" w:hAnsi="Times New Roman"/>
          <w:sz w:val="28"/>
          <w:szCs w:val="28"/>
          <w:lang w:val="uk-UA"/>
        </w:rPr>
        <w:t xml:space="preserve"> районної ланки територіальної підсистеми єдиної державної системи цивільного захисту Луганської області при загрозі або виникненні надзвичайних ситуацій природного та техногенного характеру на території </w:t>
      </w:r>
      <w:proofErr w:type="spellStart"/>
      <w:r w:rsidRPr="0040312E">
        <w:rPr>
          <w:rFonts w:ascii="Times New Roman" w:hAnsi="Times New Roman"/>
          <w:sz w:val="28"/>
          <w:szCs w:val="28"/>
          <w:lang w:val="uk-UA"/>
        </w:rPr>
        <w:t>Новопсковського</w:t>
      </w:r>
      <w:proofErr w:type="spellEnd"/>
      <w:r w:rsidRPr="0040312E">
        <w:rPr>
          <w:rFonts w:ascii="Times New Roman" w:hAnsi="Times New Roman"/>
          <w:sz w:val="28"/>
          <w:szCs w:val="28"/>
          <w:lang w:val="uk-UA"/>
        </w:rPr>
        <w:t xml:space="preserve"> району, а також було розроблено, затверджено розпорядженням голови райдержадміністрації та зареєстровано в головному територіальному управлінні юстиції у Луганській області Положення про </w:t>
      </w:r>
      <w:proofErr w:type="spellStart"/>
      <w:r w:rsidRPr="0040312E">
        <w:rPr>
          <w:rFonts w:ascii="Times New Roman" w:hAnsi="Times New Roman"/>
          <w:sz w:val="28"/>
          <w:szCs w:val="28"/>
          <w:lang w:val="uk-UA"/>
        </w:rPr>
        <w:t>Новопсковську</w:t>
      </w:r>
      <w:proofErr w:type="spellEnd"/>
      <w:r w:rsidRPr="0040312E">
        <w:rPr>
          <w:rFonts w:ascii="Times New Roman" w:hAnsi="Times New Roman"/>
          <w:sz w:val="28"/>
          <w:szCs w:val="28"/>
          <w:lang w:val="uk-UA"/>
        </w:rPr>
        <w:t xml:space="preserve"> районну ланку територіальної підсистеми єдиної державної системи цивільного захисту Луганської області.</w:t>
      </w:r>
    </w:p>
    <w:p w:rsidR="0040312E" w:rsidRPr="0040312E" w:rsidRDefault="0040312E" w:rsidP="0041274B">
      <w:pPr>
        <w:spacing w:after="0" w:line="240" w:lineRule="auto"/>
        <w:ind w:firstLine="720"/>
        <w:jc w:val="both"/>
        <w:rPr>
          <w:rFonts w:ascii="Times New Roman" w:hAnsi="Times New Roman"/>
          <w:sz w:val="28"/>
          <w:szCs w:val="28"/>
          <w:lang w:val="uk-UA"/>
        </w:rPr>
      </w:pPr>
      <w:r w:rsidRPr="0040312E">
        <w:rPr>
          <w:rFonts w:ascii="Times New Roman" w:hAnsi="Times New Roman"/>
          <w:sz w:val="28"/>
          <w:szCs w:val="28"/>
          <w:lang w:val="uk-UA"/>
        </w:rPr>
        <w:t xml:space="preserve">Було розроблено та затверджено плани реагування на надзвичайні ситуацій природного та техногенного характеру, які можуть виникнути на території </w:t>
      </w:r>
      <w:proofErr w:type="spellStart"/>
      <w:r w:rsidRPr="0040312E">
        <w:rPr>
          <w:rFonts w:ascii="Times New Roman" w:hAnsi="Times New Roman"/>
          <w:sz w:val="28"/>
          <w:szCs w:val="28"/>
          <w:lang w:val="uk-UA"/>
        </w:rPr>
        <w:t>Новопсковського</w:t>
      </w:r>
      <w:proofErr w:type="spellEnd"/>
      <w:r w:rsidRPr="0040312E">
        <w:rPr>
          <w:rFonts w:ascii="Times New Roman" w:hAnsi="Times New Roman"/>
          <w:sz w:val="28"/>
          <w:szCs w:val="28"/>
          <w:lang w:val="uk-UA"/>
        </w:rPr>
        <w:t xml:space="preserve"> району, а також було </w:t>
      </w:r>
      <w:proofErr w:type="spellStart"/>
      <w:r w:rsidRPr="0040312E">
        <w:rPr>
          <w:rFonts w:ascii="Times New Roman" w:hAnsi="Times New Roman"/>
          <w:sz w:val="28"/>
          <w:szCs w:val="28"/>
          <w:lang w:val="uk-UA"/>
        </w:rPr>
        <w:t>відкореговано</w:t>
      </w:r>
      <w:proofErr w:type="spellEnd"/>
      <w:r w:rsidRPr="0040312E">
        <w:rPr>
          <w:rFonts w:ascii="Times New Roman" w:hAnsi="Times New Roman"/>
          <w:sz w:val="28"/>
          <w:szCs w:val="28"/>
          <w:lang w:val="uk-UA"/>
        </w:rPr>
        <w:t xml:space="preserve"> План евакуації населення, матеріальних і культурних цінностей </w:t>
      </w:r>
      <w:proofErr w:type="spellStart"/>
      <w:r w:rsidRPr="0040312E">
        <w:rPr>
          <w:rFonts w:ascii="Times New Roman" w:hAnsi="Times New Roman"/>
          <w:sz w:val="28"/>
          <w:szCs w:val="28"/>
          <w:lang w:val="uk-UA"/>
        </w:rPr>
        <w:t>Новопсковського</w:t>
      </w:r>
      <w:proofErr w:type="spellEnd"/>
      <w:r w:rsidRPr="0040312E">
        <w:rPr>
          <w:rFonts w:ascii="Times New Roman" w:hAnsi="Times New Roman"/>
          <w:sz w:val="28"/>
          <w:szCs w:val="28"/>
          <w:lang w:val="uk-UA"/>
        </w:rPr>
        <w:t xml:space="preserve"> району.</w:t>
      </w:r>
    </w:p>
    <w:p w:rsidR="0040312E" w:rsidRPr="0040312E" w:rsidRDefault="0040312E" w:rsidP="0041274B">
      <w:pPr>
        <w:spacing w:after="0" w:line="240" w:lineRule="auto"/>
        <w:ind w:firstLine="720"/>
        <w:jc w:val="both"/>
        <w:rPr>
          <w:rFonts w:ascii="Times New Roman" w:hAnsi="Times New Roman"/>
          <w:sz w:val="28"/>
          <w:szCs w:val="28"/>
          <w:lang w:val="uk-UA"/>
        </w:rPr>
      </w:pPr>
      <w:proofErr w:type="spellStart"/>
      <w:r w:rsidRPr="0040312E">
        <w:rPr>
          <w:rFonts w:ascii="Times New Roman" w:hAnsi="Times New Roman"/>
          <w:sz w:val="28"/>
          <w:szCs w:val="28"/>
          <w:lang w:val="uk-UA"/>
        </w:rPr>
        <w:t>Новопсковська</w:t>
      </w:r>
      <w:proofErr w:type="spellEnd"/>
      <w:r w:rsidRPr="0040312E">
        <w:rPr>
          <w:rFonts w:ascii="Times New Roman" w:hAnsi="Times New Roman"/>
          <w:sz w:val="28"/>
          <w:szCs w:val="28"/>
          <w:lang w:val="uk-UA"/>
        </w:rPr>
        <w:t xml:space="preserve"> районна ланка територіальної підсистеми єдиної державної системи цивільного захисту Луганської області з усіма її складовими працювала в штатному режимі, забезпечуючи готовність до виконання завдань за призначенням та попереджаючи можливе виникнення надзвичайних ситуацій за рахунок профілактичної роботи.</w:t>
      </w:r>
    </w:p>
    <w:p w:rsidR="0040312E" w:rsidRPr="0040312E" w:rsidRDefault="0040312E" w:rsidP="0041274B">
      <w:pPr>
        <w:spacing w:after="0" w:line="240" w:lineRule="auto"/>
        <w:ind w:firstLine="720"/>
        <w:jc w:val="both"/>
        <w:rPr>
          <w:rFonts w:ascii="Times New Roman" w:hAnsi="Times New Roman"/>
          <w:sz w:val="28"/>
          <w:szCs w:val="28"/>
          <w:lang w:val="uk-UA"/>
        </w:rPr>
      </w:pPr>
      <w:r w:rsidRPr="0040312E">
        <w:rPr>
          <w:rFonts w:ascii="Times New Roman" w:hAnsi="Times New Roman"/>
          <w:sz w:val="28"/>
          <w:szCs w:val="28"/>
          <w:lang w:val="uk-UA"/>
        </w:rPr>
        <w:t xml:space="preserve">Районною комісією з питань техногенно-екологічної безпеки та надзвичайних ситуацій (далі – Комісія ТЕБ і НС) проведено 10 засідань на яких вирішувалися питання, рішення яких реально дали змогу знизити техногенні ризики та підвищити рівень захисту населення району. </w:t>
      </w:r>
    </w:p>
    <w:p w:rsidR="0040312E" w:rsidRPr="0040312E" w:rsidRDefault="0040312E" w:rsidP="0041274B">
      <w:pPr>
        <w:spacing w:after="0" w:line="240" w:lineRule="auto"/>
        <w:ind w:firstLine="720"/>
        <w:jc w:val="both"/>
        <w:rPr>
          <w:rFonts w:ascii="Times New Roman" w:hAnsi="Times New Roman"/>
          <w:sz w:val="28"/>
          <w:szCs w:val="28"/>
          <w:lang w:val="uk-UA"/>
        </w:rPr>
      </w:pPr>
      <w:r w:rsidRPr="0040312E">
        <w:rPr>
          <w:rFonts w:ascii="Times New Roman" w:hAnsi="Times New Roman"/>
          <w:sz w:val="28"/>
          <w:szCs w:val="28"/>
          <w:lang w:val="uk-UA"/>
        </w:rPr>
        <w:t xml:space="preserve">Протягом 2019 року основну роботу також було спрямовано на організацію та підготовку органів виконавчої влади та місцевого самоврядування до пропуску льодоходу, повені та паводку, захисту населення в захисних спорудах цивільного захисту, попередження лісових пожеж у весняно-літній період, покращення протипожежного стану в районі, запобігання виникненню надзвичайних ситуацій техногенного та природного характеру в житлово-комунальному господарстві та об’єктах соціального призначення на території району в осінньо-зимовий період 2018-2019 та 2019-2020 років та здійснення заходів щодо попередження отруєнь грибами населення району в осінній період. </w:t>
      </w:r>
    </w:p>
    <w:p w:rsidR="0040312E" w:rsidRPr="0040312E" w:rsidRDefault="0040312E" w:rsidP="0041274B">
      <w:pPr>
        <w:spacing w:after="0" w:line="240" w:lineRule="auto"/>
        <w:ind w:firstLine="720"/>
        <w:jc w:val="both"/>
        <w:rPr>
          <w:rFonts w:ascii="Times New Roman" w:hAnsi="Times New Roman"/>
          <w:sz w:val="28"/>
          <w:szCs w:val="28"/>
          <w:lang w:val="uk-UA"/>
        </w:rPr>
      </w:pPr>
      <w:r w:rsidRPr="0040312E">
        <w:rPr>
          <w:rFonts w:ascii="Times New Roman" w:hAnsi="Times New Roman"/>
          <w:sz w:val="28"/>
          <w:szCs w:val="28"/>
          <w:lang w:val="uk-UA"/>
        </w:rPr>
        <w:t xml:space="preserve">Було проведено робочу нараду за участі керівництва райдержадміністрації, </w:t>
      </w:r>
      <w:proofErr w:type="spellStart"/>
      <w:r w:rsidRPr="0040312E">
        <w:rPr>
          <w:rFonts w:ascii="Times New Roman" w:hAnsi="Times New Roman"/>
          <w:sz w:val="28"/>
          <w:szCs w:val="28"/>
          <w:lang w:val="uk-UA"/>
        </w:rPr>
        <w:t>Новопсковського</w:t>
      </w:r>
      <w:proofErr w:type="spellEnd"/>
      <w:r w:rsidRPr="0040312E">
        <w:rPr>
          <w:rFonts w:ascii="Times New Roman" w:hAnsi="Times New Roman"/>
          <w:sz w:val="28"/>
          <w:szCs w:val="28"/>
          <w:lang w:val="uk-UA"/>
        </w:rPr>
        <w:t xml:space="preserve"> міськрайонного відділу ГУ ДСНС України у Луганській області та керівників об’єктів життєзабезпечення району, де було розглянуто питання щодо ліквідації наслідків аварій на об’єктах водо-, </w:t>
      </w:r>
      <w:proofErr w:type="spellStart"/>
      <w:r w:rsidRPr="0040312E">
        <w:rPr>
          <w:rFonts w:ascii="Times New Roman" w:hAnsi="Times New Roman"/>
          <w:sz w:val="28"/>
          <w:szCs w:val="28"/>
          <w:lang w:val="uk-UA"/>
        </w:rPr>
        <w:t>електро</w:t>
      </w:r>
      <w:proofErr w:type="spellEnd"/>
      <w:r w:rsidRPr="0040312E">
        <w:rPr>
          <w:rFonts w:ascii="Times New Roman" w:hAnsi="Times New Roman"/>
          <w:sz w:val="28"/>
          <w:szCs w:val="28"/>
          <w:lang w:val="uk-UA"/>
        </w:rPr>
        <w:t xml:space="preserve">-, газопостачання </w:t>
      </w:r>
      <w:proofErr w:type="spellStart"/>
      <w:r w:rsidRPr="0040312E">
        <w:rPr>
          <w:rFonts w:ascii="Times New Roman" w:hAnsi="Times New Roman"/>
          <w:sz w:val="28"/>
          <w:szCs w:val="28"/>
          <w:lang w:val="uk-UA"/>
        </w:rPr>
        <w:t>Новопсковського</w:t>
      </w:r>
      <w:proofErr w:type="spellEnd"/>
      <w:r w:rsidRPr="0040312E">
        <w:rPr>
          <w:rFonts w:ascii="Times New Roman" w:hAnsi="Times New Roman"/>
          <w:sz w:val="28"/>
          <w:szCs w:val="28"/>
          <w:lang w:val="uk-UA"/>
        </w:rPr>
        <w:t xml:space="preserve"> району у разі виникнення надзвичайних ситуацій. </w:t>
      </w:r>
    </w:p>
    <w:p w:rsidR="0040312E" w:rsidRPr="0040312E" w:rsidRDefault="0040312E" w:rsidP="0041274B">
      <w:pPr>
        <w:spacing w:after="0" w:line="240" w:lineRule="auto"/>
        <w:ind w:firstLine="720"/>
        <w:jc w:val="both"/>
        <w:rPr>
          <w:rFonts w:ascii="Times New Roman" w:hAnsi="Times New Roman"/>
          <w:sz w:val="28"/>
          <w:szCs w:val="28"/>
          <w:lang w:val="uk-UA"/>
        </w:rPr>
      </w:pPr>
      <w:r w:rsidRPr="0040312E">
        <w:rPr>
          <w:rFonts w:ascii="Times New Roman" w:hAnsi="Times New Roman"/>
          <w:sz w:val="28"/>
          <w:szCs w:val="28"/>
          <w:lang w:val="uk-UA"/>
        </w:rPr>
        <w:t xml:space="preserve">Було розроблено, погоджено й затверджено план спільних дій, спрямованих на ліквідації аварій системах водо-, </w:t>
      </w:r>
      <w:proofErr w:type="spellStart"/>
      <w:r w:rsidRPr="0040312E">
        <w:rPr>
          <w:rFonts w:ascii="Times New Roman" w:hAnsi="Times New Roman"/>
          <w:sz w:val="28"/>
          <w:szCs w:val="28"/>
          <w:lang w:val="uk-UA"/>
        </w:rPr>
        <w:t>електро</w:t>
      </w:r>
      <w:proofErr w:type="spellEnd"/>
      <w:r w:rsidRPr="0040312E">
        <w:rPr>
          <w:rFonts w:ascii="Times New Roman" w:hAnsi="Times New Roman"/>
          <w:sz w:val="28"/>
          <w:szCs w:val="28"/>
          <w:lang w:val="uk-UA"/>
        </w:rPr>
        <w:t xml:space="preserve">-, газопостачання на </w:t>
      </w:r>
      <w:r w:rsidRPr="0040312E">
        <w:rPr>
          <w:rFonts w:ascii="Times New Roman" w:hAnsi="Times New Roman"/>
          <w:sz w:val="28"/>
          <w:szCs w:val="28"/>
          <w:lang w:val="uk-UA"/>
        </w:rPr>
        <w:lastRenderedPageBreak/>
        <w:t xml:space="preserve">території </w:t>
      </w:r>
      <w:proofErr w:type="spellStart"/>
      <w:r w:rsidRPr="0040312E">
        <w:rPr>
          <w:rFonts w:ascii="Times New Roman" w:hAnsi="Times New Roman"/>
          <w:sz w:val="28"/>
          <w:szCs w:val="28"/>
          <w:lang w:val="uk-UA"/>
        </w:rPr>
        <w:t>Новопсковського</w:t>
      </w:r>
      <w:proofErr w:type="spellEnd"/>
      <w:r w:rsidRPr="0040312E">
        <w:rPr>
          <w:rFonts w:ascii="Times New Roman" w:hAnsi="Times New Roman"/>
          <w:sz w:val="28"/>
          <w:szCs w:val="28"/>
          <w:lang w:val="uk-UA"/>
        </w:rPr>
        <w:t xml:space="preserve"> району та план взаємодії </w:t>
      </w:r>
      <w:proofErr w:type="spellStart"/>
      <w:r w:rsidRPr="0040312E">
        <w:rPr>
          <w:rFonts w:ascii="Times New Roman" w:hAnsi="Times New Roman"/>
          <w:sz w:val="28"/>
          <w:szCs w:val="28"/>
          <w:lang w:val="uk-UA"/>
        </w:rPr>
        <w:t>Новопсковської</w:t>
      </w:r>
      <w:proofErr w:type="spellEnd"/>
      <w:r w:rsidRPr="0040312E">
        <w:rPr>
          <w:rFonts w:ascii="Times New Roman" w:hAnsi="Times New Roman"/>
          <w:sz w:val="28"/>
          <w:szCs w:val="28"/>
          <w:lang w:val="uk-UA"/>
        </w:rPr>
        <w:t xml:space="preserve"> райдержадміністрації з </w:t>
      </w:r>
      <w:proofErr w:type="spellStart"/>
      <w:r w:rsidRPr="0040312E">
        <w:rPr>
          <w:rFonts w:ascii="Times New Roman" w:hAnsi="Times New Roman"/>
          <w:sz w:val="28"/>
          <w:szCs w:val="28"/>
          <w:lang w:val="uk-UA"/>
        </w:rPr>
        <w:t>Новопсковським</w:t>
      </w:r>
      <w:proofErr w:type="spellEnd"/>
      <w:r w:rsidRPr="0040312E">
        <w:rPr>
          <w:rFonts w:ascii="Times New Roman" w:hAnsi="Times New Roman"/>
          <w:sz w:val="28"/>
          <w:szCs w:val="28"/>
          <w:lang w:val="uk-UA"/>
        </w:rPr>
        <w:t xml:space="preserve"> міськрайонним відділом ГУ ДСНС України у Луганській області при виникненні надзвичайних ситуаціях на об’єктах житлово-комунального господарства протягом осінньо-зимового періоду 2019-2020 років.</w:t>
      </w:r>
    </w:p>
    <w:p w:rsidR="0040312E" w:rsidRPr="0040312E" w:rsidRDefault="0040312E" w:rsidP="0041274B">
      <w:pPr>
        <w:spacing w:after="0" w:line="240" w:lineRule="auto"/>
        <w:ind w:firstLine="720"/>
        <w:jc w:val="both"/>
        <w:rPr>
          <w:rFonts w:ascii="Times New Roman" w:hAnsi="Times New Roman"/>
          <w:sz w:val="28"/>
          <w:szCs w:val="28"/>
          <w:lang w:val="uk-UA"/>
        </w:rPr>
      </w:pPr>
      <w:r w:rsidRPr="0040312E">
        <w:rPr>
          <w:rFonts w:ascii="Times New Roman" w:hAnsi="Times New Roman"/>
          <w:sz w:val="28"/>
          <w:szCs w:val="28"/>
          <w:lang w:val="uk-UA"/>
        </w:rPr>
        <w:t xml:space="preserve">З метою оперативного реагування на надзвичайні події в осінньо-зимовий період пов’язані з погіршенням погодних умов, в листопаді було проведено перевірку підприємств і організацій, техніка яких може залучатися до ліквідації наслідків у результаті погіршення погодних умов. Увага зверталась на стан технічних засобів, кількість </w:t>
      </w:r>
      <w:proofErr w:type="spellStart"/>
      <w:r w:rsidRPr="0040312E">
        <w:rPr>
          <w:rFonts w:ascii="Times New Roman" w:hAnsi="Times New Roman"/>
          <w:sz w:val="28"/>
          <w:szCs w:val="28"/>
          <w:lang w:val="uk-UA"/>
        </w:rPr>
        <w:t>протиожеледної</w:t>
      </w:r>
      <w:proofErr w:type="spellEnd"/>
      <w:r w:rsidRPr="0040312E">
        <w:rPr>
          <w:rFonts w:ascii="Times New Roman" w:hAnsi="Times New Roman"/>
          <w:sz w:val="28"/>
          <w:szCs w:val="28"/>
          <w:lang w:val="uk-UA"/>
        </w:rPr>
        <w:t xml:space="preserve"> суміші та паливно-мастильних матеріалів. З керівниками підприємств було проведено корегування та відпрацювання поряду взаємодії у разі погіршення погодних умов в осінньо-зимовий період 2019-2020 років. </w:t>
      </w:r>
    </w:p>
    <w:p w:rsidR="0040312E" w:rsidRPr="0040312E" w:rsidRDefault="0040312E" w:rsidP="0041274B">
      <w:pPr>
        <w:spacing w:after="0" w:line="240" w:lineRule="auto"/>
        <w:ind w:firstLine="720"/>
        <w:jc w:val="both"/>
        <w:rPr>
          <w:rFonts w:ascii="Times New Roman" w:hAnsi="Times New Roman"/>
          <w:sz w:val="28"/>
          <w:szCs w:val="28"/>
          <w:lang w:val="uk-UA"/>
        </w:rPr>
      </w:pPr>
      <w:r w:rsidRPr="0040312E">
        <w:rPr>
          <w:rFonts w:ascii="Times New Roman" w:hAnsi="Times New Roman"/>
          <w:sz w:val="28"/>
          <w:szCs w:val="28"/>
          <w:lang w:val="uk-UA"/>
        </w:rPr>
        <w:t>Також з метою недопущення нещасних випадків серед населення під час зимового періоду у результаті зниження температури повітря, було організовано належне функціонування стаціонарного пункту обігріву, а також один мобільний пункт обігріву, який може використовуватися в будь-якій місцевості.</w:t>
      </w:r>
    </w:p>
    <w:p w:rsidR="0040312E" w:rsidRPr="0040312E" w:rsidRDefault="0040312E" w:rsidP="0041274B">
      <w:pPr>
        <w:spacing w:after="0" w:line="240" w:lineRule="auto"/>
        <w:ind w:firstLine="720"/>
        <w:jc w:val="both"/>
        <w:rPr>
          <w:rFonts w:ascii="Times New Roman" w:hAnsi="Times New Roman"/>
          <w:sz w:val="28"/>
          <w:szCs w:val="28"/>
          <w:lang w:val="uk-UA"/>
        </w:rPr>
      </w:pPr>
      <w:r w:rsidRPr="0040312E">
        <w:rPr>
          <w:rFonts w:ascii="Times New Roman" w:hAnsi="Times New Roman"/>
          <w:sz w:val="28"/>
          <w:szCs w:val="28"/>
          <w:lang w:val="uk-UA"/>
        </w:rPr>
        <w:t xml:space="preserve">З метою недопущення виникнення надзвичайних ситуацій на території району та нещасних випадках серед населення на водних об’єктах протягом купального сезону, </w:t>
      </w:r>
      <w:proofErr w:type="spellStart"/>
      <w:r w:rsidRPr="0040312E">
        <w:rPr>
          <w:rFonts w:ascii="Times New Roman" w:hAnsi="Times New Roman"/>
          <w:sz w:val="28"/>
          <w:szCs w:val="28"/>
          <w:lang w:val="uk-UA"/>
        </w:rPr>
        <w:t>Новопсковською</w:t>
      </w:r>
      <w:proofErr w:type="spellEnd"/>
      <w:r w:rsidRPr="0040312E">
        <w:rPr>
          <w:rFonts w:ascii="Times New Roman" w:hAnsi="Times New Roman"/>
          <w:sz w:val="28"/>
          <w:szCs w:val="28"/>
          <w:lang w:val="uk-UA"/>
        </w:rPr>
        <w:t xml:space="preserve"> райдержадміністрацією були проведені виїзні наради за участі сільських, селищних рад, керівників фермерських господарств та сільгосппідприємств. На яких розглядалися питання щодо створення на території селищних та сільських рад добровільних пожежних дружин, щодо </w:t>
      </w:r>
      <w:r w:rsidRPr="0040312E">
        <w:rPr>
          <w:rStyle w:val="rvts6"/>
          <w:rFonts w:ascii="Times New Roman" w:hAnsi="Times New Roman"/>
          <w:sz w:val="28"/>
          <w:szCs w:val="28"/>
          <w:lang w:val="uk-UA"/>
        </w:rPr>
        <w:t>д</w:t>
      </w:r>
      <w:r w:rsidRPr="0040312E">
        <w:rPr>
          <w:rFonts w:ascii="Times New Roman" w:hAnsi="Times New Roman"/>
          <w:sz w:val="28"/>
          <w:szCs w:val="28"/>
          <w:lang w:val="uk-UA"/>
        </w:rPr>
        <w:t xml:space="preserve">отримання вимог пожежної безпеки, недопущення виникнення пожеж в пожежонебезпечний період та виконання плану заходів щодо попередження загибелі людей на водних об’єктах </w:t>
      </w:r>
      <w:proofErr w:type="spellStart"/>
      <w:r w:rsidRPr="0040312E">
        <w:rPr>
          <w:rFonts w:ascii="Times New Roman" w:hAnsi="Times New Roman"/>
          <w:sz w:val="28"/>
          <w:szCs w:val="28"/>
          <w:lang w:val="uk-UA"/>
        </w:rPr>
        <w:t>Новопсковського</w:t>
      </w:r>
      <w:proofErr w:type="spellEnd"/>
      <w:r w:rsidRPr="0040312E">
        <w:rPr>
          <w:rFonts w:ascii="Times New Roman" w:hAnsi="Times New Roman"/>
          <w:sz w:val="28"/>
          <w:szCs w:val="28"/>
          <w:lang w:val="uk-UA"/>
        </w:rPr>
        <w:t xml:space="preserve"> району протягом купального сезону 2019 року.</w:t>
      </w:r>
    </w:p>
    <w:p w:rsidR="0040312E" w:rsidRPr="0040312E" w:rsidRDefault="0040312E" w:rsidP="0041274B">
      <w:pPr>
        <w:spacing w:after="0" w:line="240" w:lineRule="auto"/>
        <w:ind w:firstLine="720"/>
        <w:jc w:val="both"/>
        <w:rPr>
          <w:rFonts w:ascii="Times New Roman" w:hAnsi="Times New Roman"/>
          <w:sz w:val="28"/>
          <w:szCs w:val="28"/>
          <w:lang w:val="uk-UA"/>
        </w:rPr>
      </w:pPr>
      <w:r w:rsidRPr="0040312E">
        <w:rPr>
          <w:rFonts w:ascii="Times New Roman" w:hAnsi="Times New Roman"/>
          <w:sz w:val="28"/>
          <w:szCs w:val="28"/>
          <w:lang w:val="uk-UA"/>
        </w:rPr>
        <w:t xml:space="preserve">В травні місяці 2019 року було проведено практичне тренування щодо порятунку людей на водних об’єктах, з метою швидкого реагування на надзвичайні події та налагодження взаємодії райдержадміністрації з районним відділом поліції, ДСНС та медичних закладів. </w:t>
      </w:r>
    </w:p>
    <w:p w:rsidR="0040312E" w:rsidRPr="0040312E" w:rsidRDefault="0040312E" w:rsidP="0041274B">
      <w:pPr>
        <w:spacing w:after="0" w:line="240" w:lineRule="auto"/>
        <w:ind w:firstLine="708"/>
        <w:jc w:val="both"/>
        <w:rPr>
          <w:rFonts w:ascii="Times New Roman" w:hAnsi="Times New Roman"/>
          <w:sz w:val="28"/>
          <w:szCs w:val="28"/>
          <w:lang w:val="uk-UA"/>
        </w:rPr>
      </w:pPr>
      <w:r w:rsidRPr="0040312E">
        <w:rPr>
          <w:rFonts w:ascii="Times New Roman" w:hAnsi="Times New Roman"/>
          <w:sz w:val="28"/>
          <w:szCs w:val="28"/>
          <w:lang w:val="uk-UA"/>
        </w:rPr>
        <w:t xml:space="preserve">Було розроблено та затверджено План залучення сил та засобів для гасіння пожеж в </w:t>
      </w:r>
      <w:proofErr w:type="spellStart"/>
      <w:r w:rsidRPr="0040312E">
        <w:rPr>
          <w:rFonts w:ascii="Times New Roman" w:hAnsi="Times New Roman"/>
          <w:sz w:val="28"/>
          <w:szCs w:val="28"/>
          <w:lang w:val="uk-UA"/>
        </w:rPr>
        <w:t>Новопсковському</w:t>
      </w:r>
      <w:proofErr w:type="spellEnd"/>
      <w:r w:rsidRPr="0040312E">
        <w:rPr>
          <w:rFonts w:ascii="Times New Roman" w:hAnsi="Times New Roman"/>
          <w:sz w:val="28"/>
          <w:szCs w:val="28"/>
          <w:lang w:val="uk-UA"/>
        </w:rPr>
        <w:t xml:space="preserve"> районі на 2020 рік. Також було розроблено і затверджено План щодо недопущення загибелі населення на водних об’єктах </w:t>
      </w:r>
      <w:proofErr w:type="spellStart"/>
      <w:r w:rsidRPr="0040312E">
        <w:rPr>
          <w:rFonts w:ascii="Times New Roman" w:hAnsi="Times New Roman"/>
          <w:sz w:val="28"/>
          <w:szCs w:val="28"/>
          <w:lang w:val="uk-UA"/>
        </w:rPr>
        <w:t>Новопсковського</w:t>
      </w:r>
      <w:proofErr w:type="spellEnd"/>
      <w:r w:rsidRPr="0040312E">
        <w:rPr>
          <w:rFonts w:ascii="Times New Roman" w:hAnsi="Times New Roman"/>
          <w:sz w:val="28"/>
          <w:szCs w:val="28"/>
          <w:lang w:val="uk-UA"/>
        </w:rPr>
        <w:t xml:space="preserve"> району в зимовий період 2019-2020 роки. </w:t>
      </w:r>
    </w:p>
    <w:p w:rsidR="0040312E" w:rsidRPr="0040312E" w:rsidRDefault="0040312E" w:rsidP="0041274B">
      <w:pPr>
        <w:spacing w:after="0" w:line="240" w:lineRule="auto"/>
        <w:ind w:firstLine="720"/>
        <w:jc w:val="both"/>
        <w:rPr>
          <w:rFonts w:ascii="Times New Roman" w:hAnsi="Times New Roman"/>
          <w:sz w:val="28"/>
          <w:szCs w:val="28"/>
          <w:lang w:val="uk-UA"/>
        </w:rPr>
      </w:pPr>
      <w:r w:rsidRPr="0040312E">
        <w:rPr>
          <w:rFonts w:ascii="Times New Roman" w:hAnsi="Times New Roman"/>
          <w:sz w:val="28"/>
          <w:szCs w:val="28"/>
          <w:lang w:val="uk-UA"/>
        </w:rPr>
        <w:t xml:space="preserve">У 2019 році проведено огляд протипожежного та цивільного стану закладів з постійним та тимчасовим масовим перебуванням людей, розташованих на території </w:t>
      </w:r>
      <w:proofErr w:type="spellStart"/>
      <w:r w:rsidRPr="0040312E">
        <w:rPr>
          <w:rFonts w:ascii="Times New Roman" w:hAnsi="Times New Roman"/>
          <w:sz w:val="28"/>
          <w:szCs w:val="28"/>
          <w:lang w:val="uk-UA"/>
        </w:rPr>
        <w:t>Новопсковського</w:t>
      </w:r>
      <w:proofErr w:type="spellEnd"/>
      <w:r w:rsidRPr="0040312E">
        <w:rPr>
          <w:rFonts w:ascii="Times New Roman" w:hAnsi="Times New Roman"/>
          <w:sz w:val="28"/>
          <w:szCs w:val="28"/>
          <w:lang w:val="uk-UA"/>
        </w:rPr>
        <w:t xml:space="preserve"> району. Було проведено інвентаризацію пожежних гідрантів на території району</w:t>
      </w:r>
      <w:r w:rsidR="00700757">
        <w:rPr>
          <w:rFonts w:ascii="Times New Roman" w:hAnsi="Times New Roman"/>
          <w:sz w:val="28"/>
          <w:szCs w:val="28"/>
          <w:lang w:val="uk-UA"/>
        </w:rPr>
        <w:t xml:space="preserve">. Також </w:t>
      </w:r>
      <w:r w:rsidRPr="0040312E">
        <w:rPr>
          <w:rFonts w:ascii="Times New Roman" w:hAnsi="Times New Roman"/>
          <w:sz w:val="28"/>
          <w:szCs w:val="28"/>
          <w:lang w:val="uk-UA"/>
        </w:rPr>
        <w:t xml:space="preserve">у 2019 році було проведено перевірки стану захисних споруд цивільного захисту, де за </w:t>
      </w:r>
      <w:proofErr w:type="spellStart"/>
      <w:r w:rsidRPr="0040312E">
        <w:rPr>
          <w:rFonts w:ascii="Times New Roman" w:hAnsi="Times New Roman"/>
          <w:sz w:val="28"/>
          <w:szCs w:val="28"/>
          <w:lang w:val="uk-UA"/>
        </w:rPr>
        <w:t>оезудьтатами</w:t>
      </w:r>
      <w:proofErr w:type="spellEnd"/>
      <w:r w:rsidRPr="0040312E">
        <w:rPr>
          <w:rFonts w:ascii="Times New Roman" w:hAnsi="Times New Roman"/>
          <w:sz w:val="28"/>
          <w:szCs w:val="28"/>
          <w:lang w:val="uk-UA"/>
        </w:rPr>
        <w:t xml:space="preserve"> було визначено, що 26 обмежено готові, а 15 не готові.</w:t>
      </w:r>
    </w:p>
    <w:p w:rsidR="0040312E" w:rsidRPr="0040312E" w:rsidRDefault="0040312E" w:rsidP="0041274B">
      <w:pPr>
        <w:spacing w:after="0" w:line="240" w:lineRule="auto"/>
        <w:ind w:firstLine="720"/>
        <w:jc w:val="both"/>
        <w:rPr>
          <w:rFonts w:ascii="Times New Roman" w:hAnsi="Times New Roman"/>
          <w:sz w:val="28"/>
          <w:szCs w:val="28"/>
          <w:lang w:val="uk-UA"/>
        </w:rPr>
      </w:pPr>
      <w:r w:rsidRPr="0040312E">
        <w:rPr>
          <w:rFonts w:ascii="Times New Roman" w:hAnsi="Times New Roman"/>
          <w:sz w:val="28"/>
          <w:szCs w:val="28"/>
          <w:lang w:val="uk-UA"/>
        </w:rPr>
        <w:t>Протягом 2019 року технічну інвентаризацію пройшли 3 захисні споруди, одна комунальної форми власності та дві державної форми власності. Всього пройшло технічну інвентаризацію 24 захисні споруди з 41.</w:t>
      </w:r>
    </w:p>
    <w:p w:rsidR="0040312E" w:rsidRPr="0040312E" w:rsidRDefault="0040312E" w:rsidP="0041274B">
      <w:pPr>
        <w:spacing w:after="0" w:line="240" w:lineRule="auto"/>
        <w:ind w:firstLine="720"/>
        <w:jc w:val="both"/>
        <w:rPr>
          <w:rFonts w:ascii="Times New Roman" w:hAnsi="Times New Roman"/>
          <w:sz w:val="28"/>
          <w:szCs w:val="28"/>
          <w:lang w:val="uk-UA"/>
        </w:rPr>
      </w:pPr>
      <w:r w:rsidRPr="0040312E">
        <w:rPr>
          <w:rFonts w:ascii="Times New Roman" w:hAnsi="Times New Roman"/>
          <w:sz w:val="28"/>
          <w:szCs w:val="28"/>
          <w:lang w:val="uk-UA"/>
        </w:rPr>
        <w:lastRenderedPageBreak/>
        <w:t xml:space="preserve">На виконання протоколу Комісії ТЕБ і НС від 06.12.2018 № 14 та відповідно до розпорядження голови </w:t>
      </w:r>
      <w:proofErr w:type="spellStart"/>
      <w:r w:rsidRPr="0040312E">
        <w:rPr>
          <w:rFonts w:ascii="Times New Roman" w:hAnsi="Times New Roman"/>
          <w:sz w:val="28"/>
          <w:szCs w:val="28"/>
          <w:lang w:val="uk-UA"/>
        </w:rPr>
        <w:t>Новопсковської</w:t>
      </w:r>
      <w:proofErr w:type="spellEnd"/>
      <w:r w:rsidRPr="0040312E">
        <w:rPr>
          <w:rFonts w:ascii="Times New Roman" w:hAnsi="Times New Roman"/>
          <w:sz w:val="28"/>
          <w:szCs w:val="28"/>
          <w:lang w:val="uk-UA"/>
        </w:rPr>
        <w:t xml:space="preserve"> райдержадміністрації від 22.05.2019 року № 188 «Про внесення змін до складу тимчасової районної комісії щодо виключення з обліку захисних споруд цивільного захисту, поставлених на облік з порушенням» протягом 2019 року було виключено з обліку 4 захисні споруди цивільного захисту, які були поставлені на облік з порушенням.</w:t>
      </w:r>
    </w:p>
    <w:p w:rsidR="0040312E" w:rsidRPr="0040312E" w:rsidRDefault="0040312E" w:rsidP="0041274B">
      <w:pPr>
        <w:spacing w:after="0" w:line="240" w:lineRule="auto"/>
        <w:ind w:firstLine="720"/>
        <w:jc w:val="both"/>
        <w:rPr>
          <w:rFonts w:ascii="Times New Roman" w:hAnsi="Times New Roman"/>
          <w:sz w:val="28"/>
          <w:szCs w:val="28"/>
          <w:lang w:val="uk-UA"/>
        </w:rPr>
      </w:pPr>
      <w:r w:rsidRPr="0040312E">
        <w:rPr>
          <w:rFonts w:ascii="Times New Roman" w:hAnsi="Times New Roman"/>
          <w:sz w:val="28"/>
          <w:szCs w:val="28"/>
          <w:lang w:val="uk-UA"/>
        </w:rPr>
        <w:t xml:space="preserve">З метою якісного оповіщення населення про загрозу або виникнення надзвичайних ситуацій, щомісячно проводились перевірки системи оповіщення </w:t>
      </w:r>
      <w:proofErr w:type="spellStart"/>
      <w:r w:rsidRPr="0040312E">
        <w:rPr>
          <w:rFonts w:ascii="Times New Roman" w:hAnsi="Times New Roman"/>
          <w:sz w:val="28"/>
          <w:szCs w:val="28"/>
          <w:lang w:val="uk-UA"/>
        </w:rPr>
        <w:t>Новопсковскього</w:t>
      </w:r>
      <w:proofErr w:type="spellEnd"/>
      <w:r w:rsidRPr="0040312E">
        <w:rPr>
          <w:rFonts w:ascii="Times New Roman" w:hAnsi="Times New Roman"/>
          <w:sz w:val="28"/>
          <w:szCs w:val="28"/>
          <w:lang w:val="uk-UA"/>
        </w:rPr>
        <w:t xml:space="preserve"> району. Відповідно до пункту 7 частини 2 статті 19 Кодексу цивільного захисту України на засіданні Комісії ТЕБ і НС від 29.11.2019 органам місцевого самоврядування було рекомендовано вжити заходи щодо збільшення покриття населення інформування про загрозу або виникнення надзвичайних ситуацій природного та техногенного характеру на території району шляхом придбання та установки в місцях масового перебування людей вуличних гучномовців з підсилювачем.</w:t>
      </w:r>
    </w:p>
    <w:p w:rsidR="0040312E" w:rsidRPr="0040312E" w:rsidRDefault="0040312E" w:rsidP="0041274B">
      <w:pPr>
        <w:spacing w:after="0" w:line="240" w:lineRule="auto"/>
        <w:jc w:val="both"/>
        <w:rPr>
          <w:rFonts w:ascii="Times New Roman" w:hAnsi="Times New Roman"/>
          <w:sz w:val="28"/>
          <w:szCs w:val="28"/>
          <w:lang w:val="uk-UA"/>
        </w:rPr>
      </w:pPr>
      <w:r w:rsidRPr="0040312E">
        <w:rPr>
          <w:rFonts w:ascii="Times New Roman" w:hAnsi="Times New Roman"/>
          <w:sz w:val="28"/>
          <w:szCs w:val="28"/>
          <w:lang w:val="uk-UA"/>
        </w:rPr>
        <w:t xml:space="preserve">Для оповіщення населення </w:t>
      </w:r>
      <w:proofErr w:type="spellStart"/>
      <w:r w:rsidRPr="0040312E">
        <w:rPr>
          <w:rFonts w:ascii="Times New Roman" w:hAnsi="Times New Roman"/>
          <w:sz w:val="28"/>
          <w:szCs w:val="28"/>
          <w:lang w:val="uk-UA"/>
        </w:rPr>
        <w:t>Новопсковського</w:t>
      </w:r>
      <w:proofErr w:type="spellEnd"/>
      <w:r w:rsidRPr="0040312E">
        <w:rPr>
          <w:rFonts w:ascii="Times New Roman" w:hAnsi="Times New Roman"/>
          <w:sz w:val="28"/>
          <w:szCs w:val="28"/>
          <w:lang w:val="uk-UA"/>
        </w:rPr>
        <w:t xml:space="preserve"> району про загрозу або виникнення надзвичайних ситуацій в районі у наявності 3 </w:t>
      </w:r>
      <w:proofErr w:type="spellStart"/>
      <w:r w:rsidRPr="0040312E">
        <w:rPr>
          <w:rFonts w:ascii="Times New Roman" w:hAnsi="Times New Roman"/>
          <w:sz w:val="28"/>
          <w:szCs w:val="28"/>
          <w:lang w:val="uk-UA"/>
        </w:rPr>
        <w:t>електросирени</w:t>
      </w:r>
      <w:proofErr w:type="spellEnd"/>
      <w:r w:rsidRPr="0040312E">
        <w:rPr>
          <w:rFonts w:ascii="Times New Roman" w:hAnsi="Times New Roman"/>
          <w:sz w:val="28"/>
          <w:szCs w:val="28"/>
          <w:lang w:val="uk-UA"/>
        </w:rPr>
        <w:t xml:space="preserve"> централізованого запуску (1 не працює – відсутня телефонна лінія та пусковий пристрій), 4 місцевого запуску. Додатково для оповіщення та інформування населення можуть залучатися: вуличних гучномовців у місцях масового скупчення населення та на підприємствах – 14 од.,</w:t>
      </w:r>
      <w:r w:rsidRPr="0040312E">
        <w:rPr>
          <w:rFonts w:ascii="Times New Roman" w:hAnsi="Times New Roman"/>
          <w:b/>
          <w:sz w:val="28"/>
          <w:szCs w:val="28"/>
          <w:lang w:val="uk-UA"/>
        </w:rPr>
        <w:t xml:space="preserve"> </w:t>
      </w:r>
      <w:r w:rsidRPr="0040312E">
        <w:rPr>
          <w:rFonts w:ascii="Times New Roman" w:hAnsi="Times New Roman"/>
          <w:sz w:val="28"/>
          <w:szCs w:val="28"/>
          <w:lang w:val="uk-UA"/>
        </w:rPr>
        <w:t>пересувних засобів оповіщення – 3 од.</w:t>
      </w:r>
      <w:r w:rsidRPr="0040312E">
        <w:rPr>
          <w:rFonts w:ascii="Times New Roman" w:hAnsi="Times New Roman"/>
          <w:b/>
          <w:sz w:val="28"/>
          <w:szCs w:val="28"/>
          <w:lang w:val="uk-UA"/>
        </w:rPr>
        <w:t xml:space="preserve"> </w:t>
      </w:r>
      <w:r w:rsidRPr="0040312E">
        <w:rPr>
          <w:rFonts w:ascii="Times New Roman" w:hAnsi="Times New Roman"/>
          <w:sz w:val="28"/>
          <w:szCs w:val="28"/>
          <w:lang w:val="uk-UA"/>
        </w:rPr>
        <w:t xml:space="preserve">Також інформація до населення району про загрозу або виникнення надзвичайних ситуацій доводиться через радіотрансляційну мережу, яка включає 120 радіоточок. На даний час ведеться робота щодо розробки проекту положення про місцеву систему централізованого оповіщення </w:t>
      </w:r>
      <w:proofErr w:type="spellStart"/>
      <w:r w:rsidRPr="0040312E">
        <w:rPr>
          <w:rFonts w:ascii="Times New Roman" w:hAnsi="Times New Roman"/>
          <w:sz w:val="28"/>
          <w:szCs w:val="28"/>
          <w:lang w:val="uk-UA"/>
        </w:rPr>
        <w:t>Новопсковського</w:t>
      </w:r>
      <w:proofErr w:type="spellEnd"/>
      <w:r w:rsidRPr="0040312E">
        <w:rPr>
          <w:rFonts w:ascii="Times New Roman" w:hAnsi="Times New Roman"/>
          <w:sz w:val="28"/>
          <w:szCs w:val="28"/>
          <w:lang w:val="uk-UA"/>
        </w:rPr>
        <w:t xml:space="preserve"> району відповідно до чинного законодавства.</w:t>
      </w:r>
    </w:p>
    <w:p w:rsidR="0040312E" w:rsidRPr="0040312E" w:rsidRDefault="0040312E" w:rsidP="0041274B">
      <w:pPr>
        <w:spacing w:after="0" w:line="240" w:lineRule="auto"/>
        <w:ind w:firstLine="708"/>
        <w:jc w:val="both"/>
        <w:rPr>
          <w:rFonts w:ascii="Times New Roman" w:hAnsi="Times New Roman"/>
          <w:sz w:val="28"/>
          <w:szCs w:val="28"/>
          <w:lang w:val="uk-UA"/>
        </w:rPr>
      </w:pPr>
      <w:r w:rsidRPr="0040312E">
        <w:rPr>
          <w:rFonts w:ascii="Times New Roman" w:hAnsi="Times New Roman"/>
          <w:sz w:val="28"/>
          <w:szCs w:val="28"/>
          <w:lang w:val="uk-UA"/>
        </w:rPr>
        <w:t xml:space="preserve">З метою недопущення виникнення дитячого травматизму та нещасних випадків у навчальних закладах </w:t>
      </w:r>
      <w:proofErr w:type="spellStart"/>
      <w:r w:rsidRPr="0040312E">
        <w:rPr>
          <w:rFonts w:ascii="Times New Roman" w:hAnsi="Times New Roman"/>
          <w:sz w:val="28"/>
          <w:szCs w:val="28"/>
          <w:lang w:val="uk-UA"/>
        </w:rPr>
        <w:t>Новопсковського</w:t>
      </w:r>
      <w:proofErr w:type="spellEnd"/>
      <w:r w:rsidRPr="0040312E">
        <w:rPr>
          <w:rFonts w:ascii="Times New Roman" w:hAnsi="Times New Roman"/>
          <w:sz w:val="28"/>
          <w:szCs w:val="28"/>
          <w:lang w:val="uk-UA"/>
        </w:rPr>
        <w:t xml:space="preserve"> району в квітні та листопаді 2019 року було проведено  День цивільного захисту. У цей день в усіх навчальних закладах здійснювалися різноманітні заходи: евакуаційні тренування за участю працівників </w:t>
      </w:r>
      <w:proofErr w:type="spellStart"/>
      <w:r w:rsidRPr="0040312E">
        <w:rPr>
          <w:rFonts w:ascii="Times New Roman" w:hAnsi="Times New Roman"/>
          <w:sz w:val="28"/>
          <w:szCs w:val="28"/>
          <w:lang w:val="uk-UA"/>
        </w:rPr>
        <w:t>Новопсковського</w:t>
      </w:r>
      <w:proofErr w:type="spellEnd"/>
      <w:r w:rsidRPr="0040312E">
        <w:rPr>
          <w:rFonts w:ascii="Times New Roman" w:hAnsi="Times New Roman"/>
          <w:sz w:val="28"/>
          <w:szCs w:val="28"/>
          <w:lang w:val="uk-UA"/>
        </w:rPr>
        <w:t xml:space="preserve"> міжрайонного відділу ГУ ДСНС України у Луганській області, проводилися шкільні лінійки, бесіди, лекції щодо недопущення травматизму в побуті, правил дорожнього руху, небезпека від комп’ютерної залежності, а також пропагування здорового образу життя.</w:t>
      </w:r>
    </w:p>
    <w:p w:rsidR="0040312E" w:rsidRPr="0040312E" w:rsidRDefault="0040312E" w:rsidP="0041274B">
      <w:pPr>
        <w:spacing w:after="0" w:line="240" w:lineRule="auto"/>
        <w:ind w:firstLine="720"/>
        <w:jc w:val="both"/>
        <w:rPr>
          <w:rFonts w:ascii="Times New Roman" w:hAnsi="Times New Roman"/>
          <w:sz w:val="28"/>
          <w:szCs w:val="28"/>
          <w:lang w:val="uk-UA"/>
        </w:rPr>
      </w:pPr>
      <w:r w:rsidRPr="0040312E">
        <w:rPr>
          <w:rFonts w:ascii="Times New Roman" w:hAnsi="Times New Roman"/>
          <w:sz w:val="28"/>
          <w:szCs w:val="28"/>
          <w:lang w:val="uk-UA"/>
        </w:rPr>
        <w:t xml:space="preserve">Для підвищення кваліфікаційного рівня керівного складу служб цивільного захисту та керівного складу органів місцевого самоврядування </w:t>
      </w:r>
      <w:proofErr w:type="spellStart"/>
      <w:r w:rsidRPr="0040312E">
        <w:rPr>
          <w:rFonts w:ascii="Times New Roman" w:hAnsi="Times New Roman"/>
          <w:sz w:val="28"/>
          <w:szCs w:val="28"/>
          <w:lang w:val="uk-UA"/>
        </w:rPr>
        <w:t>Новопсковського</w:t>
      </w:r>
      <w:proofErr w:type="spellEnd"/>
      <w:r w:rsidRPr="0040312E">
        <w:rPr>
          <w:rFonts w:ascii="Times New Roman" w:hAnsi="Times New Roman"/>
          <w:sz w:val="28"/>
          <w:szCs w:val="28"/>
          <w:lang w:val="uk-UA"/>
        </w:rPr>
        <w:t xml:space="preserve"> району в 2019 році було проведено навчання 46 осіб у сфері цивільного захисту</w:t>
      </w:r>
    </w:p>
    <w:p w:rsidR="0040312E" w:rsidRPr="0040312E" w:rsidRDefault="0040312E" w:rsidP="0041274B">
      <w:pPr>
        <w:spacing w:after="0" w:line="240" w:lineRule="auto"/>
        <w:jc w:val="both"/>
        <w:rPr>
          <w:rFonts w:ascii="Times New Roman" w:hAnsi="Times New Roman"/>
          <w:sz w:val="28"/>
          <w:szCs w:val="28"/>
          <w:lang w:val="uk-UA"/>
        </w:rPr>
      </w:pPr>
      <w:r w:rsidRPr="0040312E">
        <w:rPr>
          <w:lang w:val="uk-UA"/>
        </w:rPr>
        <w:tab/>
      </w:r>
      <w:r w:rsidRPr="0040312E">
        <w:rPr>
          <w:rFonts w:ascii="Times New Roman" w:hAnsi="Times New Roman"/>
          <w:sz w:val="28"/>
          <w:szCs w:val="28"/>
          <w:lang w:val="uk-UA"/>
        </w:rPr>
        <w:t xml:space="preserve">З метою підвищення рівня цивільного захисту на території </w:t>
      </w:r>
      <w:proofErr w:type="spellStart"/>
      <w:r w:rsidRPr="0040312E">
        <w:rPr>
          <w:rFonts w:ascii="Times New Roman" w:hAnsi="Times New Roman"/>
          <w:sz w:val="28"/>
          <w:szCs w:val="28"/>
          <w:lang w:val="uk-UA"/>
        </w:rPr>
        <w:t>Новопсковського</w:t>
      </w:r>
      <w:proofErr w:type="spellEnd"/>
      <w:r w:rsidRPr="0040312E">
        <w:rPr>
          <w:rFonts w:ascii="Times New Roman" w:hAnsi="Times New Roman"/>
          <w:sz w:val="28"/>
          <w:szCs w:val="28"/>
          <w:lang w:val="uk-UA"/>
        </w:rPr>
        <w:t xml:space="preserve"> району, було розроблено «Цільову соціальну програму розвитку цивільного захисту на 2020-2022 роки», заходи якої спрямовані на забезпечення поповнення районного матеріального резерву для запобігання надзвичайним ситуаціям та ліквідації їх наслідків, модернізацію системи зв’язку та централізованого оповіщення, проведення технічної інвентаризації </w:t>
      </w:r>
      <w:r w:rsidRPr="0040312E">
        <w:rPr>
          <w:rFonts w:ascii="Times New Roman" w:hAnsi="Times New Roman"/>
          <w:sz w:val="28"/>
          <w:szCs w:val="28"/>
          <w:lang w:val="uk-UA"/>
        </w:rPr>
        <w:lastRenderedPageBreak/>
        <w:t xml:space="preserve">захисних споруд цивільного захисту та належне їх утримання, покращення стану організації рятування людей на водних об’єктах та створення центрів безпеки громадян на території </w:t>
      </w:r>
      <w:proofErr w:type="spellStart"/>
      <w:r w:rsidRPr="0040312E">
        <w:rPr>
          <w:rFonts w:ascii="Times New Roman" w:hAnsi="Times New Roman"/>
          <w:sz w:val="28"/>
          <w:szCs w:val="28"/>
          <w:lang w:val="uk-UA"/>
        </w:rPr>
        <w:t>Новопсковського</w:t>
      </w:r>
      <w:proofErr w:type="spellEnd"/>
      <w:r w:rsidRPr="0040312E">
        <w:rPr>
          <w:rFonts w:ascii="Times New Roman" w:hAnsi="Times New Roman"/>
          <w:sz w:val="28"/>
          <w:szCs w:val="28"/>
          <w:lang w:val="uk-UA"/>
        </w:rPr>
        <w:t xml:space="preserve"> району. Яка була затвердження рішенням </w:t>
      </w:r>
      <w:proofErr w:type="spellStart"/>
      <w:r w:rsidRPr="0040312E">
        <w:rPr>
          <w:rFonts w:ascii="Times New Roman" w:hAnsi="Times New Roman"/>
          <w:sz w:val="28"/>
          <w:szCs w:val="28"/>
          <w:lang w:val="uk-UA"/>
        </w:rPr>
        <w:t>Новопсковської</w:t>
      </w:r>
      <w:proofErr w:type="spellEnd"/>
      <w:r w:rsidRPr="0040312E">
        <w:rPr>
          <w:rFonts w:ascii="Times New Roman" w:hAnsi="Times New Roman"/>
          <w:sz w:val="28"/>
          <w:szCs w:val="28"/>
          <w:lang w:val="uk-UA"/>
        </w:rPr>
        <w:t xml:space="preserve"> районної ради від 23.12.2019 № 38/4. </w:t>
      </w:r>
    </w:p>
    <w:p w:rsidR="0040312E" w:rsidRPr="0040312E" w:rsidRDefault="0040312E" w:rsidP="0041274B">
      <w:pPr>
        <w:spacing w:after="0" w:line="240" w:lineRule="auto"/>
        <w:jc w:val="both"/>
        <w:rPr>
          <w:rFonts w:ascii="Times New Roman" w:hAnsi="Times New Roman"/>
          <w:sz w:val="28"/>
          <w:szCs w:val="28"/>
          <w:lang w:val="uk-UA"/>
        </w:rPr>
      </w:pPr>
      <w:r w:rsidRPr="0040312E">
        <w:rPr>
          <w:rFonts w:ascii="Times New Roman" w:hAnsi="Times New Roman"/>
          <w:sz w:val="28"/>
          <w:szCs w:val="28"/>
          <w:lang w:val="uk-UA"/>
        </w:rPr>
        <w:tab/>
        <w:t xml:space="preserve">В кінці 2018 року було поповнено районний матеріальний резерв, а саме придбання паливно-мастильних матеріалів, лікарських засобів та 2 бензинові генератори. З метою оперативного та ефективного реагування на надзвичайні ситуації та ліквідації їх наслідків в 2019 році було введено в експлуатацію 2 бензинових генератори, а також було створено комісію щодо проведення щоквартальної перевірки генераторів з запуском двигунів. За результатами перевірок було складено відповідні акти та визначено, що генератори в задовільному технічному стані та готові до роботи за призначенням. На даний час запаси матеріального резерву </w:t>
      </w:r>
      <w:proofErr w:type="spellStart"/>
      <w:r w:rsidRPr="0040312E">
        <w:rPr>
          <w:rFonts w:ascii="Times New Roman" w:hAnsi="Times New Roman"/>
          <w:sz w:val="28"/>
          <w:szCs w:val="28"/>
          <w:lang w:val="uk-UA"/>
        </w:rPr>
        <w:t>резерву</w:t>
      </w:r>
      <w:proofErr w:type="spellEnd"/>
      <w:r w:rsidRPr="0040312E">
        <w:rPr>
          <w:rFonts w:ascii="Times New Roman" w:hAnsi="Times New Roman"/>
          <w:sz w:val="28"/>
          <w:szCs w:val="28"/>
          <w:lang w:val="uk-UA"/>
        </w:rPr>
        <w:t xml:space="preserve"> фактично закладено на 49,6% від затвердженої номенклатури.</w:t>
      </w:r>
    </w:p>
    <w:p w:rsidR="0040312E" w:rsidRPr="0040312E" w:rsidRDefault="005171BF" w:rsidP="0041274B">
      <w:pPr>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0040312E" w:rsidRPr="0040312E">
        <w:rPr>
          <w:rFonts w:ascii="Times New Roman" w:hAnsi="Times New Roman"/>
          <w:sz w:val="28"/>
          <w:szCs w:val="28"/>
          <w:lang w:val="uk-UA"/>
        </w:rPr>
        <w:t>З метою недопущення травмувань серед населення та нещасних випадків, постійно ведеться інформаційно-роз’яснювальна робота з населенням щодо попередження виникнення надзвичайних ситуацій, а також як треба діяти у разі їх виникнення.</w:t>
      </w:r>
    </w:p>
    <w:p w:rsidR="0040312E" w:rsidRDefault="0040312E" w:rsidP="0041274B">
      <w:pPr>
        <w:spacing w:after="0" w:line="240" w:lineRule="auto"/>
        <w:ind w:firstLine="708"/>
        <w:jc w:val="both"/>
        <w:rPr>
          <w:rFonts w:ascii="Times New Roman" w:hAnsi="Times New Roman"/>
          <w:sz w:val="28"/>
          <w:szCs w:val="28"/>
          <w:lang w:val="uk-UA"/>
        </w:rPr>
      </w:pPr>
      <w:r w:rsidRPr="0040312E">
        <w:rPr>
          <w:rFonts w:ascii="Times New Roman" w:hAnsi="Times New Roman"/>
          <w:sz w:val="28"/>
          <w:szCs w:val="28"/>
          <w:lang w:val="uk-UA"/>
        </w:rPr>
        <w:t>Виконання запланованих заходів протягом 2019 року дозволило уникнути виникнення надзвичайних ситуацій природного та техногенного характеру на території району.</w:t>
      </w:r>
    </w:p>
    <w:p w:rsidR="008F624D" w:rsidRPr="00ED0636" w:rsidRDefault="008F624D" w:rsidP="006640FB">
      <w:pPr>
        <w:spacing w:after="0" w:line="240" w:lineRule="auto"/>
        <w:ind w:right="-1" w:firstLine="851"/>
        <w:jc w:val="both"/>
        <w:rPr>
          <w:rFonts w:ascii="Times New Roman" w:hAnsi="Times New Roman" w:cs="Times New Roman"/>
          <w:sz w:val="28"/>
          <w:szCs w:val="28"/>
          <w:lang w:val="uk-UA"/>
        </w:rPr>
      </w:pPr>
    </w:p>
    <w:p w:rsidR="00DB597E" w:rsidRPr="00ED0636" w:rsidRDefault="00DB597E" w:rsidP="001C66C9">
      <w:pPr>
        <w:spacing w:after="0" w:line="240" w:lineRule="auto"/>
        <w:jc w:val="center"/>
        <w:rPr>
          <w:rFonts w:ascii="Times New Roman" w:hAnsi="Times New Roman" w:cs="Times New Roman"/>
          <w:b/>
          <w:i/>
          <w:sz w:val="32"/>
          <w:szCs w:val="32"/>
          <w:u w:val="single"/>
          <w:lang w:val="uk-UA"/>
        </w:rPr>
      </w:pPr>
      <w:r w:rsidRPr="00ED0636">
        <w:rPr>
          <w:rFonts w:ascii="Times New Roman" w:hAnsi="Times New Roman" w:cs="Times New Roman"/>
          <w:b/>
          <w:i/>
          <w:sz w:val="32"/>
          <w:szCs w:val="32"/>
          <w:u w:val="single"/>
          <w:lang w:val="uk-UA"/>
        </w:rPr>
        <w:t>Співпраця з політичними партіями</w:t>
      </w:r>
      <w:r w:rsidR="00FC746A" w:rsidRPr="00ED0636">
        <w:rPr>
          <w:rFonts w:ascii="Times New Roman" w:hAnsi="Times New Roman" w:cs="Times New Roman"/>
          <w:b/>
          <w:i/>
          <w:sz w:val="32"/>
          <w:szCs w:val="32"/>
          <w:u w:val="single"/>
          <w:lang w:val="uk-UA"/>
        </w:rPr>
        <w:t xml:space="preserve"> та</w:t>
      </w:r>
    </w:p>
    <w:p w:rsidR="00DB597E" w:rsidRPr="00ED0636" w:rsidRDefault="00DB597E" w:rsidP="001C66C9">
      <w:pPr>
        <w:spacing w:after="0" w:line="240" w:lineRule="auto"/>
        <w:jc w:val="center"/>
        <w:rPr>
          <w:rFonts w:ascii="Times New Roman" w:hAnsi="Times New Roman" w:cs="Times New Roman"/>
          <w:b/>
          <w:i/>
          <w:sz w:val="32"/>
          <w:szCs w:val="32"/>
          <w:u w:val="single"/>
          <w:lang w:val="uk-UA"/>
        </w:rPr>
      </w:pPr>
      <w:r w:rsidRPr="00ED0636">
        <w:rPr>
          <w:rFonts w:ascii="Times New Roman" w:hAnsi="Times New Roman" w:cs="Times New Roman"/>
          <w:b/>
          <w:i/>
          <w:sz w:val="32"/>
          <w:szCs w:val="32"/>
          <w:u w:val="single"/>
          <w:lang w:val="uk-UA"/>
        </w:rPr>
        <w:t>громадськими організаціями</w:t>
      </w:r>
      <w:r w:rsidR="00FC746A" w:rsidRPr="00ED0636">
        <w:rPr>
          <w:rFonts w:ascii="Times New Roman" w:hAnsi="Times New Roman" w:cs="Times New Roman"/>
          <w:b/>
          <w:i/>
          <w:sz w:val="32"/>
          <w:szCs w:val="32"/>
          <w:u w:val="single"/>
          <w:lang w:val="uk-UA"/>
        </w:rPr>
        <w:t>.</w:t>
      </w:r>
    </w:p>
    <w:p w:rsidR="00A53841" w:rsidRPr="00ED0636" w:rsidRDefault="00A53841" w:rsidP="00C26770">
      <w:pPr>
        <w:pStyle w:val="a3"/>
        <w:shd w:val="clear" w:color="auto" w:fill="FFFFFF"/>
        <w:spacing w:before="0" w:beforeAutospacing="0" w:after="0"/>
        <w:ind w:firstLine="375"/>
        <w:jc w:val="both"/>
        <w:rPr>
          <w:sz w:val="28"/>
          <w:szCs w:val="28"/>
          <w:lang w:val="uk-UA"/>
        </w:rPr>
      </w:pPr>
      <w:r w:rsidRPr="00ED0636">
        <w:rPr>
          <w:sz w:val="28"/>
          <w:szCs w:val="28"/>
          <w:lang w:val="uk-UA"/>
        </w:rPr>
        <w:t xml:space="preserve">Взаємовідносини держави й громадянського суспільства мають будуватися на основі діалогу й співпраці, що, сприятиме демократичному розвитку держави. </w:t>
      </w:r>
    </w:p>
    <w:p w:rsidR="005D15B6" w:rsidRPr="00ED0636" w:rsidRDefault="00144D7F" w:rsidP="00C26770">
      <w:pPr>
        <w:pStyle w:val="a3"/>
        <w:spacing w:before="0" w:beforeAutospacing="0" w:after="0"/>
        <w:jc w:val="both"/>
        <w:rPr>
          <w:sz w:val="28"/>
          <w:szCs w:val="28"/>
          <w:lang w:val="uk-UA"/>
        </w:rPr>
      </w:pPr>
      <w:r w:rsidRPr="00ED0636">
        <w:rPr>
          <w:sz w:val="28"/>
          <w:szCs w:val="28"/>
          <w:lang w:val="uk-UA"/>
        </w:rPr>
        <w:tab/>
      </w:r>
      <w:r w:rsidR="005D15B6" w:rsidRPr="00ED0636">
        <w:rPr>
          <w:sz w:val="28"/>
          <w:szCs w:val="28"/>
          <w:lang w:val="uk-UA"/>
        </w:rPr>
        <w:t xml:space="preserve">Виходячи з вищевикладеного, хочу зазначити, що з метою  забезпечення участі громадськості у формуванні та реалізації державної політики, </w:t>
      </w:r>
      <w:proofErr w:type="spellStart"/>
      <w:r w:rsidR="005D15B6" w:rsidRPr="00ED0636">
        <w:rPr>
          <w:sz w:val="28"/>
          <w:szCs w:val="28"/>
          <w:lang w:val="uk-UA"/>
        </w:rPr>
        <w:t>Новопсковською</w:t>
      </w:r>
      <w:proofErr w:type="spellEnd"/>
      <w:r w:rsidR="005D15B6" w:rsidRPr="00ED0636">
        <w:rPr>
          <w:sz w:val="28"/>
          <w:szCs w:val="28"/>
          <w:lang w:val="uk-UA"/>
        </w:rPr>
        <w:t xml:space="preserve"> райдержадміністрацією в склад постійно діючих комісій та оргкомітетів включено представників громадських організацій. Проводяться консультації з громадськістю</w:t>
      </w:r>
      <w:r w:rsidR="00CA7576" w:rsidRPr="00ED0636">
        <w:rPr>
          <w:sz w:val="28"/>
          <w:szCs w:val="28"/>
          <w:lang w:val="uk-UA"/>
        </w:rPr>
        <w:t>,</w:t>
      </w:r>
      <w:r w:rsidR="005D15B6" w:rsidRPr="00ED0636">
        <w:rPr>
          <w:sz w:val="28"/>
          <w:szCs w:val="28"/>
          <w:lang w:val="uk-UA"/>
        </w:rPr>
        <w:t xml:space="preserve"> що дає можливість органам влади долучити громадськість до участі в прийнятті управлінських рішень</w:t>
      </w:r>
      <w:r w:rsidR="00CA7576" w:rsidRPr="00ED0636">
        <w:rPr>
          <w:sz w:val="28"/>
          <w:szCs w:val="28"/>
          <w:lang w:val="uk-UA"/>
        </w:rPr>
        <w:t>.</w:t>
      </w:r>
      <w:r w:rsidR="005D15B6" w:rsidRPr="00ED0636">
        <w:rPr>
          <w:sz w:val="28"/>
          <w:szCs w:val="28"/>
          <w:lang w:val="uk-UA"/>
        </w:rPr>
        <w:t xml:space="preserve"> Райдержадміністрацією широко використовується для інформування населення офіційний </w:t>
      </w:r>
      <w:proofErr w:type="spellStart"/>
      <w:r w:rsidR="005D15B6" w:rsidRPr="00ED0636">
        <w:rPr>
          <w:sz w:val="28"/>
          <w:szCs w:val="28"/>
          <w:lang w:val="uk-UA"/>
        </w:rPr>
        <w:t>вебсайт</w:t>
      </w:r>
      <w:proofErr w:type="spellEnd"/>
      <w:r w:rsidR="005D15B6" w:rsidRPr="00ED0636">
        <w:rPr>
          <w:sz w:val="28"/>
          <w:szCs w:val="28"/>
          <w:lang w:val="uk-UA"/>
        </w:rPr>
        <w:t xml:space="preserve"> райдержадміністрації та сторінка в соціальній мережі </w:t>
      </w:r>
      <w:proofErr w:type="spellStart"/>
      <w:r w:rsidR="005D15B6" w:rsidRPr="00ED0636">
        <w:rPr>
          <w:sz w:val="28"/>
          <w:szCs w:val="28"/>
          <w:lang w:val="uk-UA"/>
        </w:rPr>
        <w:t>Фейсбук</w:t>
      </w:r>
      <w:proofErr w:type="spellEnd"/>
      <w:r w:rsidR="005D15B6" w:rsidRPr="00ED0636">
        <w:rPr>
          <w:sz w:val="28"/>
          <w:szCs w:val="28"/>
          <w:lang w:val="uk-UA"/>
        </w:rPr>
        <w:t>.</w:t>
      </w:r>
    </w:p>
    <w:p w:rsidR="005D15B6" w:rsidRPr="00ED0636" w:rsidRDefault="005D15B6" w:rsidP="00C26770">
      <w:pPr>
        <w:pStyle w:val="a3"/>
        <w:spacing w:before="0" w:beforeAutospacing="0" w:after="0"/>
        <w:jc w:val="both"/>
        <w:rPr>
          <w:sz w:val="28"/>
          <w:szCs w:val="28"/>
          <w:lang w:val="uk-UA"/>
        </w:rPr>
      </w:pPr>
      <w:r w:rsidRPr="00ED0636">
        <w:rPr>
          <w:sz w:val="28"/>
          <w:szCs w:val="28"/>
          <w:lang w:val="uk-UA"/>
        </w:rPr>
        <w:tab/>
        <w:t>На сьогоднішній день в районі зареєстровано 4</w:t>
      </w:r>
      <w:r w:rsidR="000B72BC" w:rsidRPr="00ED0636">
        <w:rPr>
          <w:sz w:val="28"/>
          <w:szCs w:val="28"/>
          <w:lang w:val="uk-UA"/>
        </w:rPr>
        <w:t>3</w:t>
      </w:r>
      <w:r w:rsidRPr="00ED0636">
        <w:rPr>
          <w:sz w:val="28"/>
          <w:szCs w:val="28"/>
          <w:lang w:val="uk-UA"/>
        </w:rPr>
        <w:t xml:space="preserve"> громадські організації, більша частина </w:t>
      </w:r>
      <w:r w:rsidR="00CA7576" w:rsidRPr="00ED0636">
        <w:rPr>
          <w:sz w:val="28"/>
          <w:szCs w:val="28"/>
          <w:lang w:val="uk-UA"/>
        </w:rPr>
        <w:t xml:space="preserve">з </w:t>
      </w:r>
      <w:r w:rsidRPr="00ED0636">
        <w:rPr>
          <w:sz w:val="28"/>
          <w:szCs w:val="28"/>
          <w:lang w:val="uk-UA"/>
        </w:rPr>
        <w:t xml:space="preserve">яких не працює. </w:t>
      </w:r>
      <w:r w:rsidR="000B72BC" w:rsidRPr="00ED0636">
        <w:rPr>
          <w:sz w:val="28"/>
          <w:szCs w:val="28"/>
          <w:lang w:val="uk-UA"/>
        </w:rPr>
        <w:t>Діяльність інших громадських організацій є не досить значною, громадська активність залишається безсистемною та відірваною від поточних суспільних процесів</w:t>
      </w:r>
      <w:r w:rsidR="00B461F8">
        <w:rPr>
          <w:sz w:val="28"/>
          <w:szCs w:val="28"/>
          <w:lang w:val="uk-UA"/>
        </w:rPr>
        <w:t xml:space="preserve">. </w:t>
      </w:r>
    </w:p>
    <w:p w:rsidR="007928AD" w:rsidRPr="00ED0636" w:rsidRDefault="00B461F8" w:rsidP="00C26770">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B51D7A" w:rsidRPr="00ED0636">
        <w:rPr>
          <w:rFonts w:ascii="Times New Roman" w:hAnsi="Times New Roman" w:cs="Times New Roman"/>
          <w:sz w:val="28"/>
          <w:szCs w:val="28"/>
          <w:lang w:val="uk-UA"/>
        </w:rPr>
        <w:t xml:space="preserve"> </w:t>
      </w:r>
      <w:proofErr w:type="spellStart"/>
      <w:r w:rsidR="00B51D7A" w:rsidRPr="00ED0636">
        <w:rPr>
          <w:rFonts w:ascii="Times New Roman" w:hAnsi="Times New Roman" w:cs="Times New Roman"/>
          <w:sz w:val="28"/>
          <w:szCs w:val="28"/>
          <w:lang w:val="uk-UA"/>
        </w:rPr>
        <w:t>Новопсковському</w:t>
      </w:r>
      <w:proofErr w:type="spellEnd"/>
      <w:r w:rsidR="00B51D7A" w:rsidRPr="00ED0636">
        <w:rPr>
          <w:rFonts w:ascii="Times New Roman" w:hAnsi="Times New Roman" w:cs="Times New Roman"/>
          <w:sz w:val="28"/>
          <w:szCs w:val="28"/>
          <w:lang w:val="uk-UA"/>
        </w:rPr>
        <w:t xml:space="preserve"> районі зар</w:t>
      </w:r>
      <w:r w:rsidR="000B72BC" w:rsidRPr="00ED0636">
        <w:rPr>
          <w:rFonts w:ascii="Times New Roman" w:hAnsi="Times New Roman" w:cs="Times New Roman"/>
          <w:sz w:val="28"/>
          <w:szCs w:val="28"/>
          <w:lang w:val="uk-UA"/>
        </w:rPr>
        <w:t>еєстровано 51 політичну</w:t>
      </w:r>
      <w:r w:rsidR="00911988" w:rsidRPr="00ED0636">
        <w:rPr>
          <w:rFonts w:ascii="Times New Roman" w:hAnsi="Times New Roman" w:cs="Times New Roman"/>
          <w:sz w:val="28"/>
          <w:szCs w:val="28"/>
          <w:lang w:val="uk-UA"/>
        </w:rPr>
        <w:t xml:space="preserve"> парті</w:t>
      </w:r>
      <w:r w:rsidR="000B72BC" w:rsidRPr="00ED0636">
        <w:rPr>
          <w:rFonts w:ascii="Times New Roman" w:hAnsi="Times New Roman" w:cs="Times New Roman"/>
          <w:sz w:val="28"/>
          <w:szCs w:val="28"/>
          <w:lang w:val="uk-UA"/>
        </w:rPr>
        <w:t>ю</w:t>
      </w:r>
      <w:r w:rsidR="00911988" w:rsidRPr="00ED0636">
        <w:rPr>
          <w:rFonts w:ascii="Times New Roman" w:hAnsi="Times New Roman" w:cs="Times New Roman"/>
          <w:sz w:val="28"/>
          <w:szCs w:val="28"/>
          <w:lang w:val="uk-UA"/>
        </w:rPr>
        <w:t xml:space="preserve">. </w:t>
      </w:r>
      <w:r w:rsidR="000A6DBF" w:rsidRPr="00ED0636">
        <w:rPr>
          <w:rFonts w:ascii="Times New Roman" w:hAnsi="Times New Roman" w:cs="Times New Roman"/>
          <w:sz w:val="28"/>
          <w:szCs w:val="28"/>
          <w:lang w:val="uk-UA"/>
        </w:rPr>
        <w:t>Діяльність політичних партій розвиває</w:t>
      </w:r>
      <w:r w:rsidR="00911988" w:rsidRPr="00ED0636">
        <w:rPr>
          <w:rFonts w:ascii="Times New Roman" w:hAnsi="Times New Roman" w:cs="Times New Roman"/>
          <w:sz w:val="28"/>
          <w:szCs w:val="28"/>
          <w:lang w:val="uk-UA"/>
        </w:rPr>
        <w:t>ться в рамках чинних статутів</w:t>
      </w:r>
      <w:r>
        <w:rPr>
          <w:rFonts w:ascii="Times New Roman" w:hAnsi="Times New Roman" w:cs="Times New Roman"/>
          <w:sz w:val="28"/>
          <w:szCs w:val="28"/>
          <w:lang w:val="uk-UA"/>
        </w:rPr>
        <w:t>.</w:t>
      </w:r>
      <w:r w:rsidR="000A6DBF" w:rsidRPr="00ED0636">
        <w:rPr>
          <w:rFonts w:ascii="Times New Roman" w:hAnsi="Times New Roman" w:cs="Times New Roman"/>
          <w:sz w:val="28"/>
          <w:szCs w:val="28"/>
          <w:lang w:val="uk-UA"/>
        </w:rPr>
        <w:t xml:space="preserve"> </w:t>
      </w:r>
      <w:r w:rsidR="007928AD" w:rsidRPr="00ED0636">
        <w:rPr>
          <w:rFonts w:ascii="Times New Roman" w:hAnsi="Times New Roman" w:cs="Times New Roman"/>
          <w:sz w:val="28"/>
          <w:szCs w:val="28"/>
          <w:lang w:val="uk-UA"/>
        </w:rPr>
        <w:t>Дієвих</w:t>
      </w:r>
      <w:r w:rsidR="000A6DBF" w:rsidRPr="00ED0636">
        <w:rPr>
          <w:rFonts w:ascii="Times New Roman" w:hAnsi="Times New Roman" w:cs="Times New Roman"/>
          <w:sz w:val="28"/>
          <w:szCs w:val="28"/>
          <w:lang w:val="uk-UA"/>
        </w:rPr>
        <w:t xml:space="preserve"> політичних партій в районі чотири</w:t>
      </w:r>
      <w:r w:rsidR="00D72676" w:rsidRPr="00ED0636">
        <w:rPr>
          <w:rFonts w:ascii="Times New Roman" w:hAnsi="Times New Roman" w:cs="Times New Roman"/>
          <w:sz w:val="28"/>
          <w:szCs w:val="28"/>
          <w:lang w:val="uk-UA"/>
        </w:rPr>
        <w:t>,</w:t>
      </w:r>
      <w:r w:rsidR="000A6DBF" w:rsidRPr="00ED0636">
        <w:rPr>
          <w:rFonts w:ascii="Times New Roman" w:hAnsi="Times New Roman" w:cs="Times New Roman"/>
          <w:sz w:val="28"/>
          <w:szCs w:val="28"/>
          <w:lang w:val="uk-UA"/>
        </w:rPr>
        <w:t xml:space="preserve"> це</w:t>
      </w:r>
      <w:r w:rsidR="00D72676" w:rsidRPr="00ED0636">
        <w:rPr>
          <w:rFonts w:ascii="Times New Roman" w:hAnsi="Times New Roman" w:cs="Times New Roman"/>
          <w:sz w:val="28"/>
          <w:szCs w:val="28"/>
          <w:lang w:val="uk-UA"/>
        </w:rPr>
        <w:t xml:space="preserve"> такі</w:t>
      </w:r>
      <w:r w:rsidR="000A6DBF" w:rsidRPr="00ED0636">
        <w:rPr>
          <w:rFonts w:ascii="Times New Roman" w:hAnsi="Times New Roman" w:cs="Times New Roman"/>
          <w:sz w:val="28"/>
          <w:szCs w:val="28"/>
          <w:lang w:val="uk-UA"/>
        </w:rPr>
        <w:t xml:space="preserve">: Блок Петра Порошенка «Солідарність», Всеукраїнське об’єднання «Батьківщина», Опозиційний блок </w:t>
      </w:r>
      <w:r w:rsidR="000A6DBF" w:rsidRPr="00ED0636">
        <w:rPr>
          <w:rFonts w:ascii="Times New Roman" w:hAnsi="Times New Roman" w:cs="Times New Roman"/>
          <w:sz w:val="28"/>
          <w:szCs w:val="28"/>
          <w:lang w:val="uk-UA"/>
        </w:rPr>
        <w:lastRenderedPageBreak/>
        <w:t>та «Наш край»</w:t>
      </w:r>
      <w:r w:rsidR="00E23BDA" w:rsidRPr="00ED0636">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00E23BDA" w:rsidRPr="00ED0636">
        <w:rPr>
          <w:rFonts w:ascii="Times New Roman" w:hAnsi="Times New Roman" w:cs="Times New Roman"/>
          <w:sz w:val="28"/>
          <w:szCs w:val="28"/>
          <w:lang w:val="uk-UA"/>
        </w:rPr>
        <w:t xml:space="preserve"> 201</w:t>
      </w:r>
      <w:r w:rsidR="00E430F7" w:rsidRPr="00ED0636">
        <w:rPr>
          <w:rFonts w:ascii="Times New Roman" w:hAnsi="Times New Roman" w:cs="Times New Roman"/>
          <w:sz w:val="28"/>
          <w:szCs w:val="28"/>
          <w:lang w:val="uk-UA"/>
        </w:rPr>
        <w:t>9</w:t>
      </w:r>
      <w:r w:rsidR="000A6DBF" w:rsidRPr="00ED0636">
        <w:rPr>
          <w:rFonts w:ascii="Times New Roman" w:hAnsi="Times New Roman" w:cs="Times New Roman"/>
          <w:sz w:val="28"/>
          <w:szCs w:val="28"/>
          <w:lang w:val="uk-UA"/>
        </w:rPr>
        <w:t xml:space="preserve"> році діяльність партій була пасивною</w:t>
      </w:r>
      <w:r w:rsidR="00D72676" w:rsidRPr="00ED0636">
        <w:rPr>
          <w:rFonts w:ascii="Times New Roman" w:hAnsi="Times New Roman" w:cs="Times New Roman"/>
          <w:sz w:val="28"/>
          <w:szCs w:val="28"/>
          <w:lang w:val="uk-UA"/>
        </w:rPr>
        <w:t>,</w:t>
      </w:r>
      <w:r w:rsidR="000A6DBF" w:rsidRPr="00ED0636">
        <w:rPr>
          <w:rFonts w:ascii="Times New Roman" w:hAnsi="Times New Roman" w:cs="Times New Roman"/>
          <w:sz w:val="28"/>
          <w:szCs w:val="28"/>
          <w:lang w:val="uk-UA"/>
        </w:rPr>
        <w:t xml:space="preserve"> так як широкомасштабних масових заходів </w:t>
      </w:r>
      <w:r w:rsidR="00144D7F" w:rsidRPr="00ED0636">
        <w:rPr>
          <w:rFonts w:ascii="Times New Roman" w:hAnsi="Times New Roman" w:cs="Times New Roman"/>
          <w:sz w:val="28"/>
          <w:szCs w:val="28"/>
          <w:lang w:val="uk-UA"/>
        </w:rPr>
        <w:t>у</w:t>
      </w:r>
      <w:r w:rsidR="000A6DBF" w:rsidRPr="00ED0636">
        <w:rPr>
          <w:rFonts w:ascii="Times New Roman" w:hAnsi="Times New Roman" w:cs="Times New Roman"/>
          <w:sz w:val="28"/>
          <w:szCs w:val="28"/>
          <w:lang w:val="uk-UA"/>
        </w:rPr>
        <w:t xml:space="preserve"> районі не проводилос</w:t>
      </w:r>
      <w:r w:rsidR="000B72BC" w:rsidRPr="00ED0636">
        <w:rPr>
          <w:rFonts w:ascii="Times New Roman" w:hAnsi="Times New Roman" w:cs="Times New Roman"/>
          <w:sz w:val="28"/>
          <w:szCs w:val="28"/>
          <w:lang w:val="uk-UA"/>
        </w:rPr>
        <w:t>я</w:t>
      </w:r>
      <w:r w:rsidR="000A6DBF" w:rsidRPr="00ED0636">
        <w:rPr>
          <w:rFonts w:ascii="Times New Roman" w:hAnsi="Times New Roman" w:cs="Times New Roman"/>
          <w:sz w:val="28"/>
          <w:szCs w:val="28"/>
          <w:lang w:val="uk-UA"/>
        </w:rPr>
        <w:t xml:space="preserve">. </w:t>
      </w:r>
    </w:p>
    <w:p w:rsidR="00C67A47" w:rsidRPr="00ED0636" w:rsidRDefault="000A6DBF" w:rsidP="00C26770">
      <w:pPr>
        <w:spacing w:after="0" w:line="240" w:lineRule="auto"/>
        <w:ind w:firstLine="72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Активними</w:t>
      </w:r>
      <w:r w:rsidR="007928AD" w:rsidRPr="00ED0636">
        <w:rPr>
          <w:rFonts w:ascii="Times New Roman" w:hAnsi="Times New Roman" w:cs="Times New Roman"/>
          <w:sz w:val="28"/>
          <w:szCs w:val="28"/>
          <w:lang w:val="uk-UA"/>
        </w:rPr>
        <w:t xml:space="preserve"> </w:t>
      </w:r>
      <w:r w:rsidRPr="00ED0636">
        <w:rPr>
          <w:rFonts w:ascii="Times New Roman" w:hAnsi="Times New Roman" w:cs="Times New Roman"/>
          <w:sz w:val="28"/>
          <w:szCs w:val="28"/>
          <w:lang w:val="uk-UA"/>
        </w:rPr>
        <w:t xml:space="preserve">в цьому році були </w:t>
      </w:r>
      <w:r w:rsidR="00B461F8">
        <w:rPr>
          <w:rFonts w:ascii="Times New Roman" w:hAnsi="Times New Roman" w:cs="Times New Roman"/>
          <w:sz w:val="28"/>
          <w:szCs w:val="28"/>
          <w:lang w:val="uk-UA"/>
        </w:rPr>
        <w:t xml:space="preserve">такі </w:t>
      </w:r>
      <w:r w:rsidRPr="00ED0636">
        <w:rPr>
          <w:rFonts w:ascii="Times New Roman" w:hAnsi="Times New Roman" w:cs="Times New Roman"/>
          <w:sz w:val="28"/>
          <w:szCs w:val="28"/>
          <w:lang w:val="uk-UA"/>
        </w:rPr>
        <w:t>громадські організації</w:t>
      </w:r>
      <w:r w:rsidR="00B461F8">
        <w:rPr>
          <w:rFonts w:ascii="Times New Roman" w:hAnsi="Times New Roman" w:cs="Times New Roman"/>
          <w:sz w:val="28"/>
          <w:szCs w:val="28"/>
          <w:lang w:val="uk-UA"/>
        </w:rPr>
        <w:t>, як</w:t>
      </w:r>
      <w:r w:rsidR="00C67A47" w:rsidRPr="00ED0636">
        <w:rPr>
          <w:rFonts w:ascii="Times New Roman" w:hAnsi="Times New Roman" w:cs="Times New Roman"/>
          <w:sz w:val="28"/>
          <w:szCs w:val="28"/>
          <w:lang w:val="uk-UA"/>
        </w:rPr>
        <w:t>:</w:t>
      </w:r>
      <w:r w:rsidRPr="00ED0636">
        <w:rPr>
          <w:rFonts w:ascii="Times New Roman" w:hAnsi="Times New Roman" w:cs="Times New Roman"/>
          <w:sz w:val="28"/>
          <w:szCs w:val="28"/>
          <w:lang w:val="uk-UA"/>
        </w:rPr>
        <w:t xml:space="preserve"> ГО «Моя </w:t>
      </w:r>
      <w:proofErr w:type="spellStart"/>
      <w:r w:rsidRPr="00ED0636">
        <w:rPr>
          <w:rFonts w:ascii="Times New Roman" w:hAnsi="Times New Roman" w:cs="Times New Roman"/>
          <w:sz w:val="28"/>
          <w:szCs w:val="28"/>
          <w:lang w:val="uk-UA"/>
        </w:rPr>
        <w:t>Новопсковщина</w:t>
      </w:r>
      <w:proofErr w:type="spellEnd"/>
      <w:r w:rsidRPr="00ED0636">
        <w:rPr>
          <w:rFonts w:ascii="Times New Roman" w:hAnsi="Times New Roman" w:cs="Times New Roman"/>
          <w:sz w:val="28"/>
          <w:szCs w:val="28"/>
          <w:lang w:val="uk-UA"/>
        </w:rPr>
        <w:t>»</w:t>
      </w:r>
      <w:r w:rsidR="00C67A47" w:rsidRPr="00ED0636">
        <w:rPr>
          <w:rFonts w:ascii="Times New Roman" w:hAnsi="Times New Roman" w:cs="Times New Roman"/>
          <w:sz w:val="28"/>
          <w:szCs w:val="28"/>
          <w:lang w:val="uk-UA"/>
        </w:rPr>
        <w:t xml:space="preserve"> - голова </w:t>
      </w:r>
      <w:proofErr w:type="spellStart"/>
      <w:r w:rsidR="006978F3" w:rsidRPr="00ED0636">
        <w:rPr>
          <w:rFonts w:ascii="Times New Roman" w:hAnsi="Times New Roman" w:cs="Times New Roman"/>
          <w:sz w:val="28"/>
          <w:szCs w:val="28"/>
          <w:lang w:val="uk-UA"/>
        </w:rPr>
        <w:t>Егор</w:t>
      </w:r>
      <w:proofErr w:type="spellEnd"/>
      <w:r w:rsidR="006978F3" w:rsidRPr="00ED0636">
        <w:rPr>
          <w:rFonts w:ascii="Times New Roman" w:hAnsi="Times New Roman" w:cs="Times New Roman"/>
          <w:sz w:val="28"/>
          <w:szCs w:val="28"/>
          <w:lang w:val="uk-UA"/>
        </w:rPr>
        <w:t xml:space="preserve"> Потоцький</w:t>
      </w:r>
      <w:r w:rsidRPr="00ED0636">
        <w:rPr>
          <w:rFonts w:ascii="Times New Roman" w:hAnsi="Times New Roman" w:cs="Times New Roman"/>
          <w:sz w:val="28"/>
          <w:szCs w:val="28"/>
          <w:lang w:val="uk-UA"/>
        </w:rPr>
        <w:t>, ГО «Центр підтримки громади»</w:t>
      </w:r>
      <w:r w:rsidR="006978F3" w:rsidRPr="00ED0636">
        <w:rPr>
          <w:rFonts w:ascii="Times New Roman" w:hAnsi="Times New Roman" w:cs="Times New Roman"/>
          <w:sz w:val="28"/>
          <w:szCs w:val="28"/>
          <w:lang w:val="uk-UA"/>
        </w:rPr>
        <w:t xml:space="preserve"> </w:t>
      </w:r>
      <w:r w:rsidR="00C67A47" w:rsidRPr="00ED0636">
        <w:rPr>
          <w:rFonts w:ascii="Times New Roman" w:hAnsi="Times New Roman" w:cs="Times New Roman"/>
          <w:sz w:val="28"/>
          <w:szCs w:val="28"/>
          <w:lang w:val="uk-UA"/>
        </w:rPr>
        <w:t xml:space="preserve">- президент </w:t>
      </w:r>
      <w:r w:rsidR="006978F3" w:rsidRPr="00ED0636">
        <w:rPr>
          <w:rFonts w:ascii="Times New Roman" w:hAnsi="Times New Roman" w:cs="Times New Roman"/>
          <w:sz w:val="28"/>
          <w:szCs w:val="28"/>
          <w:lang w:val="uk-UA"/>
        </w:rPr>
        <w:t xml:space="preserve">Катерина </w:t>
      </w:r>
      <w:r w:rsidR="00C67A47" w:rsidRPr="00ED0636">
        <w:rPr>
          <w:rFonts w:ascii="Times New Roman" w:hAnsi="Times New Roman" w:cs="Times New Roman"/>
          <w:sz w:val="28"/>
          <w:szCs w:val="28"/>
          <w:lang w:val="uk-UA"/>
        </w:rPr>
        <w:t>Соловйова</w:t>
      </w:r>
      <w:r w:rsidRPr="00ED0636">
        <w:rPr>
          <w:rFonts w:ascii="Times New Roman" w:hAnsi="Times New Roman" w:cs="Times New Roman"/>
          <w:sz w:val="28"/>
          <w:szCs w:val="28"/>
          <w:lang w:val="uk-UA"/>
        </w:rPr>
        <w:t>, ГО «Рада жінок»</w:t>
      </w:r>
      <w:r w:rsidR="00B7391D" w:rsidRPr="00ED0636">
        <w:rPr>
          <w:rFonts w:ascii="Times New Roman" w:hAnsi="Times New Roman" w:cs="Times New Roman"/>
          <w:sz w:val="28"/>
          <w:szCs w:val="28"/>
          <w:lang w:val="uk-UA"/>
        </w:rPr>
        <w:t xml:space="preserve"> </w:t>
      </w:r>
      <w:r w:rsidR="00C67A47" w:rsidRPr="00ED0636">
        <w:rPr>
          <w:rFonts w:ascii="Times New Roman" w:hAnsi="Times New Roman" w:cs="Times New Roman"/>
          <w:sz w:val="28"/>
          <w:szCs w:val="28"/>
          <w:lang w:val="uk-UA"/>
        </w:rPr>
        <w:t xml:space="preserve">- голова </w:t>
      </w:r>
      <w:r w:rsidR="006978F3" w:rsidRPr="00ED0636">
        <w:rPr>
          <w:rFonts w:ascii="Times New Roman" w:hAnsi="Times New Roman" w:cs="Times New Roman"/>
          <w:sz w:val="28"/>
          <w:szCs w:val="28"/>
          <w:lang w:val="uk-UA"/>
        </w:rPr>
        <w:t>Ольга Козлова</w:t>
      </w:r>
      <w:r w:rsidRPr="00ED0636">
        <w:rPr>
          <w:rFonts w:ascii="Times New Roman" w:hAnsi="Times New Roman" w:cs="Times New Roman"/>
          <w:sz w:val="28"/>
          <w:szCs w:val="28"/>
          <w:lang w:val="uk-UA"/>
        </w:rPr>
        <w:t xml:space="preserve">, районне товариство «Просвіта» ім. </w:t>
      </w:r>
      <w:proofErr w:type="spellStart"/>
      <w:r w:rsidRPr="00ED0636">
        <w:rPr>
          <w:rFonts w:ascii="Times New Roman" w:hAnsi="Times New Roman" w:cs="Times New Roman"/>
          <w:sz w:val="28"/>
          <w:szCs w:val="28"/>
          <w:lang w:val="uk-UA"/>
        </w:rPr>
        <w:t>Т.Шевченка</w:t>
      </w:r>
      <w:proofErr w:type="spellEnd"/>
      <w:r w:rsidR="00B7391D" w:rsidRPr="00ED0636">
        <w:rPr>
          <w:rFonts w:ascii="Times New Roman" w:hAnsi="Times New Roman" w:cs="Times New Roman"/>
          <w:sz w:val="28"/>
          <w:szCs w:val="28"/>
          <w:lang w:val="uk-UA"/>
        </w:rPr>
        <w:t xml:space="preserve"> </w:t>
      </w:r>
      <w:r w:rsidR="00C67A47" w:rsidRPr="00ED0636">
        <w:rPr>
          <w:rFonts w:ascii="Times New Roman" w:hAnsi="Times New Roman" w:cs="Times New Roman"/>
          <w:sz w:val="28"/>
          <w:szCs w:val="28"/>
          <w:lang w:val="uk-UA"/>
        </w:rPr>
        <w:t xml:space="preserve">- голова </w:t>
      </w:r>
      <w:r w:rsidR="006978F3" w:rsidRPr="00ED0636">
        <w:rPr>
          <w:rFonts w:ascii="Times New Roman" w:hAnsi="Times New Roman" w:cs="Times New Roman"/>
          <w:sz w:val="28"/>
          <w:szCs w:val="28"/>
          <w:lang w:val="uk-UA"/>
        </w:rPr>
        <w:t xml:space="preserve">Олександр </w:t>
      </w:r>
      <w:r w:rsidR="00C67A47" w:rsidRPr="00ED0636">
        <w:rPr>
          <w:rFonts w:ascii="Times New Roman" w:hAnsi="Times New Roman" w:cs="Times New Roman"/>
          <w:sz w:val="28"/>
          <w:szCs w:val="28"/>
          <w:lang w:val="uk-UA"/>
        </w:rPr>
        <w:t>Чорнуха</w:t>
      </w:r>
      <w:r w:rsidRPr="00ED0636">
        <w:rPr>
          <w:rFonts w:ascii="Times New Roman" w:hAnsi="Times New Roman" w:cs="Times New Roman"/>
          <w:sz w:val="28"/>
          <w:szCs w:val="28"/>
          <w:lang w:val="uk-UA"/>
        </w:rPr>
        <w:t>, районне товариство Українського козацтва «</w:t>
      </w:r>
      <w:proofErr w:type="spellStart"/>
      <w:r w:rsidRPr="00ED0636">
        <w:rPr>
          <w:rFonts w:ascii="Times New Roman" w:hAnsi="Times New Roman" w:cs="Times New Roman"/>
          <w:sz w:val="28"/>
          <w:szCs w:val="28"/>
          <w:lang w:val="uk-UA"/>
        </w:rPr>
        <w:t>Айдарська</w:t>
      </w:r>
      <w:proofErr w:type="spellEnd"/>
      <w:r w:rsidRPr="00ED0636">
        <w:rPr>
          <w:rFonts w:ascii="Times New Roman" w:hAnsi="Times New Roman" w:cs="Times New Roman"/>
          <w:sz w:val="28"/>
          <w:szCs w:val="28"/>
          <w:lang w:val="uk-UA"/>
        </w:rPr>
        <w:t xml:space="preserve"> сотня»</w:t>
      </w:r>
      <w:r w:rsidR="00B7391D" w:rsidRPr="00ED0636">
        <w:rPr>
          <w:rFonts w:ascii="Times New Roman" w:hAnsi="Times New Roman" w:cs="Times New Roman"/>
          <w:sz w:val="28"/>
          <w:szCs w:val="28"/>
          <w:lang w:val="uk-UA"/>
        </w:rPr>
        <w:t xml:space="preserve"> </w:t>
      </w:r>
      <w:r w:rsidR="00C67A47" w:rsidRPr="00ED0636">
        <w:rPr>
          <w:rFonts w:ascii="Times New Roman" w:hAnsi="Times New Roman" w:cs="Times New Roman"/>
          <w:sz w:val="28"/>
          <w:szCs w:val="28"/>
          <w:lang w:val="uk-UA"/>
        </w:rPr>
        <w:t xml:space="preserve">- голова </w:t>
      </w:r>
      <w:r w:rsidR="006978F3" w:rsidRPr="00ED0636">
        <w:rPr>
          <w:rFonts w:ascii="Times New Roman" w:hAnsi="Times New Roman" w:cs="Times New Roman"/>
          <w:sz w:val="28"/>
          <w:szCs w:val="28"/>
          <w:lang w:val="uk-UA"/>
        </w:rPr>
        <w:t xml:space="preserve">Сергій </w:t>
      </w:r>
      <w:proofErr w:type="spellStart"/>
      <w:r w:rsidR="00C67A47" w:rsidRPr="00ED0636">
        <w:rPr>
          <w:rFonts w:ascii="Times New Roman" w:hAnsi="Times New Roman" w:cs="Times New Roman"/>
          <w:sz w:val="28"/>
          <w:szCs w:val="28"/>
          <w:lang w:val="uk-UA"/>
        </w:rPr>
        <w:t>Гурський</w:t>
      </w:r>
      <w:proofErr w:type="spellEnd"/>
      <w:r w:rsidRPr="00ED0636">
        <w:rPr>
          <w:rFonts w:ascii="Times New Roman" w:hAnsi="Times New Roman" w:cs="Times New Roman"/>
          <w:sz w:val="28"/>
          <w:szCs w:val="28"/>
          <w:lang w:val="uk-UA"/>
        </w:rPr>
        <w:t>, районне товариство «Союз Чорнобиль»</w:t>
      </w:r>
      <w:r w:rsidR="00C67A47" w:rsidRPr="00ED0636">
        <w:rPr>
          <w:rFonts w:ascii="Times New Roman" w:hAnsi="Times New Roman" w:cs="Times New Roman"/>
          <w:sz w:val="28"/>
          <w:szCs w:val="28"/>
          <w:lang w:val="uk-UA"/>
        </w:rPr>
        <w:t xml:space="preserve"> - голова </w:t>
      </w:r>
      <w:r w:rsidR="006978F3" w:rsidRPr="00ED0636">
        <w:rPr>
          <w:rFonts w:ascii="Times New Roman" w:hAnsi="Times New Roman" w:cs="Times New Roman"/>
          <w:sz w:val="28"/>
          <w:szCs w:val="28"/>
          <w:lang w:val="uk-UA"/>
        </w:rPr>
        <w:t xml:space="preserve">Степан </w:t>
      </w:r>
      <w:proofErr w:type="spellStart"/>
      <w:r w:rsidR="00C67A47" w:rsidRPr="00ED0636">
        <w:rPr>
          <w:rFonts w:ascii="Times New Roman" w:hAnsi="Times New Roman" w:cs="Times New Roman"/>
          <w:sz w:val="28"/>
          <w:szCs w:val="28"/>
          <w:lang w:val="uk-UA"/>
        </w:rPr>
        <w:t>Супруненко</w:t>
      </w:r>
      <w:proofErr w:type="spellEnd"/>
      <w:r w:rsidRPr="00ED0636">
        <w:rPr>
          <w:rFonts w:ascii="Times New Roman" w:hAnsi="Times New Roman" w:cs="Times New Roman"/>
          <w:sz w:val="28"/>
          <w:szCs w:val="28"/>
          <w:lang w:val="uk-UA"/>
        </w:rPr>
        <w:t>, районна організація ветеранів</w:t>
      </w:r>
      <w:r w:rsidR="00C67A47" w:rsidRPr="00ED0636">
        <w:rPr>
          <w:rFonts w:ascii="Times New Roman" w:hAnsi="Times New Roman" w:cs="Times New Roman"/>
          <w:sz w:val="28"/>
          <w:szCs w:val="28"/>
          <w:lang w:val="uk-UA"/>
        </w:rPr>
        <w:t xml:space="preserve"> – голова </w:t>
      </w:r>
      <w:r w:rsidR="006978F3" w:rsidRPr="00ED0636">
        <w:rPr>
          <w:rFonts w:ascii="Times New Roman" w:hAnsi="Times New Roman" w:cs="Times New Roman"/>
          <w:sz w:val="28"/>
          <w:szCs w:val="28"/>
          <w:lang w:val="uk-UA"/>
        </w:rPr>
        <w:t xml:space="preserve">Тетяна </w:t>
      </w:r>
      <w:proofErr w:type="spellStart"/>
      <w:r w:rsidR="000B72BC" w:rsidRPr="00ED0636">
        <w:rPr>
          <w:rFonts w:ascii="Times New Roman" w:hAnsi="Times New Roman" w:cs="Times New Roman"/>
          <w:sz w:val="28"/>
          <w:szCs w:val="28"/>
          <w:lang w:val="uk-UA"/>
        </w:rPr>
        <w:t>Петрушова</w:t>
      </w:r>
      <w:proofErr w:type="spellEnd"/>
      <w:r w:rsidRPr="00ED0636">
        <w:rPr>
          <w:rFonts w:ascii="Times New Roman" w:hAnsi="Times New Roman" w:cs="Times New Roman"/>
          <w:sz w:val="28"/>
          <w:szCs w:val="28"/>
          <w:lang w:val="uk-UA"/>
        </w:rPr>
        <w:t>, районна організація Української спілки  ветеранів Афганістану (воїнів- інтернаціоналістів)</w:t>
      </w:r>
      <w:r w:rsidR="00C67A47" w:rsidRPr="00ED0636">
        <w:rPr>
          <w:rFonts w:ascii="Times New Roman" w:hAnsi="Times New Roman" w:cs="Times New Roman"/>
          <w:sz w:val="28"/>
          <w:szCs w:val="28"/>
          <w:lang w:val="uk-UA"/>
        </w:rPr>
        <w:t xml:space="preserve"> – голова </w:t>
      </w:r>
      <w:r w:rsidR="006978F3" w:rsidRPr="00ED0636">
        <w:rPr>
          <w:rFonts w:ascii="Times New Roman" w:hAnsi="Times New Roman" w:cs="Times New Roman"/>
          <w:sz w:val="28"/>
          <w:szCs w:val="28"/>
          <w:lang w:val="uk-UA"/>
        </w:rPr>
        <w:t xml:space="preserve">Анатолій </w:t>
      </w:r>
      <w:r w:rsidR="00C67A47" w:rsidRPr="00ED0636">
        <w:rPr>
          <w:rFonts w:ascii="Times New Roman" w:hAnsi="Times New Roman" w:cs="Times New Roman"/>
          <w:sz w:val="28"/>
          <w:szCs w:val="28"/>
          <w:lang w:val="uk-UA"/>
        </w:rPr>
        <w:t>Нестеренко</w:t>
      </w:r>
      <w:r w:rsidRPr="00ED0636">
        <w:rPr>
          <w:rFonts w:ascii="Times New Roman" w:hAnsi="Times New Roman" w:cs="Times New Roman"/>
          <w:sz w:val="28"/>
          <w:szCs w:val="28"/>
          <w:lang w:val="uk-UA"/>
        </w:rPr>
        <w:t xml:space="preserve">. </w:t>
      </w:r>
    </w:p>
    <w:p w:rsidR="009270FF" w:rsidRPr="00ED0636" w:rsidRDefault="009270FF" w:rsidP="006978F3">
      <w:pPr>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ab/>
        <w:t xml:space="preserve">З метою ведення конструктивного діалогу влади та представників громадськості у січні 2019 року при </w:t>
      </w:r>
      <w:proofErr w:type="spellStart"/>
      <w:r w:rsidRPr="00ED0636">
        <w:rPr>
          <w:rFonts w:ascii="Times New Roman" w:hAnsi="Times New Roman" w:cs="Times New Roman"/>
          <w:sz w:val="28"/>
          <w:szCs w:val="28"/>
          <w:lang w:val="uk-UA"/>
        </w:rPr>
        <w:t>Новопсковській</w:t>
      </w:r>
      <w:proofErr w:type="spellEnd"/>
      <w:r w:rsidRPr="00ED0636">
        <w:rPr>
          <w:rFonts w:ascii="Times New Roman" w:hAnsi="Times New Roman" w:cs="Times New Roman"/>
          <w:sz w:val="28"/>
          <w:szCs w:val="28"/>
          <w:lang w:val="uk-UA"/>
        </w:rPr>
        <w:t xml:space="preserve"> райдержадміністрації створена Громадська рада у кількості 6 представників інститутів громадянського суспільства.</w:t>
      </w:r>
      <w:r w:rsidRPr="00ED0636">
        <w:rPr>
          <w:rFonts w:ascii="Times New Roman" w:hAnsi="Times New Roman" w:cs="Times New Roman"/>
          <w:sz w:val="28"/>
          <w:szCs w:val="28"/>
          <w:lang w:val="uk-UA"/>
        </w:rPr>
        <w:tab/>
      </w:r>
    </w:p>
    <w:p w:rsidR="009270FF" w:rsidRPr="00ED0636" w:rsidRDefault="009270FF" w:rsidP="006978F3">
      <w:pPr>
        <w:spacing w:after="0" w:line="240" w:lineRule="auto"/>
        <w:jc w:val="both"/>
        <w:rPr>
          <w:rFonts w:ascii="Times New Roman" w:eastAsia="Calibri" w:hAnsi="Times New Roman" w:cs="Times New Roman"/>
          <w:sz w:val="28"/>
          <w:szCs w:val="28"/>
          <w:lang w:val="uk-UA"/>
        </w:rPr>
      </w:pPr>
      <w:r w:rsidRPr="00ED0636">
        <w:rPr>
          <w:rFonts w:ascii="Times New Roman" w:hAnsi="Times New Roman" w:cs="Times New Roman"/>
          <w:sz w:val="28"/>
          <w:szCs w:val="28"/>
          <w:lang w:val="uk-UA"/>
        </w:rPr>
        <w:tab/>
        <w:t>Протягом року проведено вісім засідань громадської ради</w:t>
      </w:r>
      <w:r w:rsidRPr="00ED0636">
        <w:rPr>
          <w:rFonts w:ascii="Times New Roman" w:hAnsi="Times New Roman" w:cs="Times New Roman"/>
        </w:rPr>
        <w:t xml:space="preserve"> </w:t>
      </w:r>
      <w:r w:rsidRPr="00ED0636">
        <w:rPr>
          <w:rFonts w:ascii="Times New Roman" w:hAnsi="Times New Roman" w:cs="Times New Roman"/>
          <w:sz w:val="28"/>
          <w:szCs w:val="28"/>
        </w:rPr>
        <w:t xml:space="preserve">на </w:t>
      </w:r>
      <w:proofErr w:type="spellStart"/>
      <w:r w:rsidRPr="00ED0636">
        <w:rPr>
          <w:rFonts w:ascii="Times New Roman" w:hAnsi="Times New Roman" w:cs="Times New Roman"/>
          <w:sz w:val="28"/>
          <w:szCs w:val="28"/>
        </w:rPr>
        <w:t>яких</w:t>
      </w:r>
      <w:proofErr w:type="spellEnd"/>
      <w:r w:rsidRPr="00ED0636">
        <w:rPr>
          <w:rFonts w:ascii="Times New Roman" w:hAnsi="Times New Roman" w:cs="Times New Roman"/>
          <w:sz w:val="28"/>
          <w:szCs w:val="28"/>
        </w:rPr>
        <w:t xml:space="preserve"> </w:t>
      </w:r>
      <w:proofErr w:type="spellStart"/>
      <w:r w:rsidRPr="00ED0636">
        <w:rPr>
          <w:rFonts w:ascii="Times New Roman" w:hAnsi="Times New Roman" w:cs="Times New Roman"/>
          <w:sz w:val="28"/>
          <w:szCs w:val="28"/>
        </w:rPr>
        <w:t>розглянуто</w:t>
      </w:r>
      <w:proofErr w:type="spellEnd"/>
      <w:r w:rsidRPr="00ED0636">
        <w:rPr>
          <w:rFonts w:ascii="Times New Roman" w:hAnsi="Times New Roman" w:cs="Times New Roman"/>
          <w:sz w:val="28"/>
          <w:szCs w:val="28"/>
        </w:rPr>
        <w:t xml:space="preserve"> 16 </w:t>
      </w:r>
      <w:proofErr w:type="spellStart"/>
      <w:r w:rsidRPr="00ED0636">
        <w:rPr>
          <w:rFonts w:ascii="Times New Roman" w:hAnsi="Times New Roman" w:cs="Times New Roman"/>
          <w:sz w:val="28"/>
          <w:szCs w:val="28"/>
        </w:rPr>
        <w:t>питань</w:t>
      </w:r>
      <w:proofErr w:type="spellEnd"/>
      <w:r w:rsidRPr="00ED0636">
        <w:rPr>
          <w:rFonts w:ascii="Times New Roman" w:hAnsi="Times New Roman" w:cs="Times New Roman"/>
          <w:sz w:val="28"/>
          <w:szCs w:val="28"/>
        </w:rPr>
        <w:t xml:space="preserve">, </w:t>
      </w:r>
      <w:proofErr w:type="spellStart"/>
      <w:r w:rsidRPr="00ED0636">
        <w:rPr>
          <w:rFonts w:ascii="Times New Roman" w:hAnsi="Times New Roman" w:cs="Times New Roman"/>
          <w:sz w:val="28"/>
          <w:szCs w:val="28"/>
        </w:rPr>
        <w:t>серед</w:t>
      </w:r>
      <w:proofErr w:type="spellEnd"/>
      <w:r w:rsidRPr="00ED0636">
        <w:rPr>
          <w:rFonts w:ascii="Times New Roman" w:hAnsi="Times New Roman" w:cs="Times New Roman"/>
          <w:sz w:val="28"/>
          <w:szCs w:val="28"/>
        </w:rPr>
        <w:t xml:space="preserve"> </w:t>
      </w:r>
      <w:proofErr w:type="spellStart"/>
      <w:r w:rsidRPr="00ED0636">
        <w:rPr>
          <w:rFonts w:ascii="Times New Roman" w:hAnsi="Times New Roman" w:cs="Times New Roman"/>
          <w:sz w:val="28"/>
          <w:szCs w:val="28"/>
        </w:rPr>
        <w:t>яких</w:t>
      </w:r>
      <w:proofErr w:type="spellEnd"/>
      <w:r w:rsidRPr="00ED0636">
        <w:rPr>
          <w:rFonts w:ascii="Times New Roman" w:hAnsi="Times New Roman" w:cs="Times New Roman"/>
          <w:sz w:val="28"/>
          <w:szCs w:val="28"/>
        </w:rPr>
        <w:t>:</w:t>
      </w:r>
      <w:r w:rsidRPr="00ED0636">
        <w:rPr>
          <w:rFonts w:ascii="Times New Roman" w:hAnsi="Times New Roman" w:cs="Times New Roman"/>
          <w:sz w:val="28"/>
          <w:szCs w:val="28"/>
          <w:lang w:val="uk-UA"/>
        </w:rPr>
        <w:t xml:space="preserve"> «</w:t>
      </w:r>
      <w:r w:rsidRPr="00ED0636">
        <w:rPr>
          <w:rStyle w:val="ab"/>
          <w:rFonts w:ascii="Times New Roman" w:hAnsi="Times New Roman" w:cs="Times New Roman"/>
          <w:b w:val="0"/>
          <w:sz w:val="28"/>
          <w:szCs w:val="28"/>
          <w:lang w:val="uk-UA"/>
        </w:rPr>
        <w:t>О</w:t>
      </w:r>
      <w:r w:rsidRPr="00ED0636">
        <w:rPr>
          <w:rFonts w:ascii="Times New Roman" w:hAnsi="Times New Roman" w:cs="Times New Roman"/>
          <w:sz w:val="28"/>
          <w:szCs w:val="28"/>
          <w:lang w:val="uk-UA"/>
        </w:rPr>
        <w:t xml:space="preserve">бговорення реалізації в </w:t>
      </w:r>
      <w:proofErr w:type="spellStart"/>
      <w:r w:rsidRPr="00ED0636">
        <w:rPr>
          <w:rFonts w:ascii="Times New Roman" w:hAnsi="Times New Roman" w:cs="Times New Roman"/>
          <w:sz w:val="28"/>
          <w:szCs w:val="28"/>
          <w:lang w:val="uk-UA"/>
        </w:rPr>
        <w:t>Новопсковському</w:t>
      </w:r>
      <w:proofErr w:type="spellEnd"/>
      <w:r w:rsidRPr="00ED0636">
        <w:rPr>
          <w:rFonts w:ascii="Times New Roman" w:hAnsi="Times New Roman" w:cs="Times New Roman"/>
          <w:sz w:val="28"/>
          <w:szCs w:val="28"/>
          <w:lang w:val="uk-UA"/>
        </w:rPr>
        <w:t xml:space="preserve"> районі активних грантових програм (</w:t>
      </w:r>
      <w:proofErr w:type="spellStart"/>
      <w:r w:rsidRPr="00ED0636">
        <w:rPr>
          <w:rFonts w:ascii="Times New Roman" w:hAnsi="Times New Roman" w:cs="Times New Roman"/>
          <w:sz w:val="28"/>
          <w:szCs w:val="28"/>
          <w:lang w:val="uk-UA"/>
        </w:rPr>
        <w:t>проєктів</w:t>
      </w:r>
      <w:proofErr w:type="spellEnd"/>
      <w:r w:rsidRPr="00ED0636">
        <w:rPr>
          <w:rFonts w:ascii="Times New Roman" w:hAnsi="Times New Roman" w:cs="Times New Roman"/>
          <w:sz w:val="28"/>
          <w:szCs w:val="28"/>
          <w:lang w:val="uk-UA"/>
        </w:rPr>
        <w:t xml:space="preserve">)»; «Оздоровлення дітей у 2019 році»; «Стан створення опорних шкіл та впровадження реформи Нова Українська школа в районі»; «Про стан реформування медицини в </w:t>
      </w:r>
      <w:proofErr w:type="spellStart"/>
      <w:r w:rsidRPr="00ED0636">
        <w:rPr>
          <w:rFonts w:ascii="Times New Roman" w:hAnsi="Times New Roman" w:cs="Times New Roman"/>
          <w:sz w:val="28"/>
          <w:szCs w:val="28"/>
          <w:lang w:val="uk-UA"/>
        </w:rPr>
        <w:t>Новопсковському</w:t>
      </w:r>
      <w:proofErr w:type="spellEnd"/>
      <w:r w:rsidRPr="00ED0636">
        <w:rPr>
          <w:rFonts w:ascii="Times New Roman" w:hAnsi="Times New Roman" w:cs="Times New Roman"/>
          <w:sz w:val="28"/>
          <w:szCs w:val="28"/>
          <w:lang w:val="uk-UA"/>
        </w:rPr>
        <w:t xml:space="preserve"> районі»; «Обговорення </w:t>
      </w:r>
      <w:proofErr w:type="spellStart"/>
      <w:r w:rsidRPr="00ED0636">
        <w:rPr>
          <w:rFonts w:ascii="Times New Roman" w:hAnsi="Times New Roman" w:cs="Times New Roman"/>
          <w:sz w:val="28"/>
          <w:szCs w:val="28"/>
          <w:lang w:val="uk-UA"/>
        </w:rPr>
        <w:t>проєкту</w:t>
      </w:r>
      <w:proofErr w:type="spellEnd"/>
      <w:r w:rsidRPr="00ED0636">
        <w:rPr>
          <w:rFonts w:ascii="Times New Roman" w:hAnsi="Times New Roman" w:cs="Times New Roman"/>
          <w:sz w:val="28"/>
          <w:szCs w:val="28"/>
          <w:lang w:val="uk-UA"/>
        </w:rPr>
        <w:t xml:space="preserve"> програми економічного і соціального розвитку </w:t>
      </w:r>
      <w:proofErr w:type="spellStart"/>
      <w:r w:rsidRPr="00ED0636">
        <w:rPr>
          <w:rFonts w:ascii="Times New Roman" w:hAnsi="Times New Roman" w:cs="Times New Roman"/>
          <w:sz w:val="28"/>
          <w:szCs w:val="28"/>
          <w:lang w:val="uk-UA"/>
        </w:rPr>
        <w:t>Новопсковського</w:t>
      </w:r>
      <w:proofErr w:type="spellEnd"/>
      <w:r w:rsidRPr="00ED0636">
        <w:rPr>
          <w:rFonts w:ascii="Times New Roman" w:hAnsi="Times New Roman" w:cs="Times New Roman"/>
          <w:sz w:val="28"/>
          <w:szCs w:val="28"/>
          <w:lang w:val="uk-UA"/>
        </w:rPr>
        <w:t xml:space="preserve"> району на 2020 рік» та «Обговорення </w:t>
      </w:r>
      <w:r w:rsidRPr="00ED0636">
        <w:rPr>
          <w:rFonts w:ascii="Times New Roman" w:eastAsia="Calibri" w:hAnsi="Times New Roman" w:cs="Times New Roman"/>
          <w:sz w:val="28"/>
          <w:szCs w:val="28"/>
          <w:lang w:val="uk-UA"/>
        </w:rPr>
        <w:t>орієнтовного плану проведення консультацій з громадськістю на 2020 рік».</w:t>
      </w:r>
    </w:p>
    <w:p w:rsidR="009270FF" w:rsidRPr="00ED0636" w:rsidRDefault="009270FF" w:rsidP="006978F3">
      <w:pPr>
        <w:spacing w:after="0" w:line="240" w:lineRule="auto"/>
        <w:ind w:right="-1"/>
        <w:jc w:val="both"/>
        <w:rPr>
          <w:rFonts w:ascii="Times New Roman" w:hAnsi="Times New Roman" w:cs="Times New Roman"/>
          <w:b/>
          <w:sz w:val="28"/>
          <w:szCs w:val="28"/>
          <w:lang w:val="uk-UA"/>
        </w:rPr>
      </w:pPr>
      <w:r w:rsidRPr="00ED0636">
        <w:rPr>
          <w:rFonts w:ascii="Times New Roman" w:hAnsi="Times New Roman" w:cs="Times New Roman"/>
          <w:sz w:val="28"/>
          <w:szCs w:val="28"/>
          <w:lang w:val="uk-UA"/>
        </w:rPr>
        <w:t xml:space="preserve"> </w:t>
      </w:r>
      <w:r w:rsidRPr="00ED0636">
        <w:rPr>
          <w:rFonts w:ascii="Times New Roman" w:hAnsi="Times New Roman" w:cs="Times New Roman"/>
          <w:sz w:val="28"/>
          <w:szCs w:val="28"/>
          <w:lang w:val="uk-UA"/>
        </w:rPr>
        <w:tab/>
        <w:t>Протягом року члени громадської ради брали активну участь у громадському житті району, навчальних і просвітницьких заходах, молодіжних та спортивних заходах, у заходах до знаменних подій в історії району та у відзначенні державних свят.</w:t>
      </w:r>
    </w:p>
    <w:p w:rsidR="009270FF" w:rsidRPr="00ED0636" w:rsidRDefault="009270FF" w:rsidP="006978F3">
      <w:pPr>
        <w:spacing w:after="0" w:line="240" w:lineRule="auto"/>
        <w:ind w:right="-1"/>
        <w:jc w:val="both"/>
        <w:rPr>
          <w:rFonts w:ascii="Times New Roman" w:hAnsi="Times New Roman" w:cs="Times New Roman"/>
          <w:sz w:val="28"/>
          <w:szCs w:val="28"/>
          <w:lang w:val="uk-UA" w:eastAsia="ru-RU"/>
        </w:rPr>
      </w:pPr>
      <w:r w:rsidRPr="00ED0636">
        <w:rPr>
          <w:rFonts w:ascii="Times New Roman" w:hAnsi="Times New Roman" w:cs="Times New Roman"/>
          <w:sz w:val="28"/>
          <w:szCs w:val="28"/>
          <w:lang w:val="uk-UA"/>
        </w:rPr>
        <w:tab/>
        <w:t xml:space="preserve">Також членами громадської ради було взято участь у таких заходах, як: «Рада регіонального розвитку </w:t>
      </w:r>
      <w:proofErr w:type="spellStart"/>
      <w:r w:rsidRPr="00ED0636">
        <w:rPr>
          <w:rFonts w:ascii="Times New Roman" w:hAnsi="Times New Roman" w:cs="Times New Roman"/>
          <w:sz w:val="28"/>
          <w:szCs w:val="28"/>
          <w:lang w:val="uk-UA"/>
        </w:rPr>
        <w:t>Новопсковського</w:t>
      </w:r>
      <w:proofErr w:type="spellEnd"/>
      <w:r w:rsidRPr="00ED0636">
        <w:rPr>
          <w:rFonts w:ascii="Times New Roman" w:hAnsi="Times New Roman" w:cs="Times New Roman"/>
          <w:sz w:val="28"/>
          <w:szCs w:val="28"/>
          <w:lang w:val="uk-UA"/>
        </w:rPr>
        <w:t xml:space="preserve"> району»; «Публічний звіт керівника органу виконавчої влади за 2018 рік»; «Круглий стіл» по обговоренню </w:t>
      </w:r>
      <w:proofErr w:type="spellStart"/>
      <w:r w:rsidRPr="00ED0636">
        <w:rPr>
          <w:rFonts w:ascii="Times New Roman" w:hAnsi="Times New Roman" w:cs="Times New Roman"/>
          <w:sz w:val="28"/>
          <w:szCs w:val="28"/>
          <w:lang w:val="uk-UA"/>
        </w:rPr>
        <w:t>проєкту</w:t>
      </w:r>
      <w:proofErr w:type="spellEnd"/>
      <w:r w:rsidRPr="00ED0636">
        <w:rPr>
          <w:rFonts w:ascii="Times New Roman" w:hAnsi="Times New Roman" w:cs="Times New Roman"/>
          <w:sz w:val="28"/>
          <w:szCs w:val="28"/>
          <w:lang w:val="uk-UA"/>
        </w:rPr>
        <w:t xml:space="preserve"> районного бюджету на 2020 рік, прогнозу на 2021-2022 роки та в обласній конференції громадських рад з нагоди</w:t>
      </w:r>
      <w:r w:rsidRPr="00ED0636">
        <w:rPr>
          <w:rFonts w:ascii="Times New Roman" w:hAnsi="Times New Roman" w:cs="Times New Roman"/>
          <w:b/>
          <w:bCs/>
          <w:sz w:val="28"/>
          <w:szCs w:val="28"/>
          <w:lang w:val="uk-UA"/>
        </w:rPr>
        <w:t xml:space="preserve"> </w:t>
      </w:r>
      <w:r w:rsidRPr="00ED0636">
        <w:rPr>
          <w:rFonts w:ascii="Times New Roman" w:hAnsi="Times New Roman" w:cs="Times New Roman"/>
          <w:bCs/>
          <w:sz w:val="28"/>
          <w:szCs w:val="28"/>
          <w:lang w:val="uk-UA"/>
        </w:rPr>
        <w:t>відзначення Дня громадянського суспільства в Луганській області, яка відбулася 15 листопада 2019 року в місті Сєвєродонецьк.</w:t>
      </w:r>
      <w:r w:rsidRPr="00ED0636">
        <w:rPr>
          <w:rFonts w:ascii="Times New Roman" w:hAnsi="Times New Roman" w:cs="Times New Roman"/>
          <w:b/>
          <w:bCs/>
          <w:sz w:val="28"/>
          <w:szCs w:val="28"/>
          <w:lang w:val="uk-UA"/>
        </w:rPr>
        <w:t xml:space="preserve"> </w:t>
      </w:r>
    </w:p>
    <w:p w:rsidR="00EB2C5A" w:rsidRPr="00ED0636" w:rsidRDefault="009270FF" w:rsidP="006978F3">
      <w:pPr>
        <w:spacing w:after="0" w:line="240" w:lineRule="auto"/>
        <w:ind w:right="-1"/>
        <w:jc w:val="both"/>
        <w:rPr>
          <w:rFonts w:ascii="Times New Roman" w:hAnsi="Times New Roman" w:cs="Times New Roman"/>
          <w:sz w:val="28"/>
          <w:szCs w:val="28"/>
          <w:lang w:val="uk-UA"/>
        </w:rPr>
      </w:pPr>
      <w:r w:rsidRPr="00ED0636">
        <w:rPr>
          <w:rFonts w:ascii="Times New Roman" w:hAnsi="Times New Roman" w:cs="Times New Roman"/>
          <w:sz w:val="28"/>
          <w:szCs w:val="28"/>
        </w:rPr>
        <w:tab/>
      </w:r>
      <w:r w:rsidR="00144D7F" w:rsidRPr="00ED0636">
        <w:rPr>
          <w:rFonts w:ascii="Times New Roman" w:hAnsi="Times New Roman" w:cs="Times New Roman"/>
          <w:sz w:val="28"/>
          <w:szCs w:val="28"/>
          <w:lang w:val="uk-UA"/>
        </w:rPr>
        <w:t xml:space="preserve">Відповідно до орієнтовного плану консультацій з громадськістю </w:t>
      </w:r>
      <w:r w:rsidR="000B72BC" w:rsidRPr="00ED0636">
        <w:rPr>
          <w:rFonts w:ascii="Times New Roman" w:hAnsi="Times New Roman" w:cs="Times New Roman"/>
          <w:sz w:val="28"/>
          <w:szCs w:val="28"/>
          <w:lang w:val="uk-UA"/>
        </w:rPr>
        <w:t>5 грудня 201</w:t>
      </w:r>
      <w:r w:rsidR="00715165" w:rsidRPr="00ED0636">
        <w:rPr>
          <w:rFonts w:ascii="Times New Roman" w:hAnsi="Times New Roman" w:cs="Times New Roman"/>
          <w:sz w:val="28"/>
          <w:szCs w:val="28"/>
          <w:lang w:val="uk-UA"/>
        </w:rPr>
        <w:t>9</w:t>
      </w:r>
      <w:r w:rsidR="00EB2C5A" w:rsidRPr="00ED0636">
        <w:rPr>
          <w:rFonts w:ascii="Times New Roman" w:hAnsi="Times New Roman" w:cs="Times New Roman"/>
          <w:sz w:val="28"/>
          <w:szCs w:val="28"/>
          <w:lang w:val="uk-UA"/>
        </w:rPr>
        <w:t xml:space="preserve"> року був проведений День волонтера</w:t>
      </w:r>
      <w:r w:rsidR="000B72BC" w:rsidRPr="00ED0636">
        <w:rPr>
          <w:rFonts w:ascii="Times New Roman" w:hAnsi="Times New Roman" w:cs="Times New Roman"/>
          <w:sz w:val="28"/>
          <w:szCs w:val="28"/>
          <w:lang w:val="uk-UA"/>
        </w:rPr>
        <w:t>.</w:t>
      </w:r>
      <w:r w:rsidR="006206B4" w:rsidRPr="00ED0636">
        <w:rPr>
          <w:rFonts w:ascii="Times New Roman" w:hAnsi="Times New Roman" w:cs="Times New Roman"/>
          <w:sz w:val="28"/>
          <w:szCs w:val="28"/>
          <w:lang w:val="uk-UA"/>
        </w:rPr>
        <w:t xml:space="preserve"> Цей захід сприяв налагодженню діалогу між органами виконавчої влади</w:t>
      </w:r>
      <w:r w:rsidR="00715165" w:rsidRPr="00ED0636">
        <w:rPr>
          <w:rFonts w:ascii="Times New Roman" w:hAnsi="Times New Roman" w:cs="Times New Roman"/>
          <w:sz w:val="28"/>
          <w:szCs w:val="28"/>
          <w:lang w:val="uk-UA"/>
        </w:rPr>
        <w:t>, органами місцевого самоврядування</w:t>
      </w:r>
      <w:r w:rsidR="006206B4" w:rsidRPr="00ED0636">
        <w:rPr>
          <w:rFonts w:ascii="Times New Roman" w:hAnsi="Times New Roman" w:cs="Times New Roman"/>
          <w:sz w:val="28"/>
          <w:szCs w:val="28"/>
          <w:lang w:val="uk-UA"/>
        </w:rPr>
        <w:t xml:space="preserve"> та громадськістю району.</w:t>
      </w:r>
    </w:p>
    <w:p w:rsidR="00B51D7A" w:rsidRPr="00ED0636" w:rsidRDefault="000A6DBF" w:rsidP="006978F3">
      <w:pPr>
        <w:pStyle w:val="ac"/>
        <w:tabs>
          <w:tab w:val="left" w:pos="567"/>
          <w:tab w:val="num" w:pos="660"/>
        </w:tabs>
        <w:spacing w:after="0" w:line="240" w:lineRule="auto"/>
        <w:jc w:val="both"/>
        <w:rPr>
          <w:rFonts w:ascii="Times New Roman" w:hAnsi="Times New Roman" w:cs="Times New Roman"/>
          <w:sz w:val="28"/>
          <w:szCs w:val="28"/>
          <w:lang w:val="uk-UA"/>
        </w:rPr>
      </w:pPr>
      <w:r w:rsidRPr="00ED0636">
        <w:rPr>
          <w:rStyle w:val="ad"/>
          <w:rFonts w:ascii="Times New Roman" w:hAnsi="Times New Roman" w:cs="Times New Roman"/>
          <w:sz w:val="28"/>
          <w:szCs w:val="28"/>
          <w:lang w:val="uk-UA"/>
        </w:rPr>
        <w:tab/>
      </w:r>
      <w:r w:rsidR="00EB2C5A" w:rsidRPr="00ED0636">
        <w:rPr>
          <w:rStyle w:val="ad"/>
          <w:rFonts w:ascii="Times New Roman" w:hAnsi="Times New Roman" w:cs="Times New Roman"/>
          <w:sz w:val="28"/>
          <w:szCs w:val="28"/>
          <w:lang w:val="uk-UA"/>
        </w:rPr>
        <w:t>Хочу відзначити, що с</w:t>
      </w:r>
      <w:r w:rsidRPr="00ED0636">
        <w:rPr>
          <w:rFonts w:ascii="Times New Roman" w:hAnsi="Times New Roman" w:cs="Times New Roman"/>
          <w:sz w:val="28"/>
          <w:szCs w:val="28"/>
          <w:lang w:val="uk-UA"/>
        </w:rPr>
        <w:t>успільно-політична ситуація</w:t>
      </w:r>
      <w:r w:rsidR="00885D1C" w:rsidRPr="00ED0636">
        <w:rPr>
          <w:rFonts w:ascii="Times New Roman" w:hAnsi="Times New Roman" w:cs="Times New Roman"/>
          <w:sz w:val="28"/>
          <w:szCs w:val="28"/>
          <w:lang w:val="uk-UA"/>
        </w:rPr>
        <w:t xml:space="preserve"> в районі залишається </w:t>
      </w:r>
      <w:r w:rsidRPr="00ED0636">
        <w:rPr>
          <w:rFonts w:ascii="Times New Roman" w:hAnsi="Times New Roman" w:cs="Times New Roman"/>
          <w:sz w:val="28"/>
          <w:szCs w:val="28"/>
          <w:lang w:val="uk-UA"/>
        </w:rPr>
        <w:t>стабільною та передбаченою  по всіх напрямках діяльності територіальних громад.</w:t>
      </w:r>
      <w:r w:rsidRPr="00ED0636">
        <w:rPr>
          <w:rFonts w:ascii="Times New Roman" w:hAnsi="Times New Roman" w:cs="Times New Roman"/>
          <w:b/>
          <w:sz w:val="28"/>
          <w:szCs w:val="28"/>
          <w:lang w:val="uk-UA"/>
        </w:rPr>
        <w:t xml:space="preserve"> </w:t>
      </w:r>
      <w:r w:rsidR="006206B4" w:rsidRPr="00ED0636">
        <w:rPr>
          <w:rFonts w:ascii="Times New Roman" w:hAnsi="Times New Roman" w:cs="Times New Roman"/>
          <w:sz w:val="28"/>
          <w:szCs w:val="28"/>
          <w:lang w:val="uk-UA"/>
        </w:rPr>
        <w:t xml:space="preserve">Кризових </w:t>
      </w:r>
      <w:r w:rsidR="00B7391D" w:rsidRPr="00ED0636">
        <w:rPr>
          <w:rFonts w:ascii="Times New Roman" w:hAnsi="Times New Roman" w:cs="Times New Roman"/>
          <w:sz w:val="28"/>
          <w:szCs w:val="28"/>
          <w:lang w:val="uk-UA"/>
        </w:rPr>
        <w:t>та конфліктних явищ, які могли б негативно вплинути на розвиток суспільно-політичної та соціально-економічної ситуації, у районі не зафіксовано.</w:t>
      </w:r>
    </w:p>
    <w:p w:rsidR="000F0635" w:rsidRPr="00ED0636" w:rsidRDefault="000F0635" w:rsidP="006978F3">
      <w:pPr>
        <w:spacing w:after="0" w:line="240" w:lineRule="auto"/>
        <w:jc w:val="center"/>
        <w:rPr>
          <w:rFonts w:ascii="Times New Roman" w:hAnsi="Times New Roman" w:cs="Times New Roman"/>
          <w:b/>
          <w:i/>
          <w:sz w:val="32"/>
          <w:szCs w:val="32"/>
          <w:u w:val="single"/>
          <w:bdr w:val="none" w:sz="0" w:space="0" w:color="auto" w:frame="1"/>
          <w:lang w:val="uk-UA"/>
        </w:rPr>
      </w:pPr>
    </w:p>
    <w:p w:rsidR="004F088A" w:rsidRPr="00ED0636" w:rsidRDefault="005D0F76" w:rsidP="006978F3">
      <w:pPr>
        <w:spacing w:after="0" w:line="240" w:lineRule="auto"/>
        <w:jc w:val="center"/>
        <w:rPr>
          <w:rFonts w:ascii="Times New Roman" w:hAnsi="Times New Roman" w:cs="Times New Roman"/>
          <w:b/>
          <w:i/>
          <w:sz w:val="32"/>
          <w:szCs w:val="32"/>
          <w:u w:val="single"/>
          <w:bdr w:val="none" w:sz="0" w:space="0" w:color="auto" w:frame="1"/>
          <w:lang w:val="uk-UA"/>
        </w:rPr>
      </w:pPr>
      <w:r w:rsidRPr="00ED0636">
        <w:rPr>
          <w:rFonts w:ascii="Times New Roman" w:hAnsi="Times New Roman" w:cs="Times New Roman"/>
          <w:b/>
          <w:i/>
          <w:sz w:val="32"/>
          <w:szCs w:val="32"/>
          <w:u w:val="single"/>
          <w:bdr w:val="none" w:sz="0" w:space="0" w:color="auto" w:frame="1"/>
          <w:lang w:val="uk-UA"/>
        </w:rPr>
        <w:t xml:space="preserve">АПАРАТ </w:t>
      </w:r>
      <w:proofErr w:type="spellStart"/>
      <w:r w:rsidRPr="00ED0636">
        <w:rPr>
          <w:rFonts w:ascii="Times New Roman" w:hAnsi="Times New Roman" w:cs="Times New Roman"/>
          <w:b/>
          <w:i/>
          <w:sz w:val="32"/>
          <w:szCs w:val="32"/>
          <w:u w:val="single"/>
          <w:bdr w:val="none" w:sz="0" w:space="0" w:color="auto" w:frame="1"/>
          <w:lang w:val="uk-UA"/>
        </w:rPr>
        <w:t>Новопсковської</w:t>
      </w:r>
      <w:proofErr w:type="spellEnd"/>
      <w:r w:rsidRPr="00ED0636">
        <w:rPr>
          <w:rFonts w:ascii="Times New Roman" w:hAnsi="Times New Roman" w:cs="Times New Roman"/>
          <w:b/>
          <w:i/>
          <w:sz w:val="32"/>
          <w:szCs w:val="32"/>
          <w:u w:val="single"/>
          <w:bdr w:val="none" w:sz="0" w:space="0" w:color="auto" w:frame="1"/>
          <w:lang w:val="uk-UA"/>
        </w:rPr>
        <w:t xml:space="preserve"> райдержадміністрації</w:t>
      </w:r>
    </w:p>
    <w:p w:rsidR="000F0635" w:rsidRPr="00ED0636" w:rsidRDefault="000F0635" w:rsidP="006978F3">
      <w:pPr>
        <w:spacing w:after="0" w:line="240" w:lineRule="auto"/>
        <w:jc w:val="center"/>
        <w:rPr>
          <w:rFonts w:ascii="Times New Roman" w:hAnsi="Times New Roman" w:cs="Times New Roman"/>
          <w:b/>
          <w:i/>
          <w:sz w:val="32"/>
          <w:szCs w:val="32"/>
          <w:u w:val="single"/>
          <w:bdr w:val="none" w:sz="0" w:space="0" w:color="auto" w:frame="1"/>
          <w:lang w:val="uk-UA"/>
        </w:rPr>
      </w:pPr>
    </w:p>
    <w:p w:rsidR="004550DA" w:rsidRDefault="004550DA" w:rsidP="004550DA">
      <w:pPr>
        <w:tabs>
          <w:tab w:val="center" w:pos="4819"/>
        </w:tabs>
        <w:spacing w:after="0" w:line="240" w:lineRule="auto"/>
        <w:outlineLvl w:val="0"/>
        <w:rPr>
          <w:rFonts w:ascii="Times New Roman" w:hAnsi="Times New Roman" w:cs="Times New Roman"/>
          <w:b/>
          <w:bCs/>
          <w:i/>
          <w:iCs/>
          <w:sz w:val="28"/>
          <w:szCs w:val="28"/>
          <w:lang w:val="uk-UA"/>
        </w:rPr>
      </w:pPr>
      <w:r w:rsidRPr="00ED0636">
        <w:rPr>
          <w:rFonts w:ascii="Times New Roman" w:hAnsi="Times New Roman" w:cs="Times New Roman"/>
          <w:b/>
          <w:bCs/>
          <w:i/>
          <w:iCs/>
          <w:sz w:val="28"/>
          <w:szCs w:val="28"/>
          <w:lang w:val="uk-UA"/>
        </w:rPr>
        <w:t xml:space="preserve">Структура </w:t>
      </w:r>
      <w:proofErr w:type="spellStart"/>
      <w:r w:rsidRPr="00ED0636">
        <w:rPr>
          <w:rFonts w:ascii="Times New Roman" w:hAnsi="Times New Roman" w:cs="Times New Roman"/>
          <w:b/>
          <w:bCs/>
          <w:i/>
          <w:iCs/>
          <w:sz w:val="28"/>
          <w:szCs w:val="28"/>
          <w:lang w:val="uk-UA"/>
        </w:rPr>
        <w:t>Новопсковської</w:t>
      </w:r>
      <w:proofErr w:type="spellEnd"/>
      <w:r w:rsidRPr="00ED0636">
        <w:rPr>
          <w:rFonts w:ascii="Times New Roman" w:hAnsi="Times New Roman" w:cs="Times New Roman"/>
          <w:b/>
          <w:bCs/>
          <w:i/>
          <w:iCs/>
          <w:sz w:val="28"/>
          <w:szCs w:val="28"/>
          <w:lang w:val="uk-UA"/>
        </w:rPr>
        <w:t xml:space="preserve"> районної державної адміністрації</w:t>
      </w:r>
      <w:r>
        <w:rPr>
          <w:rFonts w:ascii="Times New Roman" w:hAnsi="Times New Roman" w:cs="Times New Roman"/>
          <w:b/>
          <w:bCs/>
          <w:i/>
          <w:iCs/>
          <w:sz w:val="28"/>
          <w:szCs w:val="28"/>
          <w:lang w:val="uk-UA"/>
        </w:rPr>
        <w:t xml:space="preserve"> Луганської області</w:t>
      </w:r>
    </w:p>
    <w:p w:rsidR="004550DA" w:rsidRPr="00CD19EB" w:rsidRDefault="004550DA" w:rsidP="004550DA">
      <w:pPr>
        <w:spacing w:after="0" w:line="240" w:lineRule="auto"/>
        <w:ind w:firstLine="709"/>
        <w:jc w:val="both"/>
        <w:rPr>
          <w:rFonts w:ascii="Times New Roman" w:hAnsi="Times New Roman" w:cs="Times New Roman"/>
          <w:sz w:val="28"/>
          <w:szCs w:val="28"/>
          <w:lang w:val="uk-UA"/>
        </w:rPr>
      </w:pPr>
      <w:r w:rsidRPr="00CD19EB">
        <w:rPr>
          <w:rFonts w:ascii="Times New Roman" w:hAnsi="Times New Roman" w:cs="Times New Roman"/>
          <w:sz w:val="28"/>
          <w:szCs w:val="28"/>
          <w:lang w:val="uk-UA"/>
        </w:rPr>
        <w:t>Гранична чисельність працівників районної державної адміністрації станом на 01.01.2020 складала 124 штатні  одиниці: 28 – апарат та 96 – окремі структурні підрозділи.</w:t>
      </w:r>
    </w:p>
    <w:p w:rsidR="004550DA" w:rsidRPr="00CD19EB" w:rsidRDefault="004550DA" w:rsidP="004550DA">
      <w:pPr>
        <w:spacing w:after="0" w:line="240" w:lineRule="auto"/>
        <w:ind w:firstLine="708"/>
        <w:jc w:val="both"/>
        <w:rPr>
          <w:rFonts w:ascii="Times New Roman" w:hAnsi="Times New Roman" w:cs="Times New Roman"/>
          <w:sz w:val="28"/>
          <w:szCs w:val="28"/>
          <w:lang w:val="uk-UA"/>
        </w:rPr>
      </w:pPr>
      <w:r w:rsidRPr="00CD19EB">
        <w:rPr>
          <w:rFonts w:ascii="Times New Roman" w:hAnsi="Times New Roman" w:cs="Times New Roman"/>
          <w:sz w:val="28"/>
          <w:szCs w:val="28"/>
          <w:lang w:val="uk-UA"/>
        </w:rPr>
        <w:t>В райдержадміністрації працює 16 магістрів державної служби. Протягом 2019 року підвищили кваліфікацію 7 державних службовців, троє з яких пройшли навчання та перевірку знань у сфері цивільного захисту в Навчально-методичному центрі цивільного захисту та безпеки життєдіяльності Луганської області.</w:t>
      </w:r>
    </w:p>
    <w:p w:rsidR="004550DA" w:rsidRPr="00CD19EB" w:rsidRDefault="004550DA" w:rsidP="004550DA">
      <w:pPr>
        <w:spacing w:after="0" w:line="240" w:lineRule="auto"/>
        <w:ind w:firstLine="708"/>
        <w:jc w:val="both"/>
        <w:rPr>
          <w:rFonts w:ascii="Times New Roman" w:hAnsi="Times New Roman" w:cs="Times New Roman"/>
          <w:sz w:val="28"/>
          <w:szCs w:val="28"/>
          <w:lang w:val="uk-UA"/>
        </w:rPr>
      </w:pPr>
      <w:r w:rsidRPr="00CD19EB">
        <w:rPr>
          <w:rFonts w:ascii="Times New Roman" w:hAnsi="Times New Roman" w:cs="Times New Roman"/>
          <w:sz w:val="28"/>
          <w:szCs w:val="28"/>
          <w:lang w:val="uk-UA"/>
        </w:rPr>
        <w:t xml:space="preserve"> Сектором управління персоналом апарату райдержадміністрації за 2019 рік  зареєстровано 410 розпорядчих документів, в тому числі 103 розпорядження голови райдержадміністрації з кадрових питань, 59 розпоряджень голови райдержадміністрації про надання відпусток, 153 наказів керівника апарату райдержадміністрації з кадрових питань, 95 наказ керівника апарату райдержадміністрації про надання відпусток.</w:t>
      </w:r>
    </w:p>
    <w:p w:rsidR="004550DA" w:rsidRPr="004550DA" w:rsidRDefault="004550DA" w:rsidP="004550DA">
      <w:pPr>
        <w:spacing w:after="0" w:line="240" w:lineRule="auto"/>
        <w:ind w:firstLine="708"/>
        <w:jc w:val="both"/>
        <w:rPr>
          <w:rFonts w:ascii="Times New Roman" w:hAnsi="Times New Roman" w:cs="Times New Roman"/>
          <w:sz w:val="28"/>
          <w:szCs w:val="28"/>
          <w:lang w:val="uk-UA"/>
        </w:rPr>
      </w:pPr>
      <w:r w:rsidRPr="00696D33">
        <w:rPr>
          <w:rFonts w:ascii="Times New Roman" w:hAnsi="Times New Roman" w:cs="Times New Roman"/>
          <w:sz w:val="28"/>
          <w:szCs w:val="28"/>
          <w:lang w:val="uk-UA"/>
        </w:rPr>
        <w:t>Наприкінці 2019 року в період з жовтня по грудень пройшли оцінювання 87 державних службовців апарату та структурних підрозділів райдержадміністрації та отримали позитивну оцінку</w:t>
      </w:r>
      <w:r w:rsidRPr="004550DA">
        <w:rPr>
          <w:rFonts w:ascii="Times New Roman" w:hAnsi="Times New Roman" w:cs="Times New Roman"/>
          <w:sz w:val="28"/>
          <w:szCs w:val="28"/>
          <w:lang w:val="uk-UA"/>
        </w:rPr>
        <w:t>.  Д</w:t>
      </w:r>
      <w:proofErr w:type="spellStart"/>
      <w:r w:rsidRPr="004550DA">
        <w:rPr>
          <w:rFonts w:ascii="Times New Roman" w:hAnsi="Times New Roman" w:cs="Times New Roman"/>
          <w:sz w:val="28"/>
          <w:szCs w:val="28"/>
          <w:shd w:val="clear" w:color="auto" w:fill="FFFFFF"/>
        </w:rPr>
        <w:t>исциплінарні</w:t>
      </w:r>
      <w:proofErr w:type="spellEnd"/>
      <w:r w:rsidRPr="004550DA">
        <w:rPr>
          <w:rFonts w:ascii="Times New Roman" w:hAnsi="Times New Roman" w:cs="Times New Roman"/>
          <w:sz w:val="28"/>
          <w:szCs w:val="28"/>
          <w:shd w:val="clear" w:color="auto" w:fill="FFFFFF"/>
        </w:rPr>
        <w:t xml:space="preserve"> </w:t>
      </w:r>
      <w:proofErr w:type="spellStart"/>
      <w:r w:rsidRPr="004550DA">
        <w:rPr>
          <w:rFonts w:ascii="Times New Roman" w:hAnsi="Times New Roman" w:cs="Times New Roman"/>
          <w:sz w:val="28"/>
          <w:szCs w:val="28"/>
          <w:shd w:val="clear" w:color="auto" w:fill="FFFFFF"/>
        </w:rPr>
        <w:t>провадження</w:t>
      </w:r>
      <w:proofErr w:type="spellEnd"/>
      <w:r w:rsidRPr="004550DA">
        <w:rPr>
          <w:rFonts w:ascii="Times New Roman" w:hAnsi="Times New Roman" w:cs="Times New Roman"/>
          <w:sz w:val="28"/>
          <w:szCs w:val="28"/>
          <w:shd w:val="clear" w:color="auto" w:fill="FFFFFF"/>
        </w:rPr>
        <w:t xml:space="preserve"> </w:t>
      </w:r>
      <w:proofErr w:type="spellStart"/>
      <w:r w:rsidRPr="004550DA">
        <w:rPr>
          <w:rFonts w:ascii="Times New Roman" w:hAnsi="Times New Roman" w:cs="Times New Roman"/>
          <w:sz w:val="28"/>
          <w:szCs w:val="28"/>
          <w:shd w:val="clear" w:color="auto" w:fill="FFFFFF"/>
        </w:rPr>
        <w:t>щодо</w:t>
      </w:r>
      <w:proofErr w:type="spellEnd"/>
      <w:r w:rsidRPr="004550DA">
        <w:rPr>
          <w:rFonts w:ascii="Times New Roman" w:hAnsi="Times New Roman" w:cs="Times New Roman"/>
          <w:sz w:val="28"/>
          <w:szCs w:val="28"/>
          <w:shd w:val="clear" w:color="auto" w:fill="FFFFFF"/>
        </w:rPr>
        <w:t xml:space="preserve"> </w:t>
      </w:r>
      <w:proofErr w:type="spellStart"/>
      <w:r w:rsidRPr="004550DA">
        <w:rPr>
          <w:rFonts w:ascii="Times New Roman" w:hAnsi="Times New Roman" w:cs="Times New Roman"/>
          <w:sz w:val="28"/>
          <w:szCs w:val="28"/>
          <w:shd w:val="clear" w:color="auto" w:fill="FFFFFF"/>
        </w:rPr>
        <w:t>державних</w:t>
      </w:r>
      <w:proofErr w:type="spellEnd"/>
      <w:r w:rsidRPr="004550DA">
        <w:rPr>
          <w:rFonts w:ascii="Times New Roman" w:hAnsi="Times New Roman" w:cs="Times New Roman"/>
          <w:sz w:val="28"/>
          <w:szCs w:val="28"/>
          <w:shd w:val="clear" w:color="auto" w:fill="FFFFFF"/>
        </w:rPr>
        <w:t xml:space="preserve"> </w:t>
      </w:r>
      <w:proofErr w:type="spellStart"/>
      <w:r w:rsidRPr="004550DA">
        <w:rPr>
          <w:rFonts w:ascii="Times New Roman" w:hAnsi="Times New Roman" w:cs="Times New Roman"/>
          <w:sz w:val="28"/>
          <w:szCs w:val="28"/>
          <w:shd w:val="clear" w:color="auto" w:fill="FFFFFF"/>
        </w:rPr>
        <w:t>службовців</w:t>
      </w:r>
      <w:proofErr w:type="spellEnd"/>
      <w:r w:rsidRPr="004550DA">
        <w:rPr>
          <w:rFonts w:ascii="Times New Roman" w:hAnsi="Times New Roman" w:cs="Times New Roman"/>
          <w:sz w:val="28"/>
          <w:szCs w:val="28"/>
          <w:lang w:val="uk-UA"/>
        </w:rPr>
        <w:t xml:space="preserve"> райдержадміністрації протягом 2019 року не проводилися, до дисциплінарної відповідальності працівники не притягалися.</w:t>
      </w:r>
    </w:p>
    <w:p w:rsidR="004550DA" w:rsidRPr="00CD19EB" w:rsidRDefault="004550DA" w:rsidP="004550DA">
      <w:pPr>
        <w:spacing w:after="0" w:line="240" w:lineRule="auto"/>
        <w:ind w:firstLine="708"/>
        <w:jc w:val="both"/>
        <w:rPr>
          <w:rFonts w:ascii="Times New Roman" w:hAnsi="Times New Roman" w:cs="Times New Roman"/>
          <w:b/>
          <w:bCs/>
          <w:iCs/>
          <w:sz w:val="28"/>
          <w:szCs w:val="28"/>
          <w:lang w:val="uk-UA"/>
        </w:rPr>
      </w:pPr>
      <w:r w:rsidRPr="00CD19EB">
        <w:rPr>
          <w:rFonts w:ascii="Times New Roman" w:hAnsi="Times New Roman" w:cs="Times New Roman"/>
          <w:sz w:val="28"/>
          <w:szCs w:val="28"/>
          <w:lang w:val="uk-UA"/>
        </w:rPr>
        <w:t xml:space="preserve">На виконання розпорядження голови Луганської обласної державної адміністрації – керівника Луганської обласної військово-цивільної адміністрації від 22 листопада 2019 року № 946 проведені заходи з оптимізації структури </w:t>
      </w:r>
      <w:proofErr w:type="spellStart"/>
      <w:r w:rsidRPr="00CD19EB">
        <w:rPr>
          <w:rFonts w:ascii="Times New Roman" w:hAnsi="Times New Roman" w:cs="Times New Roman"/>
          <w:sz w:val="28"/>
          <w:szCs w:val="28"/>
          <w:lang w:val="uk-UA"/>
        </w:rPr>
        <w:t>Новопсковської</w:t>
      </w:r>
      <w:proofErr w:type="spellEnd"/>
      <w:r w:rsidRPr="00CD19EB">
        <w:rPr>
          <w:rFonts w:ascii="Times New Roman" w:hAnsi="Times New Roman" w:cs="Times New Roman"/>
          <w:sz w:val="28"/>
          <w:szCs w:val="28"/>
          <w:lang w:val="uk-UA"/>
        </w:rPr>
        <w:t xml:space="preserve"> райдержадміністрації, в ході якої зменшено граничну чисельність працівників райдержадміністрації до  86 штатних одиниць. Нова структура райдержадміністрації буде введена в дію з березня 2020 року.</w:t>
      </w:r>
    </w:p>
    <w:p w:rsidR="004550DA" w:rsidRPr="00ED0636" w:rsidRDefault="004550DA" w:rsidP="004550DA">
      <w:pPr>
        <w:spacing w:after="0" w:line="240" w:lineRule="auto"/>
        <w:ind w:firstLine="708"/>
        <w:jc w:val="both"/>
        <w:rPr>
          <w:rFonts w:ascii="Times New Roman" w:hAnsi="Times New Roman" w:cs="Times New Roman"/>
          <w:b/>
          <w:bCs/>
          <w:i/>
          <w:iCs/>
          <w:sz w:val="28"/>
          <w:szCs w:val="28"/>
          <w:shd w:val="clear" w:color="auto" w:fill="FFFFFF"/>
          <w:lang w:val="uk-UA" w:eastAsia="ru-RU"/>
        </w:rPr>
      </w:pPr>
      <w:r w:rsidRPr="00ED0636">
        <w:rPr>
          <w:rFonts w:ascii="Times New Roman" w:hAnsi="Times New Roman" w:cs="Times New Roman"/>
          <w:b/>
          <w:bCs/>
          <w:i/>
          <w:iCs/>
          <w:sz w:val="28"/>
          <w:szCs w:val="28"/>
          <w:shd w:val="clear" w:color="auto" w:fill="FFFFFF"/>
          <w:lang w:val="uk-UA" w:eastAsia="ru-RU"/>
        </w:rPr>
        <w:t xml:space="preserve">Робота щодо попередження і недопущення корупційних проявів серед державних службовців </w:t>
      </w:r>
      <w:proofErr w:type="spellStart"/>
      <w:r w:rsidRPr="00ED0636">
        <w:rPr>
          <w:rFonts w:ascii="Times New Roman" w:hAnsi="Times New Roman" w:cs="Times New Roman"/>
          <w:b/>
          <w:bCs/>
          <w:i/>
          <w:iCs/>
          <w:sz w:val="28"/>
          <w:szCs w:val="28"/>
          <w:shd w:val="clear" w:color="auto" w:fill="FFFFFF"/>
          <w:lang w:val="uk-UA" w:eastAsia="ru-RU"/>
        </w:rPr>
        <w:t>Новопсковської</w:t>
      </w:r>
      <w:proofErr w:type="spellEnd"/>
      <w:r w:rsidRPr="00ED0636">
        <w:rPr>
          <w:rFonts w:ascii="Times New Roman" w:hAnsi="Times New Roman" w:cs="Times New Roman"/>
          <w:b/>
          <w:bCs/>
          <w:i/>
          <w:iCs/>
          <w:sz w:val="28"/>
          <w:szCs w:val="28"/>
          <w:shd w:val="clear" w:color="auto" w:fill="FFFFFF"/>
          <w:lang w:val="uk-UA" w:eastAsia="ru-RU"/>
        </w:rPr>
        <w:t xml:space="preserve"> РДА </w:t>
      </w:r>
    </w:p>
    <w:p w:rsidR="004550DA" w:rsidRPr="00ED0636" w:rsidRDefault="004550DA" w:rsidP="004550DA">
      <w:pPr>
        <w:pStyle w:val="a3"/>
        <w:spacing w:before="0" w:beforeAutospacing="0" w:after="0"/>
        <w:ind w:left="57" w:right="-81" w:firstLine="663"/>
        <w:jc w:val="both"/>
        <w:rPr>
          <w:sz w:val="28"/>
          <w:szCs w:val="28"/>
          <w:lang w:val="uk-UA"/>
        </w:rPr>
      </w:pPr>
      <w:r w:rsidRPr="00ED0636">
        <w:rPr>
          <w:sz w:val="28"/>
          <w:szCs w:val="28"/>
          <w:lang w:val="uk-UA"/>
        </w:rPr>
        <w:t xml:space="preserve">Розпорядженням голови райдержадміністрації від 13.05.2019 № 178 було затверджено план заходів </w:t>
      </w:r>
      <w:proofErr w:type="spellStart"/>
      <w:r w:rsidRPr="00ED0636">
        <w:rPr>
          <w:sz w:val="28"/>
          <w:szCs w:val="28"/>
          <w:lang w:val="uk-UA"/>
        </w:rPr>
        <w:t>Новопсковської</w:t>
      </w:r>
      <w:proofErr w:type="spellEnd"/>
      <w:r w:rsidRPr="00ED0636">
        <w:rPr>
          <w:sz w:val="28"/>
          <w:szCs w:val="28"/>
          <w:lang w:val="uk-UA"/>
        </w:rPr>
        <w:t xml:space="preserve"> районної державної адміністрації Луганської області щодо запобігання корупції на 2019 рік. На виконання заходів щодо запобігання корупції </w:t>
      </w:r>
      <w:proofErr w:type="spellStart"/>
      <w:r w:rsidRPr="00ED0636">
        <w:rPr>
          <w:sz w:val="28"/>
          <w:szCs w:val="28"/>
          <w:lang w:val="uk-UA"/>
        </w:rPr>
        <w:t>Новопсковською</w:t>
      </w:r>
      <w:proofErr w:type="spellEnd"/>
      <w:r w:rsidRPr="00ED0636">
        <w:rPr>
          <w:sz w:val="28"/>
          <w:szCs w:val="28"/>
          <w:lang w:val="uk-UA"/>
        </w:rPr>
        <w:t xml:space="preserve"> районною державною адміністрацією Луганської області проводиться робота по забезпеченню відкритості та прозорості у діяльності райдержадміністрації та її структурних підрозділів шляхом забезпечення функціонування веб-сторінки райдержадміністрації (</w:t>
      </w:r>
      <w:r w:rsidRPr="00ED0636">
        <w:rPr>
          <w:b/>
          <w:bCs/>
          <w:sz w:val="28"/>
          <w:szCs w:val="28"/>
          <w:lang w:val="uk-UA"/>
        </w:rPr>
        <w:t>http://nvp.loga.gov.ua/)</w:t>
      </w:r>
      <w:r w:rsidRPr="00ED0636">
        <w:rPr>
          <w:sz w:val="28"/>
          <w:szCs w:val="28"/>
          <w:lang w:val="uk-UA"/>
        </w:rPr>
        <w:t xml:space="preserve"> та офіційної веб-сторінки </w:t>
      </w:r>
      <w:proofErr w:type="spellStart"/>
      <w:r w:rsidRPr="00ED0636">
        <w:rPr>
          <w:b/>
          <w:bCs/>
          <w:sz w:val="28"/>
          <w:szCs w:val="28"/>
          <w:lang w:val="uk-UA"/>
        </w:rPr>
        <w:t>facebook</w:t>
      </w:r>
      <w:proofErr w:type="spellEnd"/>
      <w:r w:rsidRPr="00ED0636">
        <w:rPr>
          <w:sz w:val="28"/>
          <w:szCs w:val="28"/>
          <w:lang w:val="uk-UA"/>
        </w:rPr>
        <w:t xml:space="preserve">. На офіційному веб-сайті оприлюднюються прийняті розпорядження голови райдержадміністрації та накази керівника апарату райдержадміністрації. </w:t>
      </w:r>
    </w:p>
    <w:p w:rsidR="004550DA" w:rsidRDefault="004550DA" w:rsidP="004550DA">
      <w:pPr>
        <w:spacing w:after="0" w:line="240" w:lineRule="auto"/>
        <w:ind w:left="57" w:right="-81" w:firstLine="663"/>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Для підвищення рівня знань різних верств населення з питань антикорупційного законодавства на офіційному веб-сайті райдержадміністрації функціонує рубрика «Про запобігання корупції», в якій </w:t>
      </w:r>
      <w:r w:rsidRPr="00ED0636">
        <w:rPr>
          <w:rFonts w:ascii="Times New Roman" w:hAnsi="Times New Roman" w:cs="Times New Roman"/>
          <w:sz w:val="28"/>
          <w:szCs w:val="28"/>
          <w:lang w:val="uk-UA"/>
        </w:rPr>
        <w:lastRenderedPageBreak/>
        <w:t xml:space="preserve">розміщено основні нормативно-правові акти антикорупційної спрямованості, роз’яснення Міністерства юстиції України з питань антикорупційного законодавства, а також дослідження та наукові публікації антикорупційної спрямованості. </w:t>
      </w:r>
    </w:p>
    <w:p w:rsidR="004550DA" w:rsidRDefault="004550DA" w:rsidP="004550DA">
      <w:pPr>
        <w:spacing w:after="0" w:line="240" w:lineRule="auto"/>
        <w:ind w:left="57" w:right="-81" w:firstLine="663"/>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З метою посилення контролю за відкритістю і прозорістю в роботі фінансових органів району управлінням фінансів райдержадміністрації щоквартально готуються пояснювальні записки голові райдержадміністрації про стан виконання зведеного бюджету району. Звіти про виконання районного бюджету заслуховуються на засіданнях сесії районної ради та публікуються у засобах масової інформації. </w:t>
      </w:r>
    </w:p>
    <w:p w:rsidR="004550DA" w:rsidRDefault="004550DA" w:rsidP="004550DA">
      <w:pPr>
        <w:spacing w:after="0" w:line="240" w:lineRule="auto"/>
        <w:ind w:firstLine="720"/>
        <w:jc w:val="both"/>
        <w:rPr>
          <w:rFonts w:ascii="Times New Roman" w:hAnsi="Times New Roman" w:cs="Times New Roman"/>
          <w:sz w:val="28"/>
          <w:szCs w:val="28"/>
          <w:lang w:val="uk-UA"/>
        </w:rPr>
      </w:pPr>
      <w:r w:rsidRPr="00A135AC">
        <w:rPr>
          <w:rFonts w:ascii="Times New Roman" w:hAnsi="Times New Roman" w:cs="Times New Roman"/>
          <w:sz w:val="28"/>
          <w:szCs w:val="28"/>
          <w:lang w:val="uk-UA"/>
        </w:rPr>
        <w:t>В райдержадміністрації постійно здійснюється організація правової роботи, спрямованої на правильне застосування, неухильне дотримання та запобігання невиконанню вимог законодавства, інших нормативних актів райдержадміністрацією, а також керівництвом та працівниками райдержадміністрації під час покладених на них завдань і функціональних обов’язків.</w:t>
      </w:r>
    </w:p>
    <w:p w:rsidR="004550DA" w:rsidRPr="004550DA" w:rsidRDefault="004550DA" w:rsidP="004550DA">
      <w:pPr>
        <w:spacing w:after="0" w:line="240" w:lineRule="auto"/>
        <w:ind w:right="-185" w:firstLine="720"/>
        <w:jc w:val="both"/>
        <w:rPr>
          <w:rFonts w:ascii="Times New Roman" w:hAnsi="Times New Roman" w:cs="Times New Roman"/>
          <w:sz w:val="28"/>
          <w:szCs w:val="28"/>
          <w:lang w:val="uk-UA"/>
        </w:rPr>
      </w:pPr>
      <w:r w:rsidRPr="004550DA">
        <w:rPr>
          <w:rFonts w:ascii="Times New Roman" w:hAnsi="Times New Roman" w:cs="Times New Roman"/>
          <w:sz w:val="28"/>
          <w:szCs w:val="28"/>
          <w:lang w:val="uk-UA"/>
        </w:rPr>
        <w:t xml:space="preserve">Райдержадміністрація та її структурні підрозділи на виконання 49 Закону України «Про </w:t>
      </w:r>
      <w:r w:rsidRPr="004550DA">
        <w:rPr>
          <w:rFonts w:ascii="Times New Roman" w:hAnsi="Times New Roman" w:cs="Times New Roman"/>
          <w:bCs/>
          <w:sz w:val="28"/>
          <w:szCs w:val="28"/>
          <w:shd w:val="clear" w:color="auto" w:fill="FFFFFF"/>
          <w:lang w:val="uk-UA"/>
        </w:rPr>
        <w:t>запобігання корупції»</w:t>
      </w:r>
      <w:r w:rsidRPr="004550DA">
        <w:rPr>
          <w:rFonts w:ascii="Times New Roman" w:hAnsi="Times New Roman" w:cs="Times New Roman"/>
          <w:sz w:val="28"/>
          <w:szCs w:val="28"/>
          <w:lang w:val="uk-UA"/>
        </w:rPr>
        <w:t xml:space="preserve"> перевіряють факт подання суб’єктами декларування, які в них працюють (працювали або входять чи входили до складу утвореної в органі конкурсної комісії), декларацій  </w:t>
      </w:r>
      <w:r w:rsidRPr="004550DA">
        <w:rPr>
          <w:rFonts w:ascii="Times New Roman" w:hAnsi="Times New Roman" w:cs="Times New Roman"/>
          <w:sz w:val="28"/>
          <w:szCs w:val="28"/>
          <w:shd w:val="clear" w:color="auto" w:fill="FFFFFF"/>
          <w:lang w:val="uk-UA"/>
        </w:rPr>
        <w:t>особи, уповноваженої на виконання функцій держави або місцевого самоврядування</w:t>
      </w:r>
      <w:r w:rsidRPr="004550DA">
        <w:rPr>
          <w:rFonts w:ascii="Times New Roman" w:hAnsi="Times New Roman" w:cs="Times New Roman"/>
          <w:sz w:val="28"/>
          <w:szCs w:val="28"/>
          <w:lang w:val="uk-UA"/>
        </w:rPr>
        <w:t>.</w:t>
      </w:r>
    </w:p>
    <w:p w:rsidR="004550DA" w:rsidRPr="004550DA" w:rsidRDefault="004550DA" w:rsidP="004550DA">
      <w:pPr>
        <w:spacing w:after="0" w:line="240" w:lineRule="auto"/>
        <w:ind w:firstLine="540"/>
        <w:jc w:val="both"/>
        <w:rPr>
          <w:rFonts w:ascii="Times New Roman" w:hAnsi="Times New Roman" w:cs="Times New Roman"/>
          <w:b/>
          <w:bCs/>
          <w:sz w:val="28"/>
          <w:szCs w:val="28"/>
          <w:lang w:val="uk-UA"/>
        </w:rPr>
      </w:pPr>
      <w:r w:rsidRPr="004550DA">
        <w:rPr>
          <w:rFonts w:ascii="Times New Roman" w:hAnsi="Times New Roman" w:cs="Times New Roman"/>
          <w:sz w:val="28"/>
          <w:szCs w:val="28"/>
          <w:lang w:val="uk-UA"/>
        </w:rPr>
        <w:t>На сайті райдержадміністрації</w:t>
      </w:r>
      <w:r w:rsidRPr="004550DA">
        <w:rPr>
          <w:rFonts w:ascii="Times New Roman" w:hAnsi="Times New Roman" w:cs="Times New Roman"/>
          <w:b/>
          <w:sz w:val="28"/>
          <w:szCs w:val="28"/>
          <w:lang w:val="uk-UA"/>
        </w:rPr>
        <w:t xml:space="preserve">  </w:t>
      </w:r>
      <w:hyperlink r:id="rId8" w:history="1">
        <w:r w:rsidRPr="004550DA">
          <w:rPr>
            <w:rStyle w:val="aa"/>
            <w:rFonts w:ascii="Times New Roman" w:hAnsi="Times New Roman"/>
            <w:color w:val="auto"/>
            <w:sz w:val="28"/>
            <w:szCs w:val="28"/>
          </w:rPr>
          <w:t>http://nvp.loga.gov.ua/</w:t>
        </w:r>
      </w:hyperlink>
      <w:r w:rsidRPr="004550DA">
        <w:rPr>
          <w:rFonts w:ascii="Times New Roman" w:hAnsi="Times New Roman" w:cs="Times New Roman"/>
          <w:sz w:val="28"/>
          <w:szCs w:val="28"/>
          <w:lang w:val="uk-UA"/>
        </w:rPr>
        <w:t xml:space="preserve"> у рубриці «Повідом про корупцію» визначено 2 канали зв’язку для надіслання повідомлень про корупцію: 1) за телефоном +38 (06463) 2-14-52; 2) на електронну поштову скриньку </w:t>
      </w:r>
      <w:hyperlink r:id="rId9" w:history="1">
        <w:r w:rsidRPr="004550DA">
          <w:rPr>
            <w:rStyle w:val="aa"/>
            <w:rFonts w:ascii="Times New Roman" w:hAnsi="Times New Roman"/>
            <w:bCs/>
            <w:color w:val="auto"/>
            <w:kern w:val="32"/>
            <w:sz w:val="28"/>
            <w:szCs w:val="28"/>
            <w:lang w:val="uk-UA" w:eastAsia="ru-RU"/>
          </w:rPr>
          <w:t>nvp</w:t>
        </w:r>
        <w:r w:rsidRPr="004550DA">
          <w:rPr>
            <w:rStyle w:val="aa"/>
            <w:rFonts w:ascii="Times New Roman" w:hAnsi="Times New Roman"/>
            <w:bCs/>
            <w:color w:val="auto"/>
            <w:kern w:val="32"/>
            <w:sz w:val="28"/>
            <w:szCs w:val="28"/>
            <w:lang w:val="en-US" w:eastAsia="ru-RU"/>
          </w:rPr>
          <w:t>rda</w:t>
        </w:r>
        <w:r w:rsidRPr="004550DA">
          <w:rPr>
            <w:rStyle w:val="aa"/>
            <w:rFonts w:ascii="Times New Roman" w:hAnsi="Times New Roman"/>
            <w:bCs/>
            <w:color w:val="auto"/>
            <w:kern w:val="32"/>
            <w:sz w:val="28"/>
            <w:szCs w:val="28"/>
            <w:lang w:val="uk-UA" w:eastAsia="ru-RU"/>
          </w:rPr>
          <w:t>@loga.gov.ua</w:t>
        </w:r>
      </w:hyperlink>
      <w:r w:rsidRPr="004550DA">
        <w:rPr>
          <w:rFonts w:ascii="Times New Roman" w:hAnsi="Times New Roman" w:cs="Times New Roman"/>
          <w:bCs/>
          <w:kern w:val="32"/>
          <w:sz w:val="28"/>
          <w:szCs w:val="28"/>
          <w:lang w:val="uk-UA" w:eastAsia="ru-RU"/>
        </w:rPr>
        <w:t xml:space="preserve">. Протягом 2019 року </w:t>
      </w:r>
      <w:r w:rsidRPr="004550DA">
        <w:rPr>
          <w:rFonts w:ascii="Times New Roman" w:hAnsi="Times New Roman" w:cs="Times New Roman"/>
          <w:sz w:val="28"/>
          <w:szCs w:val="28"/>
          <w:lang w:val="uk-UA"/>
        </w:rPr>
        <w:t>повідомлень про корупцію не надходило.</w:t>
      </w:r>
    </w:p>
    <w:p w:rsidR="004550DA" w:rsidRPr="004550DA" w:rsidRDefault="004550DA" w:rsidP="004550DA">
      <w:pPr>
        <w:spacing w:after="0" w:line="240" w:lineRule="auto"/>
        <w:ind w:right="-185" w:firstLine="720"/>
        <w:jc w:val="both"/>
        <w:rPr>
          <w:rFonts w:ascii="Times New Roman" w:hAnsi="Times New Roman" w:cs="Times New Roman"/>
          <w:sz w:val="28"/>
          <w:szCs w:val="28"/>
          <w:lang w:val="uk-UA"/>
        </w:rPr>
      </w:pPr>
      <w:r w:rsidRPr="004550DA">
        <w:rPr>
          <w:rFonts w:ascii="Times New Roman" w:hAnsi="Times New Roman" w:cs="Times New Roman"/>
          <w:sz w:val="28"/>
          <w:szCs w:val="28"/>
          <w:lang w:val="uk-UA"/>
        </w:rPr>
        <w:t>За 2019 рік випадків порушення антикорупційного законодавства при виконанні державними службовцями своїх посадових обов’язків не виявлено, працівники апарату та самостійних структурних підрозділів райдержадміністрації до відповідальності за корупційні правопорушення не притягалися.</w:t>
      </w:r>
      <w:r w:rsidRPr="004550DA">
        <w:rPr>
          <w:lang w:val="uk-UA"/>
        </w:rPr>
        <w:t xml:space="preserve"> </w:t>
      </w:r>
    </w:p>
    <w:p w:rsidR="004550DA" w:rsidRPr="00ED0636" w:rsidRDefault="004550DA" w:rsidP="004550DA">
      <w:pPr>
        <w:spacing w:after="0" w:line="240" w:lineRule="auto"/>
        <w:ind w:firstLine="720"/>
        <w:jc w:val="both"/>
        <w:rPr>
          <w:rFonts w:ascii="Times New Roman" w:hAnsi="Times New Roman" w:cs="Times New Roman"/>
          <w:sz w:val="28"/>
          <w:szCs w:val="28"/>
          <w:bdr w:val="none" w:sz="0" w:space="0" w:color="auto" w:frame="1"/>
          <w:lang w:val="uk-UA"/>
        </w:rPr>
      </w:pPr>
      <w:r w:rsidRPr="00ED0636">
        <w:rPr>
          <w:rFonts w:ascii="Times New Roman" w:hAnsi="Times New Roman" w:cs="Times New Roman"/>
          <w:b/>
          <w:bCs/>
          <w:i/>
          <w:iCs/>
          <w:sz w:val="28"/>
          <w:szCs w:val="28"/>
          <w:bdr w:val="none" w:sz="0" w:space="0" w:color="auto" w:frame="1"/>
          <w:lang w:val="uk-UA"/>
        </w:rPr>
        <w:t>Багатопланова організаторська робота постійно знаходила своє відображення в розпорядженнях голови районної державної адміністрації.</w:t>
      </w:r>
      <w:r w:rsidRPr="00ED0636">
        <w:rPr>
          <w:rFonts w:ascii="Times New Roman" w:hAnsi="Times New Roman" w:cs="Times New Roman"/>
          <w:sz w:val="28"/>
          <w:szCs w:val="28"/>
          <w:bdr w:val="none" w:sz="0" w:space="0" w:color="auto" w:frame="1"/>
          <w:lang w:val="uk-UA"/>
        </w:rPr>
        <w:t xml:space="preserve"> Актуальні питання розвитку району розглядались на засіданнях колегії районної державної адміністрації, на нарадах із залученням начальників управлінь і відділів, сільських, селищних голів, керівників підприємств, установ та організацій району.</w:t>
      </w:r>
    </w:p>
    <w:p w:rsidR="004550DA" w:rsidRPr="00ED0636" w:rsidRDefault="004550DA" w:rsidP="004550DA">
      <w:pPr>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Головою районної державної адміністрації протягом 2019 року було прийнято 411 розпоряджень (у 2018 - 916 розпоряджень), з них 45 на виконання делегованих районною радою повноважень, які стосуються питань використання бюджетних коштів, виконання програми економічного та соціального розвитку району, виконання бюджету району, ефективного використання природних, трудових та фінансових ресурсів, розвитку культури, охорони здоров’я, освіти, фізичної культури, спорту та інші. За звітний період було проведено 12 засідань колегії, на яких було розглянуто 18 </w:t>
      </w:r>
      <w:r w:rsidRPr="00ED0636">
        <w:rPr>
          <w:rFonts w:ascii="Times New Roman" w:hAnsi="Times New Roman" w:cs="Times New Roman"/>
          <w:sz w:val="28"/>
          <w:szCs w:val="28"/>
          <w:lang w:val="uk-UA"/>
        </w:rPr>
        <w:lastRenderedPageBreak/>
        <w:t>основних питань та 29 на «Годині контролю», з них 18 питань на виконання делегованих повноважень.</w:t>
      </w:r>
    </w:p>
    <w:p w:rsidR="004550DA" w:rsidRPr="00ED0636" w:rsidRDefault="004550DA" w:rsidP="004550DA">
      <w:pPr>
        <w:spacing w:after="0" w:line="240" w:lineRule="auto"/>
        <w:ind w:firstLine="689"/>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У 2019 році проведено 10 апаратних нарад, за підсумками яких керівникам структурних підрозділів райдержадміністрації, керівникам організацій, установ, підприємств району, сільським, селищним головам надано 39 доручень щодо виконання окремих завдань. </w:t>
      </w:r>
    </w:p>
    <w:p w:rsidR="004550DA" w:rsidRPr="00ED0636" w:rsidRDefault="004550DA" w:rsidP="004550DA">
      <w:pPr>
        <w:tabs>
          <w:tab w:val="left" w:pos="2700"/>
        </w:tabs>
        <w:spacing w:after="0" w:line="240" w:lineRule="auto"/>
        <w:ind w:firstLine="689"/>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Протягом  2019 року до </w:t>
      </w:r>
      <w:proofErr w:type="spellStart"/>
      <w:r w:rsidRPr="00ED0636">
        <w:rPr>
          <w:rFonts w:ascii="Times New Roman" w:hAnsi="Times New Roman" w:cs="Times New Roman"/>
          <w:sz w:val="28"/>
          <w:szCs w:val="28"/>
          <w:lang w:val="uk-UA"/>
        </w:rPr>
        <w:t>Новопсковської</w:t>
      </w:r>
      <w:proofErr w:type="spellEnd"/>
      <w:r w:rsidRPr="00ED0636">
        <w:rPr>
          <w:rFonts w:ascii="Times New Roman" w:hAnsi="Times New Roman" w:cs="Times New Roman"/>
          <w:sz w:val="28"/>
          <w:szCs w:val="28"/>
          <w:lang w:val="uk-UA"/>
        </w:rPr>
        <w:t xml:space="preserve"> районної державної адміністрації Луганської області надійшло 5122  документів, що у порівнянні з аналогічним періодом 2018 року (5912) на 790 документів  або на  13 %  менше.</w:t>
      </w:r>
    </w:p>
    <w:p w:rsidR="004550DA" w:rsidRPr="00ED0636" w:rsidRDefault="004550DA" w:rsidP="004550DA">
      <w:pPr>
        <w:spacing w:after="0" w:line="240" w:lineRule="auto"/>
        <w:ind w:firstLine="708"/>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На контролі в райдержадміністрації у 2019 році знаходилось 2020 документів (у 2018 році – 2329), з яких у повному обсязі і в строк було виконано 1982 документа (у 2018 році - 2306), 38 - знаходяться на стадії виконання, термін виконання яких ще не наступив (у 2018 році –  23</w:t>
      </w:r>
      <w:r>
        <w:rPr>
          <w:rFonts w:ascii="Times New Roman" w:hAnsi="Times New Roman" w:cs="Times New Roman"/>
          <w:sz w:val="28"/>
          <w:szCs w:val="28"/>
          <w:lang w:val="uk-UA"/>
        </w:rPr>
        <w:t>).</w:t>
      </w:r>
    </w:p>
    <w:p w:rsidR="004550DA" w:rsidRPr="00ED0636" w:rsidRDefault="004550DA" w:rsidP="004550DA">
      <w:pPr>
        <w:spacing w:after="0" w:line="240" w:lineRule="auto"/>
        <w:ind w:firstLine="692"/>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Протягом 2019 року головою райдержадміністрації було прийнято 411 розпоряджень, 30  з яких було поставлено на контроль. За звітний період було проведено 12 засідань колегії райдержадміністрації, під час яких на «Годині контролю» було заслухано хід виконання 29 розпоряджень голови райдержадміністрації.  </w:t>
      </w:r>
    </w:p>
    <w:p w:rsidR="004550DA" w:rsidRPr="00ED0636" w:rsidRDefault="004550DA" w:rsidP="004550DA">
      <w:pPr>
        <w:tabs>
          <w:tab w:val="left" w:pos="2700"/>
        </w:tabs>
        <w:spacing w:after="0" w:line="240" w:lineRule="auto"/>
        <w:ind w:firstLine="689"/>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Протягом 2019 року у </w:t>
      </w:r>
      <w:proofErr w:type="spellStart"/>
      <w:r w:rsidRPr="00ED0636">
        <w:rPr>
          <w:rFonts w:ascii="Times New Roman" w:hAnsi="Times New Roman" w:cs="Times New Roman"/>
          <w:sz w:val="28"/>
          <w:szCs w:val="28"/>
          <w:lang w:val="uk-UA"/>
        </w:rPr>
        <w:t>Новопсковській</w:t>
      </w:r>
      <w:proofErr w:type="spellEnd"/>
      <w:r w:rsidRPr="00ED0636">
        <w:rPr>
          <w:rFonts w:ascii="Times New Roman" w:hAnsi="Times New Roman" w:cs="Times New Roman"/>
          <w:sz w:val="28"/>
          <w:szCs w:val="28"/>
          <w:lang w:val="uk-UA"/>
        </w:rPr>
        <w:t xml:space="preserve"> районній державній адміністрації зареєстровано 4408 вихідних документів (у 2018 році – 4584 вихідних документів, виготовлено 8816 копій.</w:t>
      </w:r>
    </w:p>
    <w:p w:rsidR="004550DA" w:rsidRPr="00ED0636" w:rsidRDefault="004550DA" w:rsidP="004550DA">
      <w:pPr>
        <w:tabs>
          <w:tab w:val="left" w:pos="580"/>
          <w:tab w:val="left" w:pos="5580"/>
        </w:tabs>
        <w:spacing w:after="0" w:line="240" w:lineRule="auto"/>
        <w:ind w:firstLine="70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Протягом року в райдержадміністрацію надійшло </w:t>
      </w:r>
      <w:r w:rsidRPr="00ED0636">
        <w:rPr>
          <w:rFonts w:ascii="Times New Roman" w:hAnsi="Times New Roman" w:cs="Times New Roman"/>
          <w:b/>
          <w:bCs/>
          <w:sz w:val="28"/>
          <w:szCs w:val="28"/>
          <w:lang w:val="uk-UA"/>
        </w:rPr>
        <w:t>517</w:t>
      </w:r>
      <w:r w:rsidRPr="00ED0636">
        <w:rPr>
          <w:rFonts w:ascii="Times New Roman" w:hAnsi="Times New Roman" w:cs="Times New Roman"/>
          <w:sz w:val="28"/>
          <w:szCs w:val="28"/>
          <w:lang w:val="uk-UA"/>
        </w:rPr>
        <w:t xml:space="preserve"> звернень громадян, що на </w:t>
      </w:r>
      <w:r w:rsidRPr="00ED0636">
        <w:rPr>
          <w:rFonts w:ascii="Times New Roman" w:hAnsi="Times New Roman" w:cs="Times New Roman"/>
          <w:b/>
          <w:bCs/>
          <w:sz w:val="28"/>
          <w:szCs w:val="28"/>
          <w:lang w:val="uk-UA"/>
        </w:rPr>
        <w:t>172</w:t>
      </w:r>
      <w:r w:rsidRPr="00ED0636">
        <w:rPr>
          <w:rFonts w:ascii="Times New Roman" w:hAnsi="Times New Roman" w:cs="Times New Roman"/>
          <w:sz w:val="28"/>
          <w:szCs w:val="28"/>
          <w:lang w:val="uk-UA"/>
        </w:rPr>
        <w:t xml:space="preserve"> звернення  або на 24 % менше, ніж за аналогічний період минулого року (у 2018 році – </w:t>
      </w:r>
      <w:r w:rsidRPr="00ED0636">
        <w:rPr>
          <w:rFonts w:ascii="Times New Roman" w:hAnsi="Times New Roman" w:cs="Times New Roman"/>
          <w:b/>
          <w:bCs/>
          <w:sz w:val="28"/>
          <w:szCs w:val="28"/>
          <w:lang w:val="uk-UA"/>
        </w:rPr>
        <w:t>689</w:t>
      </w:r>
      <w:r w:rsidRPr="00ED0636">
        <w:rPr>
          <w:rFonts w:ascii="Times New Roman" w:hAnsi="Times New Roman" w:cs="Times New Roman"/>
          <w:sz w:val="28"/>
          <w:szCs w:val="28"/>
          <w:lang w:val="uk-UA"/>
        </w:rPr>
        <w:t xml:space="preserve"> звернень), з них письмових - </w:t>
      </w:r>
      <w:r w:rsidRPr="00ED0636">
        <w:rPr>
          <w:rFonts w:ascii="Times New Roman" w:hAnsi="Times New Roman" w:cs="Times New Roman"/>
          <w:b/>
          <w:bCs/>
          <w:sz w:val="28"/>
          <w:szCs w:val="28"/>
          <w:lang w:val="uk-UA"/>
        </w:rPr>
        <w:t xml:space="preserve"> 393</w:t>
      </w:r>
      <w:r w:rsidRPr="00ED0636">
        <w:rPr>
          <w:rFonts w:ascii="Times New Roman" w:hAnsi="Times New Roman" w:cs="Times New Roman"/>
          <w:sz w:val="28"/>
          <w:szCs w:val="28"/>
          <w:lang w:val="uk-UA"/>
        </w:rPr>
        <w:t xml:space="preserve">, усних – </w:t>
      </w:r>
      <w:r w:rsidRPr="00ED0636">
        <w:rPr>
          <w:rFonts w:ascii="Times New Roman" w:hAnsi="Times New Roman" w:cs="Times New Roman"/>
          <w:b/>
          <w:bCs/>
          <w:sz w:val="28"/>
          <w:szCs w:val="28"/>
          <w:lang w:val="uk-UA"/>
        </w:rPr>
        <w:t>124</w:t>
      </w:r>
      <w:r w:rsidRPr="00ED0636">
        <w:rPr>
          <w:rFonts w:ascii="Times New Roman" w:hAnsi="Times New Roman" w:cs="Times New Roman"/>
          <w:sz w:val="28"/>
          <w:szCs w:val="28"/>
          <w:lang w:val="uk-UA"/>
        </w:rPr>
        <w:t>.</w:t>
      </w:r>
    </w:p>
    <w:p w:rsidR="004550DA" w:rsidRPr="005E7385" w:rsidRDefault="004550DA" w:rsidP="004550DA">
      <w:pPr>
        <w:spacing w:after="0" w:line="240" w:lineRule="auto"/>
        <w:ind w:firstLine="700"/>
        <w:jc w:val="both"/>
        <w:rPr>
          <w:rFonts w:ascii="Times New Roman" w:hAnsi="Times New Roman" w:cs="Times New Roman"/>
          <w:sz w:val="28"/>
          <w:szCs w:val="28"/>
          <w:lang w:val="uk-UA"/>
        </w:rPr>
      </w:pPr>
      <w:r w:rsidRPr="005E7385">
        <w:rPr>
          <w:rFonts w:ascii="Times New Roman" w:hAnsi="Times New Roman" w:cs="Times New Roman"/>
          <w:sz w:val="28"/>
          <w:szCs w:val="28"/>
          <w:lang w:val="uk-UA"/>
        </w:rPr>
        <w:t>Аналіз звернень громадян за характером питань свідчить, що найбільше їх надходить з питань:</w:t>
      </w:r>
    </w:p>
    <w:p w:rsidR="004550DA" w:rsidRPr="005E7385" w:rsidRDefault="004550DA" w:rsidP="004550DA">
      <w:pPr>
        <w:autoSpaceDE w:val="0"/>
        <w:spacing w:after="0" w:line="240" w:lineRule="auto"/>
        <w:jc w:val="both"/>
        <w:rPr>
          <w:rFonts w:ascii="Times New Roman" w:hAnsi="Times New Roman" w:cs="Times New Roman"/>
          <w:sz w:val="28"/>
          <w:szCs w:val="28"/>
          <w:lang w:val="uk-UA"/>
        </w:rPr>
      </w:pPr>
      <w:r w:rsidRPr="005E7385">
        <w:rPr>
          <w:rFonts w:ascii="Times New Roman" w:hAnsi="Times New Roman" w:cs="Times New Roman"/>
          <w:sz w:val="28"/>
          <w:szCs w:val="28"/>
          <w:lang w:val="uk-UA"/>
        </w:rPr>
        <w:t xml:space="preserve">-  соціального  захисту населення – </w:t>
      </w:r>
      <w:r w:rsidRPr="005E7385">
        <w:rPr>
          <w:rFonts w:ascii="Times New Roman" w:hAnsi="Times New Roman" w:cs="Times New Roman"/>
          <w:b/>
          <w:bCs/>
          <w:sz w:val="28"/>
          <w:szCs w:val="28"/>
          <w:lang w:val="uk-UA"/>
        </w:rPr>
        <w:t xml:space="preserve">233 </w:t>
      </w:r>
      <w:r w:rsidRPr="005E7385">
        <w:rPr>
          <w:rFonts w:ascii="Times New Roman" w:hAnsi="Times New Roman" w:cs="Times New Roman"/>
          <w:sz w:val="28"/>
          <w:szCs w:val="28"/>
          <w:lang w:val="uk-UA"/>
        </w:rPr>
        <w:t xml:space="preserve">звернення (у 2018 році -  </w:t>
      </w:r>
      <w:r w:rsidRPr="005E7385">
        <w:rPr>
          <w:rFonts w:ascii="Times New Roman" w:hAnsi="Times New Roman" w:cs="Times New Roman"/>
          <w:b/>
          <w:bCs/>
          <w:sz w:val="28"/>
          <w:szCs w:val="28"/>
          <w:lang w:val="uk-UA"/>
        </w:rPr>
        <w:t>241</w:t>
      </w:r>
      <w:r w:rsidRPr="005E7385">
        <w:rPr>
          <w:rFonts w:ascii="Times New Roman" w:hAnsi="Times New Roman" w:cs="Times New Roman"/>
          <w:sz w:val="28"/>
          <w:szCs w:val="28"/>
          <w:lang w:val="uk-UA"/>
        </w:rPr>
        <w:t xml:space="preserve"> звернення);</w:t>
      </w:r>
    </w:p>
    <w:p w:rsidR="004550DA" w:rsidRPr="005E7385" w:rsidRDefault="004550DA" w:rsidP="004550DA">
      <w:pPr>
        <w:autoSpaceDE w:val="0"/>
        <w:spacing w:after="0" w:line="240" w:lineRule="auto"/>
        <w:jc w:val="both"/>
        <w:rPr>
          <w:rFonts w:ascii="Times New Roman" w:hAnsi="Times New Roman" w:cs="Times New Roman"/>
          <w:sz w:val="28"/>
          <w:szCs w:val="28"/>
          <w:lang w:val="uk-UA"/>
        </w:rPr>
      </w:pPr>
      <w:r w:rsidRPr="005E7385">
        <w:rPr>
          <w:rFonts w:ascii="Times New Roman" w:hAnsi="Times New Roman" w:cs="Times New Roman"/>
          <w:sz w:val="28"/>
          <w:szCs w:val="28"/>
          <w:lang w:val="uk-UA"/>
        </w:rPr>
        <w:t xml:space="preserve">-  аграрної політики і земельних відносин – </w:t>
      </w:r>
      <w:r w:rsidRPr="005E7385">
        <w:rPr>
          <w:rFonts w:ascii="Times New Roman" w:hAnsi="Times New Roman" w:cs="Times New Roman"/>
          <w:b/>
          <w:bCs/>
          <w:sz w:val="28"/>
          <w:szCs w:val="28"/>
          <w:lang w:val="uk-UA"/>
        </w:rPr>
        <w:t>112</w:t>
      </w:r>
      <w:r w:rsidRPr="005E7385">
        <w:rPr>
          <w:rFonts w:ascii="Times New Roman" w:hAnsi="Times New Roman" w:cs="Times New Roman"/>
          <w:sz w:val="28"/>
          <w:szCs w:val="28"/>
          <w:lang w:val="uk-UA"/>
        </w:rPr>
        <w:t xml:space="preserve"> звернень (2018 році – </w:t>
      </w:r>
      <w:r w:rsidRPr="005E7385">
        <w:rPr>
          <w:rFonts w:ascii="Times New Roman" w:hAnsi="Times New Roman" w:cs="Times New Roman"/>
          <w:b/>
          <w:bCs/>
          <w:sz w:val="28"/>
          <w:szCs w:val="28"/>
          <w:lang w:val="uk-UA"/>
        </w:rPr>
        <w:t>229</w:t>
      </w:r>
      <w:r w:rsidRPr="005E7385">
        <w:rPr>
          <w:rFonts w:ascii="Times New Roman" w:hAnsi="Times New Roman" w:cs="Times New Roman"/>
          <w:sz w:val="28"/>
          <w:szCs w:val="28"/>
          <w:lang w:val="uk-UA"/>
        </w:rPr>
        <w:t xml:space="preserve"> звернень);</w:t>
      </w:r>
    </w:p>
    <w:p w:rsidR="004550DA" w:rsidRPr="005E7385" w:rsidRDefault="004550DA" w:rsidP="004550DA">
      <w:pPr>
        <w:autoSpaceDE w:val="0"/>
        <w:spacing w:after="0" w:line="240" w:lineRule="auto"/>
        <w:jc w:val="both"/>
        <w:rPr>
          <w:rFonts w:ascii="Times New Roman" w:hAnsi="Times New Roman" w:cs="Times New Roman"/>
          <w:sz w:val="28"/>
          <w:szCs w:val="28"/>
          <w:lang w:val="uk-UA"/>
        </w:rPr>
      </w:pPr>
      <w:r w:rsidRPr="005E7385">
        <w:rPr>
          <w:rFonts w:ascii="Times New Roman" w:hAnsi="Times New Roman" w:cs="Times New Roman"/>
          <w:sz w:val="28"/>
          <w:szCs w:val="28"/>
          <w:lang w:val="uk-UA"/>
        </w:rPr>
        <w:t xml:space="preserve"> - комунального господарства та житлової політики  - </w:t>
      </w:r>
      <w:r w:rsidRPr="005E7385">
        <w:rPr>
          <w:rFonts w:ascii="Times New Roman" w:hAnsi="Times New Roman" w:cs="Times New Roman"/>
          <w:b/>
          <w:bCs/>
          <w:sz w:val="28"/>
          <w:szCs w:val="28"/>
          <w:lang w:val="uk-UA"/>
        </w:rPr>
        <w:t>32</w:t>
      </w:r>
      <w:r w:rsidRPr="005E7385">
        <w:rPr>
          <w:rFonts w:ascii="Times New Roman" w:hAnsi="Times New Roman" w:cs="Times New Roman"/>
          <w:sz w:val="28"/>
          <w:szCs w:val="28"/>
          <w:lang w:val="uk-UA"/>
        </w:rPr>
        <w:t xml:space="preserve"> звернення  (у 2018 році – </w:t>
      </w:r>
      <w:r w:rsidRPr="005E7385">
        <w:rPr>
          <w:rFonts w:ascii="Times New Roman" w:hAnsi="Times New Roman" w:cs="Times New Roman"/>
          <w:b/>
          <w:bCs/>
          <w:sz w:val="28"/>
          <w:szCs w:val="28"/>
          <w:lang w:val="uk-UA"/>
        </w:rPr>
        <w:t>81</w:t>
      </w:r>
      <w:r w:rsidRPr="005E7385">
        <w:rPr>
          <w:rFonts w:ascii="Times New Roman" w:hAnsi="Times New Roman" w:cs="Times New Roman"/>
          <w:sz w:val="28"/>
          <w:szCs w:val="28"/>
          <w:lang w:val="uk-UA"/>
        </w:rPr>
        <w:t xml:space="preserve"> звернення);</w:t>
      </w:r>
    </w:p>
    <w:p w:rsidR="004550DA" w:rsidRPr="005E7385" w:rsidRDefault="004550DA" w:rsidP="004550DA">
      <w:pPr>
        <w:autoSpaceDE w:val="0"/>
        <w:spacing w:after="0" w:line="240" w:lineRule="auto"/>
        <w:jc w:val="both"/>
        <w:rPr>
          <w:rFonts w:ascii="Times New Roman" w:hAnsi="Times New Roman" w:cs="Times New Roman"/>
          <w:sz w:val="28"/>
          <w:szCs w:val="28"/>
          <w:lang w:val="uk-UA"/>
        </w:rPr>
      </w:pPr>
      <w:r w:rsidRPr="005E7385">
        <w:rPr>
          <w:rFonts w:ascii="Times New Roman" w:hAnsi="Times New Roman" w:cs="Times New Roman"/>
          <w:sz w:val="28"/>
          <w:szCs w:val="28"/>
          <w:lang w:val="uk-UA"/>
        </w:rPr>
        <w:t xml:space="preserve">- праці і заробітної плати — </w:t>
      </w:r>
      <w:r w:rsidRPr="005E7385">
        <w:rPr>
          <w:rFonts w:ascii="Times New Roman" w:hAnsi="Times New Roman" w:cs="Times New Roman"/>
          <w:b/>
          <w:bCs/>
          <w:sz w:val="28"/>
          <w:szCs w:val="28"/>
          <w:lang w:val="uk-UA"/>
        </w:rPr>
        <w:t>24</w:t>
      </w:r>
      <w:r w:rsidRPr="005E7385">
        <w:rPr>
          <w:rFonts w:ascii="Times New Roman" w:hAnsi="Times New Roman" w:cs="Times New Roman"/>
          <w:sz w:val="28"/>
          <w:szCs w:val="28"/>
          <w:lang w:val="uk-UA"/>
        </w:rPr>
        <w:t xml:space="preserve"> звернення (у 2018 році — </w:t>
      </w:r>
      <w:r w:rsidRPr="005E7385">
        <w:rPr>
          <w:rFonts w:ascii="Times New Roman" w:hAnsi="Times New Roman" w:cs="Times New Roman"/>
          <w:b/>
          <w:bCs/>
          <w:sz w:val="28"/>
          <w:szCs w:val="28"/>
          <w:lang w:val="uk-UA"/>
        </w:rPr>
        <w:t>17</w:t>
      </w:r>
      <w:r w:rsidRPr="005E7385">
        <w:rPr>
          <w:rFonts w:ascii="Times New Roman" w:hAnsi="Times New Roman" w:cs="Times New Roman"/>
          <w:sz w:val="28"/>
          <w:szCs w:val="28"/>
          <w:lang w:val="uk-UA"/>
        </w:rPr>
        <w:t xml:space="preserve"> звернень).</w:t>
      </w:r>
    </w:p>
    <w:p w:rsidR="004550DA" w:rsidRPr="00ED0636" w:rsidRDefault="004550DA" w:rsidP="004550DA">
      <w:pPr>
        <w:autoSpaceDE w:val="0"/>
        <w:spacing w:after="0" w:line="240" w:lineRule="auto"/>
        <w:jc w:val="both"/>
        <w:rPr>
          <w:rFonts w:ascii="Times New Roman" w:hAnsi="Times New Roman" w:cs="Times New Roman"/>
          <w:sz w:val="28"/>
          <w:szCs w:val="28"/>
          <w:lang w:val="uk-UA"/>
        </w:rPr>
      </w:pPr>
      <w:r w:rsidRPr="005E7385">
        <w:rPr>
          <w:rFonts w:ascii="Times New Roman" w:hAnsi="Times New Roman" w:cs="Times New Roman"/>
          <w:sz w:val="28"/>
          <w:szCs w:val="28"/>
          <w:lang w:val="uk-UA"/>
        </w:rPr>
        <w:t xml:space="preserve"> - транспорту та зв’язку — </w:t>
      </w:r>
      <w:r w:rsidRPr="005E7385">
        <w:rPr>
          <w:rFonts w:ascii="Times New Roman" w:hAnsi="Times New Roman" w:cs="Times New Roman"/>
          <w:b/>
          <w:bCs/>
          <w:sz w:val="28"/>
          <w:szCs w:val="28"/>
          <w:lang w:val="uk-UA"/>
        </w:rPr>
        <w:t>17</w:t>
      </w:r>
      <w:r w:rsidRPr="005E7385">
        <w:rPr>
          <w:rFonts w:ascii="Times New Roman" w:hAnsi="Times New Roman" w:cs="Times New Roman"/>
          <w:sz w:val="28"/>
          <w:szCs w:val="28"/>
          <w:lang w:val="uk-UA"/>
        </w:rPr>
        <w:t xml:space="preserve"> звернень (у 2018 році — </w:t>
      </w:r>
      <w:r w:rsidRPr="005E7385">
        <w:rPr>
          <w:rFonts w:ascii="Times New Roman" w:hAnsi="Times New Roman" w:cs="Times New Roman"/>
          <w:b/>
          <w:bCs/>
          <w:sz w:val="28"/>
          <w:szCs w:val="28"/>
          <w:lang w:val="uk-UA"/>
        </w:rPr>
        <w:t xml:space="preserve">9 </w:t>
      </w:r>
      <w:r w:rsidRPr="005E7385">
        <w:rPr>
          <w:rFonts w:ascii="Times New Roman" w:hAnsi="Times New Roman" w:cs="Times New Roman"/>
          <w:sz w:val="28"/>
          <w:szCs w:val="28"/>
          <w:lang w:val="uk-UA"/>
        </w:rPr>
        <w:t>звернень).</w:t>
      </w:r>
    </w:p>
    <w:p w:rsidR="004550DA" w:rsidRPr="00ED0636" w:rsidRDefault="004550DA" w:rsidP="004550DA">
      <w:pPr>
        <w:tabs>
          <w:tab w:val="left" w:pos="580"/>
          <w:tab w:val="left" w:pos="5580"/>
        </w:tabs>
        <w:spacing w:after="0" w:line="240" w:lineRule="auto"/>
        <w:ind w:firstLine="70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Відповідно до вимог законодавства України головою райдержадміністрації та його заступниками проводиться особистий прийом громадян згідно із затвердженим графіком.  За звітний період головою райдержадміністрації проведено 23 особистих прийомів громадян, на яких звернулось 36 громадян. Першим заступником голови райдержадміністрації проведено 16 особистих прийомів, на яких  звернулось 19 громадян. Заступником голови райдержадміністрації проведено 18 особистих прийомів, на яких звернулось 18 громадян. Громадянами порушувалися питання  надання земельних ділянок сільськогосподарського призначення в оренду,  працевлаштування, призначення та розміру субсидії, надання матеріальної </w:t>
      </w:r>
      <w:r w:rsidRPr="00ED0636">
        <w:rPr>
          <w:rFonts w:ascii="Times New Roman" w:hAnsi="Times New Roman" w:cs="Times New Roman"/>
          <w:sz w:val="28"/>
          <w:szCs w:val="28"/>
          <w:lang w:val="uk-UA"/>
        </w:rPr>
        <w:lastRenderedPageBreak/>
        <w:t xml:space="preserve">допомоги на лікування, виплати державної соціальної допомоги,  надання статусу дитини, яка постраждала внаслідок воєнних дій та збройних конфліктів, підвозу дітей до навчального закладу та інші. Заявникам були надані обґрунтовані відповіді, необхідні роз’яснення та вирішені питання по суті. </w:t>
      </w:r>
    </w:p>
    <w:p w:rsidR="004550DA" w:rsidRPr="00ED0636" w:rsidRDefault="004550DA" w:rsidP="004550DA">
      <w:pPr>
        <w:tabs>
          <w:tab w:val="left" w:pos="580"/>
          <w:tab w:val="left" w:pos="5580"/>
        </w:tabs>
        <w:spacing w:after="0" w:line="240" w:lineRule="auto"/>
        <w:ind w:firstLine="697"/>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За звітний період головою райдержадміністрації було здійснено </w:t>
      </w:r>
      <w:r w:rsidRPr="00ED0636">
        <w:rPr>
          <w:rFonts w:ascii="Times New Roman" w:hAnsi="Times New Roman" w:cs="Times New Roman"/>
          <w:b/>
          <w:bCs/>
          <w:sz w:val="28"/>
          <w:szCs w:val="28"/>
          <w:lang w:val="uk-UA"/>
        </w:rPr>
        <w:t>8</w:t>
      </w:r>
      <w:r w:rsidRPr="00ED0636">
        <w:rPr>
          <w:rFonts w:ascii="Times New Roman" w:hAnsi="Times New Roman" w:cs="Times New Roman"/>
          <w:sz w:val="28"/>
          <w:szCs w:val="28"/>
          <w:lang w:val="uk-UA"/>
        </w:rPr>
        <w:t xml:space="preserve"> виїзних прийомів, на яких було прийнято </w:t>
      </w:r>
      <w:r w:rsidRPr="00ED0636">
        <w:rPr>
          <w:rFonts w:ascii="Times New Roman" w:hAnsi="Times New Roman" w:cs="Times New Roman"/>
          <w:b/>
          <w:bCs/>
          <w:sz w:val="28"/>
          <w:szCs w:val="28"/>
          <w:lang w:val="uk-UA"/>
        </w:rPr>
        <w:t>19</w:t>
      </w:r>
      <w:r w:rsidRPr="00ED0636">
        <w:rPr>
          <w:rFonts w:ascii="Times New Roman" w:hAnsi="Times New Roman" w:cs="Times New Roman"/>
          <w:sz w:val="28"/>
          <w:szCs w:val="28"/>
          <w:lang w:val="uk-UA"/>
        </w:rPr>
        <w:t xml:space="preserve"> громадян, першим заступниками голови райдержадміністрації було здійснено </w:t>
      </w:r>
      <w:r w:rsidRPr="00ED0636">
        <w:rPr>
          <w:rFonts w:ascii="Times New Roman" w:hAnsi="Times New Roman" w:cs="Times New Roman"/>
          <w:b/>
          <w:bCs/>
          <w:sz w:val="28"/>
          <w:szCs w:val="28"/>
          <w:lang w:val="uk-UA"/>
        </w:rPr>
        <w:t>8</w:t>
      </w:r>
      <w:r w:rsidRPr="00ED0636">
        <w:rPr>
          <w:rFonts w:ascii="Times New Roman" w:hAnsi="Times New Roman" w:cs="Times New Roman"/>
          <w:sz w:val="28"/>
          <w:szCs w:val="28"/>
          <w:lang w:val="uk-UA"/>
        </w:rPr>
        <w:t xml:space="preserve"> виїзних прийомів, на яких звернулось 25 громадян, заступником голови райдержадміністрації було здійснено </w:t>
      </w:r>
      <w:r w:rsidRPr="00ED0636">
        <w:rPr>
          <w:rFonts w:ascii="Times New Roman" w:hAnsi="Times New Roman" w:cs="Times New Roman"/>
          <w:b/>
          <w:bCs/>
          <w:sz w:val="28"/>
          <w:szCs w:val="28"/>
          <w:lang w:val="uk-UA"/>
        </w:rPr>
        <w:t>5</w:t>
      </w:r>
      <w:r w:rsidRPr="00ED0636">
        <w:rPr>
          <w:rFonts w:ascii="Times New Roman" w:hAnsi="Times New Roman" w:cs="Times New Roman"/>
          <w:sz w:val="28"/>
          <w:szCs w:val="28"/>
          <w:lang w:val="uk-UA"/>
        </w:rPr>
        <w:t xml:space="preserve"> виїзних прийомів, на яких було прийнято </w:t>
      </w:r>
      <w:r w:rsidRPr="00ED0636">
        <w:rPr>
          <w:rFonts w:ascii="Times New Roman" w:hAnsi="Times New Roman" w:cs="Times New Roman"/>
          <w:b/>
          <w:bCs/>
          <w:sz w:val="28"/>
          <w:szCs w:val="28"/>
          <w:lang w:val="uk-UA"/>
        </w:rPr>
        <w:t>13</w:t>
      </w:r>
      <w:r w:rsidRPr="00ED0636">
        <w:rPr>
          <w:rFonts w:ascii="Times New Roman" w:hAnsi="Times New Roman" w:cs="Times New Roman"/>
          <w:sz w:val="28"/>
          <w:szCs w:val="28"/>
          <w:lang w:val="uk-UA"/>
        </w:rPr>
        <w:t xml:space="preserve"> громадян. Громадянами порушувались питання ремонту доріг, збільшення розміру субсидії, щодо призначеного розміру пенсії, ціни на тверде паливо, підвозу дітей до дитячого закладу,  надання матеріальної допомоги на лікування, транспортного сполучення, освітлення вулиць та інші. Громадянам були надані обґрунтовані відповіді, необхідні роз’яснення та вирішені питання по суті. </w:t>
      </w:r>
    </w:p>
    <w:p w:rsidR="004550DA" w:rsidRPr="00ED0636" w:rsidRDefault="004550DA" w:rsidP="004550DA">
      <w:pPr>
        <w:tabs>
          <w:tab w:val="left" w:pos="580"/>
          <w:tab w:val="left" w:pos="5580"/>
        </w:tabs>
        <w:spacing w:after="0" w:line="240" w:lineRule="auto"/>
        <w:ind w:firstLine="697"/>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Особлива увага приділяється розгляду звернень громадян, які потребують соціального захисту та підтримки.</w:t>
      </w:r>
    </w:p>
    <w:p w:rsidR="004550DA" w:rsidRPr="00ED0636" w:rsidRDefault="004550DA" w:rsidP="004550DA">
      <w:pPr>
        <w:tabs>
          <w:tab w:val="left" w:pos="580"/>
          <w:tab w:val="left" w:pos="5580"/>
        </w:tabs>
        <w:spacing w:after="0" w:line="240" w:lineRule="auto"/>
        <w:ind w:firstLine="697"/>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Від найменш соціально захищених категорій громадян за 2019 рік</w:t>
      </w:r>
      <w:r w:rsidRPr="00ED0636">
        <w:rPr>
          <w:rFonts w:ascii="Times New Roman" w:hAnsi="Times New Roman" w:cs="Times New Roman"/>
          <w:b/>
          <w:bCs/>
          <w:i/>
          <w:iCs/>
          <w:sz w:val="28"/>
          <w:szCs w:val="28"/>
          <w:lang w:val="uk-UA"/>
        </w:rPr>
        <w:t xml:space="preserve"> </w:t>
      </w:r>
      <w:r w:rsidRPr="00ED0636">
        <w:rPr>
          <w:rFonts w:ascii="Times New Roman" w:hAnsi="Times New Roman" w:cs="Times New Roman"/>
          <w:sz w:val="28"/>
          <w:szCs w:val="28"/>
          <w:lang w:val="uk-UA"/>
        </w:rPr>
        <w:t xml:space="preserve">в районну державну адміністрацію надійшло </w:t>
      </w:r>
      <w:r w:rsidRPr="00ED0636">
        <w:rPr>
          <w:rFonts w:ascii="Times New Roman" w:hAnsi="Times New Roman" w:cs="Times New Roman"/>
          <w:b/>
          <w:bCs/>
          <w:sz w:val="28"/>
          <w:szCs w:val="28"/>
          <w:lang w:val="uk-UA"/>
        </w:rPr>
        <w:t>79</w:t>
      </w:r>
      <w:r w:rsidRPr="00ED0636">
        <w:rPr>
          <w:rFonts w:ascii="Times New Roman" w:hAnsi="Times New Roman" w:cs="Times New Roman"/>
          <w:sz w:val="28"/>
          <w:szCs w:val="28"/>
          <w:lang w:val="uk-UA"/>
        </w:rPr>
        <w:t xml:space="preserve"> звернень громадян ( у 2018 році - 90 звернень громадян):</w:t>
      </w:r>
    </w:p>
    <w:p w:rsidR="004550DA" w:rsidRPr="00ED0636" w:rsidRDefault="004550DA" w:rsidP="004550DA">
      <w:pPr>
        <w:tabs>
          <w:tab w:val="left" w:pos="580"/>
          <w:tab w:val="left" w:pos="5580"/>
        </w:tabs>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від ветеранів праці, пенсіонерів – </w:t>
      </w:r>
      <w:r w:rsidRPr="00ED0636">
        <w:rPr>
          <w:rFonts w:ascii="Times New Roman" w:hAnsi="Times New Roman" w:cs="Times New Roman"/>
          <w:b/>
          <w:bCs/>
          <w:sz w:val="28"/>
          <w:szCs w:val="28"/>
          <w:lang w:val="uk-UA"/>
        </w:rPr>
        <w:t>66</w:t>
      </w:r>
      <w:r w:rsidRPr="00ED0636">
        <w:rPr>
          <w:rFonts w:ascii="Times New Roman" w:hAnsi="Times New Roman" w:cs="Times New Roman"/>
          <w:sz w:val="28"/>
          <w:szCs w:val="28"/>
          <w:lang w:val="uk-UA"/>
        </w:rPr>
        <w:t xml:space="preserve"> </w:t>
      </w:r>
      <w:r w:rsidRPr="00ED0636">
        <w:rPr>
          <w:rFonts w:ascii="Times New Roman" w:hAnsi="Times New Roman" w:cs="Times New Roman"/>
          <w:b/>
          <w:bCs/>
          <w:sz w:val="28"/>
          <w:szCs w:val="28"/>
          <w:lang w:val="uk-UA"/>
        </w:rPr>
        <w:t>звернень</w:t>
      </w:r>
      <w:r w:rsidRPr="00ED0636">
        <w:rPr>
          <w:rFonts w:ascii="Times New Roman" w:hAnsi="Times New Roman" w:cs="Times New Roman"/>
          <w:sz w:val="28"/>
          <w:szCs w:val="28"/>
          <w:lang w:val="uk-UA"/>
        </w:rPr>
        <w:t>;</w:t>
      </w:r>
    </w:p>
    <w:p w:rsidR="004550DA" w:rsidRPr="00ED0636" w:rsidRDefault="004550DA" w:rsidP="004550DA">
      <w:pPr>
        <w:tabs>
          <w:tab w:val="left" w:pos="580"/>
          <w:tab w:val="left" w:pos="5580"/>
        </w:tabs>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від членів багатодітних сімей та одиноких матерів – </w:t>
      </w:r>
      <w:r w:rsidRPr="00ED0636">
        <w:rPr>
          <w:rFonts w:ascii="Times New Roman" w:hAnsi="Times New Roman" w:cs="Times New Roman"/>
          <w:b/>
          <w:bCs/>
          <w:sz w:val="28"/>
          <w:szCs w:val="28"/>
          <w:lang w:val="uk-UA"/>
        </w:rPr>
        <w:t>7</w:t>
      </w:r>
      <w:r w:rsidRPr="00ED0636">
        <w:rPr>
          <w:rFonts w:ascii="Times New Roman" w:hAnsi="Times New Roman" w:cs="Times New Roman"/>
          <w:sz w:val="28"/>
          <w:szCs w:val="28"/>
          <w:lang w:val="uk-UA"/>
        </w:rPr>
        <w:t xml:space="preserve"> </w:t>
      </w:r>
      <w:r w:rsidRPr="00ED0636">
        <w:rPr>
          <w:rFonts w:ascii="Times New Roman" w:hAnsi="Times New Roman" w:cs="Times New Roman"/>
          <w:b/>
          <w:bCs/>
          <w:sz w:val="28"/>
          <w:szCs w:val="28"/>
          <w:lang w:val="uk-UA"/>
        </w:rPr>
        <w:t>звернень</w:t>
      </w:r>
      <w:r w:rsidRPr="00ED0636">
        <w:rPr>
          <w:rFonts w:ascii="Times New Roman" w:hAnsi="Times New Roman" w:cs="Times New Roman"/>
          <w:sz w:val="28"/>
          <w:szCs w:val="28"/>
          <w:lang w:val="uk-UA"/>
        </w:rPr>
        <w:t>;</w:t>
      </w:r>
    </w:p>
    <w:p w:rsidR="004550DA" w:rsidRPr="00ED0636" w:rsidRDefault="004550DA" w:rsidP="004550DA">
      <w:pPr>
        <w:tabs>
          <w:tab w:val="left" w:pos="580"/>
          <w:tab w:val="left" w:pos="5580"/>
        </w:tabs>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від учасників війни та бойових дій – </w:t>
      </w:r>
      <w:r w:rsidRPr="00ED0636">
        <w:rPr>
          <w:rFonts w:ascii="Times New Roman" w:hAnsi="Times New Roman" w:cs="Times New Roman"/>
          <w:b/>
          <w:bCs/>
          <w:sz w:val="28"/>
          <w:szCs w:val="28"/>
          <w:lang w:val="uk-UA"/>
        </w:rPr>
        <w:t>4 звернення</w:t>
      </w:r>
      <w:r w:rsidRPr="00ED0636">
        <w:rPr>
          <w:rFonts w:ascii="Times New Roman" w:hAnsi="Times New Roman" w:cs="Times New Roman"/>
          <w:sz w:val="28"/>
          <w:szCs w:val="28"/>
          <w:lang w:val="uk-UA"/>
        </w:rPr>
        <w:t xml:space="preserve">, </w:t>
      </w:r>
    </w:p>
    <w:p w:rsidR="004550DA" w:rsidRPr="00ED0636" w:rsidRDefault="004550DA" w:rsidP="004550DA">
      <w:pPr>
        <w:tabs>
          <w:tab w:val="left" w:pos="580"/>
          <w:tab w:val="left" w:pos="5580"/>
        </w:tabs>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від громадян, які постраждали внаслідок Чорнобильської катастрофи, – </w:t>
      </w:r>
      <w:r w:rsidRPr="00ED0636">
        <w:rPr>
          <w:rFonts w:ascii="Times New Roman" w:hAnsi="Times New Roman" w:cs="Times New Roman"/>
          <w:b/>
          <w:bCs/>
          <w:sz w:val="28"/>
          <w:szCs w:val="28"/>
          <w:lang w:val="uk-UA"/>
        </w:rPr>
        <w:t>2 звернення</w:t>
      </w:r>
      <w:r w:rsidRPr="00ED0636">
        <w:rPr>
          <w:rFonts w:ascii="Times New Roman" w:hAnsi="Times New Roman" w:cs="Times New Roman"/>
          <w:sz w:val="28"/>
          <w:szCs w:val="28"/>
          <w:lang w:val="uk-UA"/>
        </w:rPr>
        <w:t>.</w:t>
      </w:r>
    </w:p>
    <w:p w:rsidR="004550DA" w:rsidRPr="00ED0636" w:rsidRDefault="004550DA" w:rsidP="004550DA">
      <w:pPr>
        <w:tabs>
          <w:tab w:val="left" w:pos="580"/>
          <w:tab w:val="left" w:pos="5580"/>
        </w:tabs>
        <w:spacing w:after="0" w:line="240" w:lineRule="auto"/>
        <w:ind w:firstLine="711"/>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За звітний період в райдержадміністрацію</w:t>
      </w:r>
      <w:r w:rsidRPr="00ED0636">
        <w:rPr>
          <w:rFonts w:ascii="Times New Roman" w:hAnsi="Times New Roman" w:cs="Times New Roman"/>
          <w:b/>
          <w:bCs/>
          <w:sz w:val="28"/>
          <w:szCs w:val="28"/>
          <w:lang w:val="uk-UA"/>
        </w:rPr>
        <w:t xml:space="preserve">  </w:t>
      </w:r>
      <w:r w:rsidRPr="00ED0636">
        <w:rPr>
          <w:rFonts w:ascii="Times New Roman" w:hAnsi="Times New Roman" w:cs="Times New Roman"/>
          <w:sz w:val="28"/>
          <w:szCs w:val="28"/>
          <w:lang w:val="uk-UA"/>
        </w:rPr>
        <w:t>надійшло</w:t>
      </w:r>
      <w:r w:rsidRPr="00ED0636">
        <w:rPr>
          <w:rFonts w:ascii="Times New Roman" w:hAnsi="Times New Roman" w:cs="Times New Roman"/>
          <w:b/>
          <w:bCs/>
          <w:sz w:val="28"/>
          <w:szCs w:val="28"/>
          <w:lang w:val="uk-UA"/>
        </w:rPr>
        <w:t xml:space="preserve"> 5</w:t>
      </w:r>
      <w:r w:rsidRPr="00ED0636">
        <w:rPr>
          <w:rFonts w:ascii="Times New Roman" w:hAnsi="Times New Roman" w:cs="Times New Roman"/>
          <w:sz w:val="28"/>
          <w:szCs w:val="28"/>
          <w:lang w:val="uk-UA"/>
        </w:rPr>
        <w:t xml:space="preserve"> </w:t>
      </w:r>
      <w:r w:rsidRPr="00ED0636">
        <w:rPr>
          <w:rFonts w:ascii="Times New Roman" w:hAnsi="Times New Roman" w:cs="Times New Roman"/>
          <w:b/>
          <w:bCs/>
          <w:sz w:val="28"/>
          <w:szCs w:val="28"/>
          <w:lang w:val="uk-UA"/>
        </w:rPr>
        <w:t>колективних</w:t>
      </w:r>
      <w:r w:rsidRPr="00ED0636">
        <w:rPr>
          <w:rFonts w:ascii="Times New Roman" w:hAnsi="Times New Roman" w:cs="Times New Roman"/>
          <w:sz w:val="28"/>
          <w:szCs w:val="28"/>
          <w:lang w:val="uk-UA"/>
        </w:rPr>
        <w:t xml:space="preserve"> звернень громадян (у 2018 році – </w:t>
      </w:r>
      <w:r w:rsidRPr="00ED0636">
        <w:rPr>
          <w:rFonts w:ascii="Times New Roman" w:hAnsi="Times New Roman" w:cs="Times New Roman"/>
          <w:b/>
          <w:bCs/>
          <w:sz w:val="28"/>
          <w:szCs w:val="28"/>
          <w:lang w:val="uk-UA"/>
        </w:rPr>
        <w:t>12</w:t>
      </w:r>
      <w:r w:rsidRPr="00ED0636">
        <w:rPr>
          <w:rFonts w:ascii="Times New Roman" w:hAnsi="Times New Roman" w:cs="Times New Roman"/>
          <w:sz w:val="28"/>
          <w:szCs w:val="28"/>
          <w:lang w:val="uk-UA"/>
        </w:rPr>
        <w:t xml:space="preserve"> звернень) з питань стабілізації роботи КНП «</w:t>
      </w:r>
      <w:proofErr w:type="spellStart"/>
      <w:r w:rsidRPr="00ED0636">
        <w:rPr>
          <w:rFonts w:ascii="Times New Roman" w:hAnsi="Times New Roman" w:cs="Times New Roman"/>
          <w:sz w:val="28"/>
          <w:szCs w:val="28"/>
          <w:lang w:val="uk-UA"/>
        </w:rPr>
        <w:t>Нововопсковський</w:t>
      </w:r>
      <w:proofErr w:type="spellEnd"/>
      <w:r w:rsidRPr="00ED0636">
        <w:rPr>
          <w:rFonts w:ascii="Times New Roman" w:hAnsi="Times New Roman" w:cs="Times New Roman"/>
          <w:sz w:val="28"/>
          <w:szCs w:val="28"/>
          <w:lang w:val="uk-UA"/>
        </w:rPr>
        <w:t xml:space="preserve"> ЦПМСД», щодо неправомірних дій директора навчального закладу,  щодо ремонту дороги державного значення, щодо орендної плати за земельну ділянку (пай) та інші. Всі звернення розглянуті у встановлений законом термін, заявникам надані письмові відповіді. Протягом 2019 року до райдержадміністрації надійшло </w:t>
      </w:r>
      <w:r w:rsidRPr="00ED0636">
        <w:rPr>
          <w:rFonts w:ascii="Times New Roman" w:hAnsi="Times New Roman" w:cs="Times New Roman"/>
          <w:b/>
          <w:bCs/>
          <w:sz w:val="28"/>
          <w:szCs w:val="28"/>
          <w:lang w:val="uk-UA"/>
        </w:rPr>
        <w:t>5</w:t>
      </w:r>
      <w:r w:rsidRPr="00ED0636">
        <w:rPr>
          <w:rFonts w:ascii="Times New Roman" w:hAnsi="Times New Roman" w:cs="Times New Roman"/>
          <w:sz w:val="28"/>
          <w:szCs w:val="28"/>
          <w:lang w:val="uk-UA"/>
        </w:rPr>
        <w:t xml:space="preserve"> </w:t>
      </w:r>
      <w:r w:rsidRPr="00ED0636">
        <w:rPr>
          <w:rFonts w:ascii="Times New Roman" w:hAnsi="Times New Roman" w:cs="Times New Roman"/>
          <w:b/>
          <w:bCs/>
          <w:sz w:val="28"/>
          <w:szCs w:val="28"/>
          <w:lang w:val="uk-UA"/>
        </w:rPr>
        <w:t>повторних</w:t>
      </w:r>
      <w:r w:rsidRPr="00ED0636">
        <w:rPr>
          <w:rFonts w:ascii="Times New Roman" w:hAnsi="Times New Roman" w:cs="Times New Roman"/>
          <w:sz w:val="28"/>
          <w:szCs w:val="28"/>
          <w:lang w:val="uk-UA"/>
        </w:rPr>
        <w:t xml:space="preserve"> звернень громадян (у 2018 році – </w:t>
      </w:r>
      <w:r w:rsidRPr="00ED0636">
        <w:rPr>
          <w:rFonts w:ascii="Times New Roman" w:hAnsi="Times New Roman" w:cs="Times New Roman"/>
          <w:b/>
          <w:bCs/>
          <w:sz w:val="28"/>
          <w:szCs w:val="28"/>
          <w:lang w:val="uk-UA"/>
        </w:rPr>
        <w:t>1</w:t>
      </w:r>
      <w:r w:rsidRPr="00ED0636">
        <w:rPr>
          <w:rFonts w:ascii="Times New Roman" w:hAnsi="Times New Roman" w:cs="Times New Roman"/>
          <w:sz w:val="28"/>
          <w:szCs w:val="28"/>
          <w:lang w:val="uk-UA"/>
        </w:rPr>
        <w:t xml:space="preserve"> повторне звернення) з питань переоформлення субсидії особі з інвалідністю, соціального захисту, виплати орендної плати за земельну ділянку (пай)  та інші.</w:t>
      </w:r>
    </w:p>
    <w:p w:rsidR="004550DA" w:rsidRPr="00ED0636" w:rsidRDefault="004550DA" w:rsidP="004550DA">
      <w:pPr>
        <w:tabs>
          <w:tab w:val="left" w:pos="580"/>
          <w:tab w:val="left" w:pos="5580"/>
        </w:tabs>
        <w:spacing w:after="0" w:line="240" w:lineRule="auto"/>
        <w:ind w:firstLine="697"/>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 Через органи влади вищого рівня: Адміністрацію Президента України  надійшло 12</w:t>
      </w:r>
      <w:r w:rsidRPr="00ED0636">
        <w:rPr>
          <w:rFonts w:ascii="Times New Roman" w:hAnsi="Times New Roman" w:cs="Times New Roman"/>
          <w:b/>
          <w:bCs/>
          <w:sz w:val="28"/>
          <w:szCs w:val="28"/>
          <w:lang w:val="uk-UA"/>
        </w:rPr>
        <w:t xml:space="preserve"> </w:t>
      </w:r>
      <w:r w:rsidRPr="00ED0636">
        <w:rPr>
          <w:rFonts w:ascii="Times New Roman" w:hAnsi="Times New Roman" w:cs="Times New Roman"/>
          <w:sz w:val="28"/>
          <w:szCs w:val="28"/>
          <w:lang w:val="uk-UA"/>
        </w:rPr>
        <w:t xml:space="preserve"> звернень громадян (у 2018 році - </w:t>
      </w:r>
      <w:r w:rsidRPr="00ED0636">
        <w:rPr>
          <w:rFonts w:ascii="Times New Roman" w:hAnsi="Times New Roman" w:cs="Times New Roman"/>
          <w:b/>
          <w:bCs/>
          <w:sz w:val="28"/>
          <w:szCs w:val="28"/>
          <w:lang w:val="uk-UA"/>
        </w:rPr>
        <w:t>13</w:t>
      </w:r>
      <w:r w:rsidRPr="00ED0636">
        <w:rPr>
          <w:rFonts w:ascii="Times New Roman" w:hAnsi="Times New Roman" w:cs="Times New Roman"/>
          <w:sz w:val="28"/>
          <w:szCs w:val="28"/>
          <w:lang w:val="uk-UA"/>
        </w:rPr>
        <w:t xml:space="preserve"> звернень). Громадянами порушувалися  питання надання матеріальної допомоги на лікування, виділення земельної частки (паю), призначення субсидії, стану доріг  та інші. Звернення були розглянуті  в.о. голови райдержадміністрації, заявникам надані відповідні роз’яснення. </w:t>
      </w:r>
    </w:p>
    <w:p w:rsidR="004550DA" w:rsidRPr="00ED0636" w:rsidRDefault="004550DA" w:rsidP="004550DA">
      <w:pPr>
        <w:tabs>
          <w:tab w:val="left" w:pos="580"/>
          <w:tab w:val="left" w:pos="5580"/>
        </w:tabs>
        <w:spacing w:after="0" w:line="240" w:lineRule="auto"/>
        <w:ind w:firstLine="697"/>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Через Урядовий контактний центр в</w:t>
      </w:r>
      <w:r w:rsidRPr="00ED0636">
        <w:rPr>
          <w:rFonts w:ascii="Times New Roman" w:hAnsi="Times New Roman" w:cs="Times New Roman"/>
          <w:b/>
          <w:bCs/>
          <w:sz w:val="28"/>
          <w:szCs w:val="28"/>
          <w:lang w:val="uk-UA"/>
        </w:rPr>
        <w:t xml:space="preserve">  </w:t>
      </w:r>
      <w:r w:rsidRPr="00ED0636">
        <w:rPr>
          <w:rFonts w:ascii="Times New Roman" w:hAnsi="Times New Roman" w:cs="Times New Roman"/>
          <w:sz w:val="28"/>
          <w:szCs w:val="28"/>
          <w:lang w:val="uk-UA"/>
        </w:rPr>
        <w:t xml:space="preserve">райдержадміністрацію надійшло </w:t>
      </w:r>
      <w:r w:rsidRPr="00ED0636">
        <w:rPr>
          <w:rFonts w:ascii="Times New Roman" w:hAnsi="Times New Roman" w:cs="Times New Roman"/>
          <w:b/>
          <w:bCs/>
          <w:sz w:val="28"/>
          <w:szCs w:val="28"/>
          <w:lang w:val="uk-UA"/>
        </w:rPr>
        <w:t xml:space="preserve">185 </w:t>
      </w:r>
      <w:r w:rsidRPr="00ED0636">
        <w:rPr>
          <w:rFonts w:ascii="Times New Roman" w:hAnsi="Times New Roman" w:cs="Times New Roman"/>
          <w:sz w:val="28"/>
          <w:szCs w:val="28"/>
          <w:lang w:val="uk-UA"/>
        </w:rPr>
        <w:t xml:space="preserve">звернень громадян (у 2018 році - </w:t>
      </w:r>
      <w:r w:rsidRPr="00ED0636">
        <w:rPr>
          <w:rFonts w:ascii="Times New Roman" w:hAnsi="Times New Roman" w:cs="Times New Roman"/>
          <w:b/>
          <w:bCs/>
          <w:sz w:val="28"/>
          <w:szCs w:val="28"/>
          <w:lang w:val="uk-UA"/>
        </w:rPr>
        <w:t>176</w:t>
      </w:r>
      <w:r w:rsidRPr="00ED0636">
        <w:rPr>
          <w:rFonts w:ascii="Times New Roman" w:hAnsi="Times New Roman" w:cs="Times New Roman"/>
          <w:sz w:val="28"/>
          <w:szCs w:val="28"/>
          <w:lang w:val="uk-UA"/>
        </w:rPr>
        <w:t xml:space="preserve"> звернень).</w:t>
      </w:r>
      <w:r w:rsidRPr="00ED0636">
        <w:rPr>
          <w:rFonts w:ascii="Times New Roman" w:hAnsi="Times New Roman" w:cs="Times New Roman"/>
          <w:b/>
          <w:bCs/>
          <w:sz w:val="28"/>
          <w:szCs w:val="28"/>
          <w:lang w:val="uk-UA"/>
        </w:rPr>
        <w:t xml:space="preserve"> </w:t>
      </w:r>
      <w:r w:rsidRPr="00ED0636">
        <w:rPr>
          <w:rFonts w:ascii="Times New Roman" w:hAnsi="Times New Roman" w:cs="Times New Roman"/>
          <w:sz w:val="28"/>
          <w:szCs w:val="28"/>
          <w:lang w:val="uk-UA"/>
        </w:rPr>
        <w:t xml:space="preserve">Найбільша кількість звернень  на Урядову «гарячу» лінію  надійшла від громадян з питань порядку </w:t>
      </w:r>
      <w:r w:rsidRPr="00ED0636">
        <w:rPr>
          <w:rFonts w:ascii="Times New Roman" w:hAnsi="Times New Roman" w:cs="Times New Roman"/>
          <w:sz w:val="28"/>
          <w:szCs w:val="28"/>
          <w:lang w:val="uk-UA"/>
        </w:rPr>
        <w:lastRenderedPageBreak/>
        <w:t>призначення та збільшення розміру субсидії, отримання соціальних виплат, надання матеріальної допомоги та щодо розрахунків за оренду земельних паїв.</w:t>
      </w:r>
    </w:p>
    <w:p w:rsidR="004550DA" w:rsidRPr="00ED0636" w:rsidRDefault="004550DA" w:rsidP="004550DA">
      <w:pPr>
        <w:tabs>
          <w:tab w:val="left" w:pos="580"/>
          <w:tab w:val="left" w:pos="5580"/>
        </w:tabs>
        <w:spacing w:after="0" w:line="240" w:lineRule="auto"/>
        <w:ind w:firstLine="697"/>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На «гарячу» лінію голови облдержадміністрації протягом 2019 року надійшло 19 звернень (у 2018 році – </w:t>
      </w:r>
      <w:r w:rsidRPr="00ED0636">
        <w:rPr>
          <w:rFonts w:ascii="Times New Roman" w:hAnsi="Times New Roman" w:cs="Times New Roman"/>
          <w:b/>
          <w:bCs/>
          <w:sz w:val="28"/>
          <w:szCs w:val="28"/>
          <w:lang w:val="uk-UA"/>
        </w:rPr>
        <w:t>29</w:t>
      </w:r>
      <w:r w:rsidRPr="00ED0636">
        <w:rPr>
          <w:rFonts w:ascii="Times New Roman" w:hAnsi="Times New Roman" w:cs="Times New Roman"/>
          <w:sz w:val="28"/>
          <w:szCs w:val="28"/>
          <w:lang w:val="uk-UA"/>
        </w:rPr>
        <w:t xml:space="preserve"> звернень) від жителів </w:t>
      </w:r>
      <w:proofErr w:type="spellStart"/>
      <w:r w:rsidRPr="00ED0636">
        <w:rPr>
          <w:rFonts w:ascii="Times New Roman" w:hAnsi="Times New Roman" w:cs="Times New Roman"/>
          <w:sz w:val="28"/>
          <w:szCs w:val="28"/>
          <w:lang w:val="uk-UA"/>
        </w:rPr>
        <w:t>Новопсковського</w:t>
      </w:r>
      <w:proofErr w:type="spellEnd"/>
      <w:r w:rsidRPr="00ED0636">
        <w:rPr>
          <w:rFonts w:ascii="Times New Roman" w:hAnsi="Times New Roman" w:cs="Times New Roman"/>
          <w:sz w:val="28"/>
          <w:szCs w:val="28"/>
          <w:lang w:val="uk-UA"/>
        </w:rPr>
        <w:t xml:space="preserve"> району з питань працевлаштування, отримання житла, призначення субсидії, благоустрою території та інші.</w:t>
      </w:r>
    </w:p>
    <w:p w:rsidR="004550DA" w:rsidRPr="00ED0636" w:rsidRDefault="004550DA" w:rsidP="004550DA">
      <w:pPr>
        <w:pStyle w:val="a7"/>
        <w:spacing w:after="0"/>
        <w:ind w:left="0" w:firstLine="700"/>
        <w:jc w:val="both"/>
        <w:rPr>
          <w:sz w:val="28"/>
          <w:szCs w:val="28"/>
          <w:lang w:val="uk-UA"/>
        </w:rPr>
      </w:pPr>
      <w:r w:rsidRPr="00ED0636">
        <w:rPr>
          <w:sz w:val="28"/>
          <w:szCs w:val="28"/>
          <w:lang w:val="uk-UA"/>
        </w:rPr>
        <w:t xml:space="preserve">В райдержадміністрації працює пряма телефонна лінія для населення "Телефон довіри" з головою </w:t>
      </w:r>
      <w:proofErr w:type="spellStart"/>
      <w:r w:rsidRPr="00ED0636">
        <w:rPr>
          <w:sz w:val="28"/>
          <w:szCs w:val="28"/>
          <w:lang w:val="uk-UA"/>
        </w:rPr>
        <w:t>Новопсковської</w:t>
      </w:r>
      <w:proofErr w:type="spellEnd"/>
      <w:r w:rsidRPr="00ED0636">
        <w:rPr>
          <w:sz w:val="28"/>
          <w:szCs w:val="28"/>
          <w:lang w:val="uk-UA"/>
        </w:rPr>
        <w:t xml:space="preserve"> райдержадміністрації та його заступниками. Жителі району  мають можливість звернутись для вирішення своїх проблем до голови райдержадміністрації та його заступників згідно із затвердженим графіком роботи прямої телефонної лінії для населення "Телефон довіри". За звітний період було зареєстровано </w:t>
      </w:r>
      <w:r w:rsidRPr="00ED0636">
        <w:rPr>
          <w:b/>
          <w:bCs/>
          <w:sz w:val="28"/>
          <w:szCs w:val="28"/>
          <w:lang w:val="uk-UA"/>
        </w:rPr>
        <w:t>18</w:t>
      </w:r>
      <w:r w:rsidRPr="00ED0636">
        <w:rPr>
          <w:sz w:val="28"/>
          <w:szCs w:val="28"/>
          <w:lang w:val="uk-UA"/>
        </w:rPr>
        <w:t xml:space="preserve"> дзвінків.</w:t>
      </w:r>
    </w:p>
    <w:p w:rsidR="004550DA" w:rsidRPr="00ED0636" w:rsidRDefault="004550DA" w:rsidP="004550DA">
      <w:pPr>
        <w:tabs>
          <w:tab w:val="left" w:pos="580"/>
          <w:tab w:val="left" w:pos="5580"/>
        </w:tabs>
        <w:spacing w:after="0" w:line="240" w:lineRule="auto"/>
        <w:ind w:firstLine="70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За звітний період було проведено </w:t>
      </w:r>
      <w:r w:rsidRPr="00ED0636">
        <w:rPr>
          <w:rFonts w:ascii="Times New Roman" w:hAnsi="Times New Roman" w:cs="Times New Roman"/>
          <w:b/>
          <w:bCs/>
          <w:sz w:val="28"/>
          <w:szCs w:val="28"/>
          <w:lang w:val="uk-UA"/>
        </w:rPr>
        <w:t>12 засідань</w:t>
      </w:r>
      <w:r w:rsidRPr="00ED0636">
        <w:rPr>
          <w:rFonts w:ascii="Times New Roman" w:hAnsi="Times New Roman" w:cs="Times New Roman"/>
          <w:sz w:val="28"/>
          <w:szCs w:val="28"/>
          <w:lang w:val="uk-UA"/>
        </w:rPr>
        <w:t xml:space="preserve"> постійно діючої комісії з питань розгляду звернень громадян при райдержадміністрації, на яких були розглянуті звернення громадян, що потребували додаткового вивчення та залучення спеціалістів структурних підрозділів райдержадміністрації.</w:t>
      </w:r>
    </w:p>
    <w:p w:rsidR="004550DA" w:rsidRPr="00ED0636" w:rsidRDefault="004550DA" w:rsidP="004550DA">
      <w:pPr>
        <w:tabs>
          <w:tab w:val="left" w:pos="580"/>
          <w:tab w:val="left" w:pos="5580"/>
        </w:tabs>
        <w:spacing w:after="0" w:line="240" w:lineRule="auto"/>
        <w:ind w:firstLine="70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Згідно з п. 3 ст.25 Закону України «Про місцеві державні адміністрації» керівництвом та спеціалістами райдержадміністрації кожного місяця проводяться </w:t>
      </w:r>
      <w:r w:rsidRPr="00ED0636">
        <w:rPr>
          <w:rFonts w:ascii="Times New Roman" w:hAnsi="Times New Roman" w:cs="Times New Roman"/>
          <w:b/>
          <w:bCs/>
          <w:sz w:val="28"/>
          <w:szCs w:val="28"/>
          <w:lang w:val="uk-UA"/>
        </w:rPr>
        <w:t>«Дні контролю».</w:t>
      </w:r>
      <w:r w:rsidRPr="00ED0636">
        <w:rPr>
          <w:rFonts w:ascii="Times New Roman" w:hAnsi="Times New Roman" w:cs="Times New Roman"/>
          <w:sz w:val="28"/>
          <w:szCs w:val="28"/>
          <w:lang w:val="uk-UA"/>
        </w:rPr>
        <w:t xml:space="preserve"> </w:t>
      </w:r>
    </w:p>
    <w:p w:rsidR="004550DA" w:rsidRPr="00ED0636" w:rsidRDefault="004550DA" w:rsidP="004550DA">
      <w:pPr>
        <w:tabs>
          <w:tab w:val="left" w:pos="580"/>
          <w:tab w:val="left" w:pos="5580"/>
        </w:tabs>
        <w:spacing w:after="0" w:line="240" w:lineRule="auto"/>
        <w:ind w:firstLine="70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Для поліпшення роботи зі зверненнями громадян керівництвом та спеціалістами райдержадміністрації кожного місяця здійснюються перевірки сільських, селищних рад району та структурних підрозділів </w:t>
      </w:r>
      <w:proofErr w:type="spellStart"/>
      <w:r w:rsidRPr="00ED0636">
        <w:rPr>
          <w:rFonts w:ascii="Times New Roman" w:hAnsi="Times New Roman" w:cs="Times New Roman"/>
          <w:sz w:val="28"/>
          <w:szCs w:val="28"/>
          <w:lang w:val="uk-UA"/>
        </w:rPr>
        <w:t>Новопсковської</w:t>
      </w:r>
      <w:proofErr w:type="spellEnd"/>
      <w:r w:rsidRPr="00ED0636">
        <w:rPr>
          <w:rFonts w:ascii="Times New Roman" w:hAnsi="Times New Roman" w:cs="Times New Roman"/>
          <w:sz w:val="28"/>
          <w:szCs w:val="28"/>
          <w:lang w:val="uk-UA"/>
        </w:rPr>
        <w:t xml:space="preserve"> районної державної адміністрації Луганської області з питання дотримання вимог Закону України «Про звернення громадян». За звітний період було проведено </w:t>
      </w:r>
      <w:r w:rsidRPr="00ED0636">
        <w:rPr>
          <w:rFonts w:ascii="Times New Roman" w:hAnsi="Times New Roman" w:cs="Times New Roman"/>
          <w:b/>
          <w:bCs/>
          <w:sz w:val="28"/>
          <w:szCs w:val="28"/>
          <w:lang w:val="uk-UA"/>
        </w:rPr>
        <w:t xml:space="preserve">11 перевірок, </w:t>
      </w:r>
      <w:r w:rsidRPr="00ED0636">
        <w:rPr>
          <w:rFonts w:ascii="Times New Roman" w:hAnsi="Times New Roman" w:cs="Times New Roman"/>
          <w:sz w:val="28"/>
          <w:szCs w:val="28"/>
          <w:lang w:val="uk-UA"/>
        </w:rPr>
        <w:t>за  результатами яких були вжиті заходи щодо усунення виявлених недоліків.</w:t>
      </w:r>
    </w:p>
    <w:p w:rsidR="004550DA" w:rsidRPr="00ED0636" w:rsidRDefault="004550DA" w:rsidP="004550DA">
      <w:pPr>
        <w:tabs>
          <w:tab w:val="left" w:pos="580"/>
          <w:tab w:val="left" w:pos="5580"/>
        </w:tabs>
        <w:spacing w:after="0" w:line="240" w:lineRule="auto"/>
        <w:ind w:firstLine="70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 xml:space="preserve">Питання про роботу зі зверненнями громадян в райдержадміністрації щомісяця розглядається на апаратних нарадах, </w:t>
      </w:r>
      <w:proofErr w:type="spellStart"/>
      <w:r w:rsidRPr="00ED0636">
        <w:rPr>
          <w:rFonts w:ascii="Times New Roman" w:hAnsi="Times New Roman" w:cs="Times New Roman"/>
          <w:sz w:val="28"/>
          <w:szCs w:val="28"/>
          <w:lang w:val="uk-UA"/>
        </w:rPr>
        <w:t>щопівроку</w:t>
      </w:r>
      <w:proofErr w:type="spellEnd"/>
      <w:r w:rsidRPr="00ED0636">
        <w:rPr>
          <w:rFonts w:ascii="Times New Roman" w:hAnsi="Times New Roman" w:cs="Times New Roman"/>
          <w:sz w:val="28"/>
          <w:szCs w:val="28"/>
          <w:lang w:val="uk-UA"/>
        </w:rPr>
        <w:t xml:space="preserve"> на засіданнях колегії райдержадміністрації, за результатами розгляду надаються відповідні доручення керівникам підприємств, організацій, установ району, сільським, селищним головам, керівникам структурних підрозділів районної державної адміністрації щодо поліпшення роботи зі зверненнями громадян.</w:t>
      </w:r>
    </w:p>
    <w:p w:rsidR="004550DA" w:rsidRPr="00ED0636" w:rsidRDefault="004550DA" w:rsidP="004550DA">
      <w:pPr>
        <w:tabs>
          <w:tab w:val="left" w:pos="580"/>
          <w:tab w:val="left" w:pos="5580"/>
        </w:tabs>
        <w:spacing w:after="0" w:line="240" w:lineRule="auto"/>
        <w:ind w:firstLine="700"/>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За підсумками роботи зі зверненнями громадян в райдержадміністрації щомісяця готуються інформаційно-аналітичні довідки, статистичні звіти. Інформація доводиться до відома керівництва райдержадміністрації для вжиття невідкладних заходів реагування та вирішення нагальних проблем жителів району.</w:t>
      </w:r>
    </w:p>
    <w:p w:rsidR="00C514BA" w:rsidRPr="00ED0636" w:rsidRDefault="00C514BA" w:rsidP="001C66C9">
      <w:pPr>
        <w:tabs>
          <w:tab w:val="left" w:pos="720"/>
        </w:tabs>
        <w:spacing w:after="0" w:line="240" w:lineRule="auto"/>
        <w:jc w:val="center"/>
        <w:rPr>
          <w:rFonts w:ascii="Times New Roman" w:hAnsi="Times New Roman" w:cs="Times New Roman"/>
          <w:b/>
          <w:i/>
          <w:sz w:val="32"/>
          <w:szCs w:val="32"/>
          <w:u w:val="single"/>
          <w:lang w:val="uk-UA"/>
        </w:rPr>
      </w:pPr>
      <w:r w:rsidRPr="00ED0636">
        <w:rPr>
          <w:rFonts w:ascii="Times New Roman" w:hAnsi="Times New Roman" w:cs="Times New Roman"/>
          <w:b/>
          <w:i/>
          <w:sz w:val="32"/>
          <w:szCs w:val="32"/>
          <w:u w:val="single"/>
          <w:lang w:val="uk-UA"/>
        </w:rPr>
        <w:t>Підсумок</w:t>
      </w:r>
    </w:p>
    <w:p w:rsidR="00C514BA" w:rsidRPr="00ED0636" w:rsidRDefault="00C514BA" w:rsidP="00C26770">
      <w:pPr>
        <w:tabs>
          <w:tab w:val="left" w:pos="720"/>
        </w:tabs>
        <w:spacing w:after="0" w:line="240" w:lineRule="auto"/>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ab/>
        <w:t>На завершення свого виступу хочу сказати про те, що відвертість і конструктивний підхід до вирішення актуальних питань життєдіяльності територіальних громад повин</w:t>
      </w:r>
      <w:r w:rsidR="004847D9" w:rsidRPr="00ED0636">
        <w:rPr>
          <w:rFonts w:ascii="Times New Roman" w:hAnsi="Times New Roman" w:cs="Times New Roman"/>
          <w:sz w:val="28"/>
          <w:szCs w:val="28"/>
          <w:lang w:val="uk-UA"/>
        </w:rPr>
        <w:t>е</w:t>
      </w:r>
      <w:r w:rsidRPr="00ED0636">
        <w:rPr>
          <w:rFonts w:ascii="Times New Roman" w:hAnsi="Times New Roman" w:cs="Times New Roman"/>
          <w:sz w:val="28"/>
          <w:szCs w:val="28"/>
          <w:lang w:val="uk-UA"/>
        </w:rPr>
        <w:t xml:space="preserve">н </w:t>
      </w:r>
      <w:r w:rsidR="004847D9" w:rsidRPr="00ED0636">
        <w:rPr>
          <w:rFonts w:ascii="Times New Roman" w:hAnsi="Times New Roman" w:cs="Times New Roman"/>
          <w:sz w:val="28"/>
          <w:szCs w:val="28"/>
          <w:lang w:val="uk-UA"/>
        </w:rPr>
        <w:t>ґрунтуватис</w:t>
      </w:r>
      <w:r w:rsidR="00885216" w:rsidRPr="00ED0636">
        <w:rPr>
          <w:rFonts w:ascii="Times New Roman" w:hAnsi="Times New Roman" w:cs="Times New Roman"/>
          <w:sz w:val="28"/>
          <w:szCs w:val="28"/>
          <w:lang w:val="uk-UA"/>
        </w:rPr>
        <w:t>я</w:t>
      </w:r>
      <w:r w:rsidRPr="00ED0636">
        <w:rPr>
          <w:rFonts w:ascii="Times New Roman" w:hAnsi="Times New Roman" w:cs="Times New Roman"/>
          <w:sz w:val="28"/>
          <w:szCs w:val="28"/>
          <w:lang w:val="uk-UA"/>
        </w:rPr>
        <w:t xml:space="preserve"> на баченні перспектив розвитку району, яка є запорукою співпраці усіх його ланок та подальшої розбудови суспільних і соціально – економічних відносин у всіх населених пунктах району.</w:t>
      </w:r>
    </w:p>
    <w:p w:rsidR="00C514BA" w:rsidRPr="00ED0636" w:rsidRDefault="00C514BA" w:rsidP="00C26770">
      <w:pPr>
        <w:pStyle w:val="a3"/>
        <w:spacing w:before="0" w:beforeAutospacing="0" w:after="0"/>
        <w:ind w:firstLine="567"/>
        <w:jc w:val="both"/>
        <w:rPr>
          <w:sz w:val="28"/>
          <w:szCs w:val="28"/>
          <w:lang w:val="uk-UA"/>
        </w:rPr>
      </w:pPr>
      <w:r w:rsidRPr="00ED0636">
        <w:rPr>
          <w:sz w:val="28"/>
          <w:szCs w:val="28"/>
          <w:lang w:val="uk-UA"/>
        </w:rPr>
        <w:lastRenderedPageBreak/>
        <w:t>У 201</w:t>
      </w:r>
      <w:r w:rsidR="00AB2DAD" w:rsidRPr="00ED0636">
        <w:rPr>
          <w:sz w:val="28"/>
          <w:szCs w:val="28"/>
          <w:lang w:val="uk-UA"/>
        </w:rPr>
        <w:t>9</w:t>
      </w:r>
      <w:r w:rsidRPr="00ED0636">
        <w:rPr>
          <w:sz w:val="28"/>
          <w:szCs w:val="28"/>
          <w:lang w:val="uk-UA"/>
        </w:rPr>
        <w:t xml:space="preserve"> році в основу діяльності райдержадміністрації та її структурних підрозділів </w:t>
      </w:r>
      <w:r w:rsidR="00673135" w:rsidRPr="00ED0636">
        <w:rPr>
          <w:sz w:val="28"/>
          <w:szCs w:val="28"/>
          <w:lang w:val="uk-UA"/>
        </w:rPr>
        <w:t xml:space="preserve">було </w:t>
      </w:r>
      <w:r w:rsidRPr="00ED0636">
        <w:rPr>
          <w:sz w:val="28"/>
          <w:szCs w:val="28"/>
          <w:lang w:val="uk-UA"/>
        </w:rPr>
        <w:t xml:space="preserve">закладено </w:t>
      </w:r>
      <w:r w:rsidRPr="00ED0636">
        <w:rPr>
          <w:b/>
          <w:bCs/>
          <w:sz w:val="28"/>
          <w:szCs w:val="28"/>
          <w:lang w:val="uk-UA"/>
        </w:rPr>
        <w:t xml:space="preserve">такі </w:t>
      </w:r>
      <w:r w:rsidRPr="00ED0636">
        <w:rPr>
          <w:sz w:val="28"/>
          <w:szCs w:val="28"/>
          <w:lang w:val="uk-UA"/>
        </w:rPr>
        <w:t>основні пріоритети соціально-економічного розвитку:</w:t>
      </w:r>
    </w:p>
    <w:p w:rsidR="00C514BA" w:rsidRPr="00ED0636" w:rsidRDefault="00C514BA" w:rsidP="00C26770">
      <w:pPr>
        <w:pStyle w:val="a3"/>
        <w:spacing w:before="0" w:beforeAutospacing="0" w:after="0"/>
        <w:jc w:val="both"/>
        <w:rPr>
          <w:sz w:val="28"/>
          <w:szCs w:val="28"/>
          <w:lang w:val="uk-UA"/>
        </w:rPr>
      </w:pPr>
      <w:r w:rsidRPr="00ED0636">
        <w:rPr>
          <w:bCs/>
          <w:sz w:val="28"/>
          <w:szCs w:val="28"/>
          <w:lang w:val="uk-UA"/>
        </w:rPr>
        <w:t>1.</w:t>
      </w:r>
      <w:r w:rsidR="004847D9" w:rsidRPr="00ED0636">
        <w:rPr>
          <w:bCs/>
          <w:sz w:val="28"/>
          <w:szCs w:val="28"/>
          <w:lang w:val="uk-UA"/>
        </w:rPr>
        <w:t xml:space="preserve"> </w:t>
      </w:r>
      <w:r w:rsidRPr="00ED0636">
        <w:rPr>
          <w:bCs/>
          <w:sz w:val="28"/>
          <w:szCs w:val="28"/>
          <w:lang w:val="uk-UA"/>
        </w:rPr>
        <w:t>Забезпечення безпеки життєдіяльності населення району.</w:t>
      </w:r>
    </w:p>
    <w:p w:rsidR="00C514BA" w:rsidRPr="00ED0636" w:rsidRDefault="00C514BA" w:rsidP="00C26770">
      <w:pPr>
        <w:pStyle w:val="a3"/>
        <w:spacing w:before="0" w:beforeAutospacing="0" w:after="0"/>
        <w:jc w:val="both"/>
        <w:rPr>
          <w:sz w:val="28"/>
          <w:szCs w:val="28"/>
          <w:lang w:val="uk-UA"/>
        </w:rPr>
      </w:pPr>
      <w:r w:rsidRPr="00ED0636">
        <w:rPr>
          <w:bCs/>
          <w:sz w:val="28"/>
          <w:szCs w:val="28"/>
          <w:lang w:val="uk-UA"/>
        </w:rPr>
        <w:t>2.</w:t>
      </w:r>
      <w:r w:rsidR="004847D9" w:rsidRPr="00ED0636">
        <w:rPr>
          <w:bCs/>
          <w:sz w:val="28"/>
          <w:szCs w:val="28"/>
          <w:lang w:val="uk-UA"/>
        </w:rPr>
        <w:t xml:space="preserve"> </w:t>
      </w:r>
      <w:r w:rsidRPr="00ED0636">
        <w:rPr>
          <w:bCs/>
          <w:sz w:val="28"/>
          <w:szCs w:val="28"/>
          <w:lang w:val="uk-UA"/>
        </w:rPr>
        <w:t>Зростання конкурентоспроможності економіки району.</w:t>
      </w:r>
    </w:p>
    <w:p w:rsidR="00C514BA" w:rsidRPr="00ED0636" w:rsidRDefault="00C514BA" w:rsidP="00C26770">
      <w:pPr>
        <w:pStyle w:val="a3"/>
        <w:spacing w:before="0" w:beforeAutospacing="0" w:after="0"/>
        <w:jc w:val="both"/>
        <w:rPr>
          <w:sz w:val="28"/>
          <w:szCs w:val="28"/>
          <w:lang w:val="uk-UA"/>
        </w:rPr>
      </w:pPr>
      <w:r w:rsidRPr="00ED0636">
        <w:rPr>
          <w:bCs/>
          <w:sz w:val="28"/>
          <w:szCs w:val="28"/>
          <w:lang w:val="uk-UA"/>
        </w:rPr>
        <w:t>3. Залучення інвестицій.</w:t>
      </w:r>
    </w:p>
    <w:p w:rsidR="00C514BA" w:rsidRPr="00ED0636" w:rsidRDefault="00C514BA" w:rsidP="00C26770">
      <w:pPr>
        <w:pStyle w:val="a3"/>
        <w:spacing w:before="0" w:beforeAutospacing="0" w:after="0"/>
        <w:jc w:val="both"/>
        <w:rPr>
          <w:sz w:val="28"/>
          <w:szCs w:val="28"/>
          <w:lang w:val="uk-UA"/>
        </w:rPr>
      </w:pPr>
      <w:r w:rsidRPr="00ED0636">
        <w:rPr>
          <w:bCs/>
          <w:sz w:val="28"/>
          <w:szCs w:val="28"/>
          <w:lang w:val="uk-UA"/>
        </w:rPr>
        <w:t>4.</w:t>
      </w:r>
      <w:r w:rsidR="004847D9" w:rsidRPr="00ED0636">
        <w:rPr>
          <w:bCs/>
          <w:sz w:val="28"/>
          <w:szCs w:val="28"/>
          <w:lang w:val="uk-UA"/>
        </w:rPr>
        <w:t xml:space="preserve"> </w:t>
      </w:r>
      <w:r w:rsidRPr="00ED0636">
        <w:rPr>
          <w:bCs/>
          <w:sz w:val="28"/>
          <w:szCs w:val="28"/>
          <w:lang w:val="uk-UA"/>
        </w:rPr>
        <w:t>Ремонт та реконструкція об</w:t>
      </w:r>
      <w:r w:rsidR="004847D9" w:rsidRPr="00ED0636">
        <w:rPr>
          <w:bCs/>
          <w:sz w:val="28"/>
          <w:szCs w:val="28"/>
          <w:lang w:val="uk-UA"/>
        </w:rPr>
        <w:t>’</w:t>
      </w:r>
      <w:r w:rsidRPr="00ED0636">
        <w:rPr>
          <w:bCs/>
          <w:sz w:val="28"/>
          <w:szCs w:val="28"/>
          <w:lang w:val="uk-UA"/>
        </w:rPr>
        <w:t>єктів соціально-культурного призначення.</w:t>
      </w:r>
    </w:p>
    <w:p w:rsidR="00C514BA" w:rsidRPr="00ED0636" w:rsidRDefault="00C514BA" w:rsidP="00672CB5">
      <w:pPr>
        <w:pStyle w:val="a3"/>
        <w:spacing w:before="0" w:beforeAutospacing="0" w:after="0"/>
        <w:jc w:val="both"/>
        <w:rPr>
          <w:bCs/>
          <w:sz w:val="28"/>
          <w:szCs w:val="28"/>
          <w:lang w:val="uk-UA"/>
        </w:rPr>
      </w:pPr>
      <w:r w:rsidRPr="00ED0636">
        <w:rPr>
          <w:bCs/>
          <w:sz w:val="28"/>
          <w:szCs w:val="28"/>
          <w:lang w:val="uk-UA"/>
        </w:rPr>
        <w:t>5.</w:t>
      </w:r>
      <w:r w:rsidR="004847D9" w:rsidRPr="00ED0636">
        <w:rPr>
          <w:bCs/>
          <w:sz w:val="28"/>
          <w:szCs w:val="28"/>
          <w:lang w:val="uk-UA"/>
        </w:rPr>
        <w:t xml:space="preserve"> </w:t>
      </w:r>
      <w:r w:rsidRPr="00ED0636">
        <w:rPr>
          <w:bCs/>
          <w:sz w:val="28"/>
          <w:szCs w:val="28"/>
          <w:lang w:val="uk-UA"/>
        </w:rPr>
        <w:t>Розвиток соціальної та культ</w:t>
      </w:r>
      <w:r w:rsidR="004847D9" w:rsidRPr="00ED0636">
        <w:rPr>
          <w:bCs/>
          <w:sz w:val="28"/>
          <w:szCs w:val="28"/>
          <w:lang w:val="uk-UA"/>
        </w:rPr>
        <w:t>у</w:t>
      </w:r>
      <w:r w:rsidRPr="00ED0636">
        <w:rPr>
          <w:bCs/>
          <w:sz w:val="28"/>
          <w:szCs w:val="28"/>
          <w:lang w:val="uk-UA"/>
        </w:rPr>
        <w:t>рної сфери району.</w:t>
      </w:r>
    </w:p>
    <w:p w:rsidR="00672CB5" w:rsidRPr="00ED0636" w:rsidRDefault="00672CB5" w:rsidP="00672CB5">
      <w:pPr>
        <w:spacing w:after="0" w:line="240" w:lineRule="auto"/>
        <w:jc w:val="both"/>
        <w:rPr>
          <w:rFonts w:ascii="Times New Roman" w:eastAsia="Calibri" w:hAnsi="Times New Roman" w:cs="Times New Roman"/>
          <w:sz w:val="28"/>
          <w:szCs w:val="28"/>
          <w:lang w:val="uk-UA" w:eastAsia="ru-RU"/>
        </w:rPr>
      </w:pPr>
      <w:r w:rsidRPr="00ED0636">
        <w:rPr>
          <w:bCs/>
          <w:sz w:val="28"/>
          <w:szCs w:val="28"/>
          <w:lang w:val="uk-UA"/>
        </w:rPr>
        <w:t>6.</w:t>
      </w:r>
      <w:r w:rsidRPr="00ED0636">
        <w:rPr>
          <w:rFonts w:ascii="Times New Roman" w:eastAsia="Calibri" w:hAnsi="Times New Roman" w:cs="Times New Roman"/>
          <w:b/>
          <w:sz w:val="28"/>
          <w:szCs w:val="28"/>
          <w:lang w:val="uk-UA" w:eastAsia="ru-RU"/>
        </w:rPr>
        <w:t xml:space="preserve"> </w:t>
      </w:r>
      <w:r w:rsidRPr="00ED0636">
        <w:rPr>
          <w:rFonts w:ascii="Times New Roman" w:eastAsia="Calibri" w:hAnsi="Times New Roman" w:cs="Times New Roman"/>
          <w:sz w:val="28"/>
          <w:szCs w:val="28"/>
          <w:lang w:val="uk-UA" w:eastAsia="ru-RU"/>
        </w:rPr>
        <w:t xml:space="preserve">Реформування первинної та вторинної медичної ланки. </w:t>
      </w:r>
    </w:p>
    <w:p w:rsidR="00C514BA" w:rsidRPr="00ED0636" w:rsidRDefault="00672CB5" w:rsidP="00672CB5">
      <w:pPr>
        <w:pStyle w:val="a3"/>
        <w:spacing w:before="0" w:beforeAutospacing="0" w:after="0"/>
        <w:jc w:val="both"/>
        <w:rPr>
          <w:sz w:val="28"/>
          <w:szCs w:val="28"/>
          <w:lang w:val="uk-UA"/>
        </w:rPr>
      </w:pPr>
      <w:r w:rsidRPr="00ED0636">
        <w:rPr>
          <w:bCs/>
          <w:sz w:val="28"/>
          <w:szCs w:val="28"/>
          <w:lang w:val="uk-UA"/>
        </w:rPr>
        <w:t>7</w:t>
      </w:r>
      <w:r w:rsidR="00C514BA" w:rsidRPr="00ED0636">
        <w:rPr>
          <w:bCs/>
          <w:sz w:val="28"/>
          <w:szCs w:val="28"/>
          <w:lang w:val="uk-UA"/>
        </w:rPr>
        <w:t>.Розвиток місцевого самоврядування. Децентралізація влади та міжбюджетних відносин.</w:t>
      </w:r>
    </w:p>
    <w:p w:rsidR="00672CB5" w:rsidRPr="00ED0636" w:rsidRDefault="00672CB5" w:rsidP="00672CB5">
      <w:pPr>
        <w:spacing w:after="0" w:line="240" w:lineRule="auto"/>
        <w:ind w:firstLine="689"/>
        <w:jc w:val="both"/>
        <w:rPr>
          <w:rFonts w:ascii="Times New Roman" w:hAnsi="Times New Roman" w:cs="Times New Roman"/>
          <w:sz w:val="28"/>
          <w:szCs w:val="28"/>
          <w:lang w:val="uk-UA"/>
        </w:rPr>
      </w:pPr>
    </w:p>
    <w:p w:rsidR="0004768F" w:rsidRPr="00ED0636" w:rsidRDefault="00885216" w:rsidP="00672CB5">
      <w:pPr>
        <w:spacing w:after="0" w:line="240" w:lineRule="auto"/>
        <w:ind w:firstLine="689"/>
        <w:jc w:val="both"/>
        <w:rPr>
          <w:rFonts w:ascii="Times New Roman" w:hAnsi="Times New Roman" w:cs="Times New Roman"/>
          <w:sz w:val="28"/>
          <w:szCs w:val="28"/>
          <w:lang w:val="uk-UA"/>
        </w:rPr>
      </w:pPr>
      <w:r w:rsidRPr="00ED0636">
        <w:rPr>
          <w:rFonts w:ascii="Times New Roman" w:hAnsi="Times New Roman" w:cs="Times New Roman"/>
          <w:sz w:val="28"/>
          <w:szCs w:val="28"/>
          <w:lang w:val="uk-UA"/>
        </w:rPr>
        <w:t>Дякую за увагу!</w:t>
      </w:r>
    </w:p>
    <w:p w:rsidR="00643701" w:rsidRPr="00ED0636" w:rsidRDefault="00643701" w:rsidP="00672CB5">
      <w:pPr>
        <w:spacing w:after="0" w:line="240" w:lineRule="auto"/>
        <w:ind w:firstLine="720"/>
        <w:jc w:val="both"/>
        <w:rPr>
          <w:rFonts w:ascii="Times New Roman" w:hAnsi="Times New Roman" w:cs="Times New Roman"/>
          <w:sz w:val="28"/>
          <w:szCs w:val="28"/>
          <w:lang w:val="uk-UA"/>
        </w:rPr>
      </w:pPr>
    </w:p>
    <w:p w:rsidR="008A5911" w:rsidRPr="00ED0636" w:rsidRDefault="008A5911" w:rsidP="00672CB5">
      <w:pPr>
        <w:spacing w:after="0" w:line="240" w:lineRule="auto"/>
        <w:jc w:val="both"/>
        <w:rPr>
          <w:rFonts w:ascii="Times New Roman" w:hAnsi="Times New Roman" w:cs="Times New Roman"/>
          <w:sz w:val="24"/>
          <w:szCs w:val="24"/>
          <w:lang w:val="uk-UA"/>
        </w:rPr>
      </w:pPr>
    </w:p>
    <w:sectPr w:rsidR="008A5911" w:rsidRPr="00ED0636" w:rsidSect="00A06FF0">
      <w:headerReference w:type="default" r:id="rId10"/>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632" w:rsidRDefault="00FD1632" w:rsidP="002C191B">
      <w:pPr>
        <w:spacing w:after="0" w:line="240" w:lineRule="auto"/>
      </w:pPr>
      <w:r>
        <w:separator/>
      </w:r>
    </w:p>
  </w:endnote>
  <w:endnote w:type="continuationSeparator" w:id="0">
    <w:p w:rsidR="00FD1632" w:rsidRDefault="00FD1632" w:rsidP="002C1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632" w:rsidRDefault="00FD1632" w:rsidP="002C191B">
      <w:pPr>
        <w:spacing w:after="0" w:line="240" w:lineRule="auto"/>
      </w:pPr>
      <w:r>
        <w:separator/>
      </w:r>
    </w:p>
  </w:footnote>
  <w:footnote w:type="continuationSeparator" w:id="0">
    <w:p w:rsidR="00FD1632" w:rsidRDefault="00FD1632" w:rsidP="002C1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323359"/>
      <w:docPartObj>
        <w:docPartGallery w:val="Page Numbers (Top of Page)"/>
        <w:docPartUnique/>
      </w:docPartObj>
    </w:sdtPr>
    <w:sdtContent>
      <w:p w:rsidR="00B461F8" w:rsidRDefault="00B461F8">
        <w:pPr>
          <w:pStyle w:val="af1"/>
          <w:jc w:val="center"/>
        </w:pPr>
        <w:r>
          <w:fldChar w:fldCharType="begin"/>
        </w:r>
        <w:r>
          <w:instrText>PAGE   \* MERGEFORMAT</w:instrText>
        </w:r>
        <w:r>
          <w:fldChar w:fldCharType="separate"/>
        </w:r>
        <w:r w:rsidR="0034469B">
          <w:rPr>
            <w:noProof/>
          </w:rPr>
          <w:t>1</w:t>
        </w:r>
        <w:r>
          <w:fldChar w:fldCharType="end"/>
        </w:r>
      </w:p>
    </w:sdtContent>
  </w:sdt>
  <w:p w:rsidR="00B461F8" w:rsidRDefault="00B461F8">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60EDF6"/>
    <w:lvl w:ilvl="0">
      <w:numFmt w:val="decimal"/>
      <w:lvlText w:val="*"/>
      <w:lvlJc w:val="left"/>
      <w:pPr>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15:restartNumberingAfterBreak="0">
    <w:nsid w:val="00CF2E29"/>
    <w:multiLevelType w:val="hybridMultilevel"/>
    <w:tmpl w:val="1248CBD6"/>
    <w:lvl w:ilvl="0" w:tplc="9A5C5F08">
      <w:numFmt w:val="bullet"/>
      <w:lvlText w:val="-"/>
      <w:lvlJc w:val="left"/>
      <w:pPr>
        <w:tabs>
          <w:tab w:val="num" w:pos="502"/>
        </w:tabs>
        <w:ind w:left="502"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9B3315"/>
    <w:multiLevelType w:val="hybridMultilevel"/>
    <w:tmpl w:val="B03EC336"/>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2725C39"/>
    <w:multiLevelType w:val="hybridMultilevel"/>
    <w:tmpl w:val="62802660"/>
    <w:lvl w:ilvl="0" w:tplc="FFFFFFFF">
      <w:numFmt w:val="bullet"/>
      <w:lvlText w:val="-"/>
      <w:lvlJc w:val="left"/>
      <w:pPr>
        <w:tabs>
          <w:tab w:val="num" w:pos="1003"/>
        </w:tabs>
        <w:ind w:left="1003" w:hanging="283"/>
      </w:pPr>
      <w:rPr>
        <w:rFonts w:ascii="Times New Roman" w:eastAsia="Times New Roman" w:hAnsi="Times New Roman" w:cs="Times New Roman" w:hint="default"/>
      </w:rPr>
    </w:lvl>
    <w:lvl w:ilvl="1" w:tplc="FFFFFFFF">
      <w:numFmt w:val="bullet"/>
      <w:lvlText w:val="-"/>
      <w:lvlJc w:val="left"/>
      <w:pPr>
        <w:tabs>
          <w:tab w:val="num" w:pos="1440"/>
        </w:tabs>
        <w:ind w:left="1440" w:hanging="360"/>
      </w:pPr>
      <w:rPr>
        <w:rFonts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746227"/>
    <w:multiLevelType w:val="hybridMultilevel"/>
    <w:tmpl w:val="0DE0A700"/>
    <w:lvl w:ilvl="0" w:tplc="3E6C471E">
      <w:numFmt w:val="bullet"/>
      <w:lvlText w:val="-"/>
      <w:lvlJc w:val="left"/>
      <w:pPr>
        <w:tabs>
          <w:tab w:val="num" w:pos="720"/>
        </w:tabs>
        <w:ind w:left="720" w:hanging="360"/>
      </w:pPr>
      <w:rPr>
        <w:rFonts w:ascii="Times New Roman" w:eastAsia="Times New Roman" w:hAnsi="Times New Roman" w:hint="default"/>
        <w:color w:val="auto"/>
        <w:sz w:val="24"/>
        <w:szCs w:val="24"/>
      </w:rPr>
    </w:lvl>
    <w:lvl w:ilvl="1" w:tplc="04190001">
      <w:start w:val="1"/>
      <w:numFmt w:val="bullet"/>
      <w:lvlText w:val=""/>
      <w:lvlJc w:val="left"/>
      <w:pPr>
        <w:tabs>
          <w:tab w:val="num" w:pos="1440"/>
        </w:tabs>
        <w:ind w:left="1440" w:hanging="360"/>
      </w:pPr>
      <w:rPr>
        <w:rFonts w:ascii="Symbol" w:hAnsi="Symbol" w:cs="Symbol" w:hint="default"/>
        <w:color w:val="auto"/>
        <w:sz w:val="24"/>
        <w:szCs w:val="24"/>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96314D3"/>
    <w:multiLevelType w:val="hybridMultilevel"/>
    <w:tmpl w:val="393657BC"/>
    <w:lvl w:ilvl="0" w:tplc="1F50BE7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5F2586"/>
    <w:multiLevelType w:val="hybridMultilevel"/>
    <w:tmpl w:val="7654117E"/>
    <w:lvl w:ilvl="0" w:tplc="79F65FB6">
      <w:start w:val="1"/>
      <w:numFmt w:val="decimal"/>
      <w:lvlText w:val="%1."/>
      <w:lvlJc w:val="left"/>
      <w:pPr>
        <w:ind w:left="1080" w:hanging="360"/>
      </w:pPr>
      <w:rPr>
        <w:rFonts w:cs="Times New Roman"/>
        <w:b/>
        <w:i w:val="0"/>
        <w:color w:val="auto"/>
      </w:rPr>
    </w:lvl>
    <w:lvl w:ilvl="1" w:tplc="42A4E566">
      <w:numFmt w:val="bullet"/>
      <w:lvlText w:val="-"/>
      <w:lvlJc w:val="left"/>
      <w:pPr>
        <w:tabs>
          <w:tab w:val="num" w:pos="2852"/>
        </w:tabs>
        <w:ind w:left="2852" w:hanging="1035"/>
      </w:pPr>
      <w:rPr>
        <w:rFonts w:ascii="Times New Roman" w:eastAsia="Times New Roman" w:hAnsi="Times New Roman" w:hint="default"/>
      </w:rPr>
    </w:lvl>
    <w:lvl w:ilvl="2" w:tplc="0419001B">
      <w:start w:val="1"/>
      <w:numFmt w:val="lowerRoman"/>
      <w:lvlText w:val="%3."/>
      <w:lvlJc w:val="right"/>
      <w:pPr>
        <w:ind w:left="2897" w:hanging="180"/>
      </w:pPr>
      <w:rPr>
        <w:rFonts w:cs="Times New Roman"/>
      </w:rPr>
    </w:lvl>
    <w:lvl w:ilvl="3" w:tplc="0419000F">
      <w:start w:val="1"/>
      <w:numFmt w:val="decimal"/>
      <w:lvlText w:val="%4."/>
      <w:lvlJc w:val="left"/>
      <w:pPr>
        <w:ind w:left="3617" w:hanging="360"/>
      </w:pPr>
      <w:rPr>
        <w:rFonts w:cs="Times New Roman"/>
      </w:rPr>
    </w:lvl>
    <w:lvl w:ilvl="4" w:tplc="04190019">
      <w:start w:val="1"/>
      <w:numFmt w:val="lowerLetter"/>
      <w:lvlText w:val="%5."/>
      <w:lvlJc w:val="left"/>
      <w:pPr>
        <w:ind w:left="4337" w:hanging="360"/>
      </w:pPr>
      <w:rPr>
        <w:rFonts w:cs="Times New Roman"/>
      </w:rPr>
    </w:lvl>
    <w:lvl w:ilvl="5" w:tplc="0419001B">
      <w:start w:val="1"/>
      <w:numFmt w:val="lowerRoman"/>
      <w:lvlText w:val="%6."/>
      <w:lvlJc w:val="right"/>
      <w:pPr>
        <w:ind w:left="5057" w:hanging="180"/>
      </w:pPr>
      <w:rPr>
        <w:rFonts w:cs="Times New Roman"/>
      </w:rPr>
    </w:lvl>
    <w:lvl w:ilvl="6" w:tplc="0419000F">
      <w:start w:val="1"/>
      <w:numFmt w:val="decimal"/>
      <w:lvlText w:val="%7."/>
      <w:lvlJc w:val="left"/>
      <w:pPr>
        <w:ind w:left="5777" w:hanging="360"/>
      </w:pPr>
      <w:rPr>
        <w:rFonts w:cs="Times New Roman"/>
      </w:rPr>
    </w:lvl>
    <w:lvl w:ilvl="7" w:tplc="04190019">
      <w:start w:val="1"/>
      <w:numFmt w:val="lowerLetter"/>
      <w:lvlText w:val="%8."/>
      <w:lvlJc w:val="left"/>
      <w:pPr>
        <w:ind w:left="6497" w:hanging="360"/>
      </w:pPr>
      <w:rPr>
        <w:rFonts w:cs="Times New Roman"/>
      </w:rPr>
    </w:lvl>
    <w:lvl w:ilvl="8" w:tplc="0419001B">
      <w:start w:val="1"/>
      <w:numFmt w:val="lowerRoman"/>
      <w:lvlText w:val="%9."/>
      <w:lvlJc w:val="right"/>
      <w:pPr>
        <w:ind w:left="7217" w:hanging="180"/>
      </w:pPr>
      <w:rPr>
        <w:rFonts w:cs="Times New Roman"/>
      </w:rPr>
    </w:lvl>
  </w:abstractNum>
  <w:abstractNum w:abstractNumId="9" w15:restartNumberingAfterBreak="0">
    <w:nsid w:val="36284D86"/>
    <w:multiLevelType w:val="hybridMultilevel"/>
    <w:tmpl w:val="57F26DDE"/>
    <w:lvl w:ilvl="0" w:tplc="58368E72">
      <w:numFmt w:val="bullet"/>
      <w:lvlText w:val="-"/>
      <w:lvlJc w:val="left"/>
      <w:pPr>
        <w:ind w:left="927"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38606D66"/>
    <w:multiLevelType w:val="hybridMultilevel"/>
    <w:tmpl w:val="09BCC12C"/>
    <w:lvl w:ilvl="0" w:tplc="7180980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925F2B"/>
    <w:multiLevelType w:val="hybridMultilevel"/>
    <w:tmpl w:val="F5323D36"/>
    <w:lvl w:ilvl="0" w:tplc="FFFFFFFF">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D162C06"/>
    <w:multiLevelType w:val="hybridMultilevel"/>
    <w:tmpl w:val="CEC26DEE"/>
    <w:lvl w:ilvl="0" w:tplc="BE763890">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301A4D"/>
    <w:multiLevelType w:val="hybridMultilevel"/>
    <w:tmpl w:val="161227E6"/>
    <w:lvl w:ilvl="0" w:tplc="51BC22E6">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443E5121"/>
    <w:multiLevelType w:val="hybridMultilevel"/>
    <w:tmpl w:val="328A32DA"/>
    <w:lvl w:ilvl="0" w:tplc="9A5C5F08">
      <w:numFmt w:val="bullet"/>
      <w:lvlText w:val="-"/>
      <w:lvlJc w:val="left"/>
      <w:pPr>
        <w:tabs>
          <w:tab w:val="num" w:pos="502"/>
        </w:tabs>
        <w:ind w:left="502"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7539E6"/>
    <w:multiLevelType w:val="hybridMultilevel"/>
    <w:tmpl w:val="FAA41732"/>
    <w:lvl w:ilvl="0" w:tplc="9350069C">
      <w:numFmt w:val="bullet"/>
      <w:lvlText w:val="-"/>
      <w:lvlJc w:val="left"/>
      <w:pPr>
        <w:ind w:left="1049" w:hanging="360"/>
      </w:pPr>
      <w:rPr>
        <w:rFonts w:ascii="Times New Roman CYR" w:eastAsia="Times New Roman" w:hAnsi="Times New Roman CYR" w:cs="Times New Roman CYR" w:hint="default"/>
      </w:rPr>
    </w:lvl>
    <w:lvl w:ilvl="1" w:tplc="04190003" w:tentative="1">
      <w:start w:val="1"/>
      <w:numFmt w:val="bullet"/>
      <w:lvlText w:val="o"/>
      <w:lvlJc w:val="left"/>
      <w:pPr>
        <w:ind w:left="1769" w:hanging="360"/>
      </w:pPr>
      <w:rPr>
        <w:rFonts w:ascii="Courier New" w:hAnsi="Courier New" w:cs="Courier New" w:hint="default"/>
      </w:rPr>
    </w:lvl>
    <w:lvl w:ilvl="2" w:tplc="04190005" w:tentative="1">
      <w:start w:val="1"/>
      <w:numFmt w:val="bullet"/>
      <w:lvlText w:val=""/>
      <w:lvlJc w:val="left"/>
      <w:pPr>
        <w:ind w:left="2489" w:hanging="360"/>
      </w:pPr>
      <w:rPr>
        <w:rFonts w:ascii="Wingdings" w:hAnsi="Wingdings" w:hint="default"/>
      </w:rPr>
    </w:lvl>
    <w:lvl w:ilvl="3" w:tplc="04190001" w:tentative="1">
      <w:start w:val="1"/>
      <w:numFmt w:val="bullet"/>
      <w:lvlText w:val=""/>
      <w:lvlJc w:val="left"/>
      <w:pPr>
        <w:ind w:left="3209" w:hanging="360"/>
      </w:pPr>
      <w:rPr>
        <w:rFonts w:ascii="Symbol" w:hAnsi="Symbol" w:hint="default"/>
      </w:rPr>
    </w:lvl>
    <w:lvl w:ilvl="4" w:tplc="04190003" w:tentative="1">
      <w:start w:val="1"/>
      <w:numFmt w:val="bullet"/>
      <w:lvlText w:val="o"/>
      <w:lvlJc w:val="left"/>
      <w:pPr>
        <w:ind w:left="3929" w:hanging="360"/>
      </w:pPr>
      <w:rPr>
        <w:rFonts w:ascii="Courier New" w:hAnsi="Courier New" w:cs="Courier New" w:hint="default"/>
      </w:rPr>
    </w:lvl>
    <w:lvl w:ilvl="5" w:tplc="04190005" w:tentative="1">
      <w:start w:val="1"/>
      <w:numFmt w:val="bullet"/>
      <w:lvlText w:val=""/>
      <w:lvlJc w:val="left"/>
      <w:pPr>
        <w:ind w:left="4649" w:hanging="360"/>
      </w:pPr>
      <w:rPr>
        <w:rFonts w:ascii="Wingdings" w:hAnsi="Wingdings" w:hint="default"/>
      </w:rPr>
    </w:lvl>
    <w:lvl w:ilvl="6" w:tplc="04190001" w:tentative="1">
      <w:start w:val="1"/>
      <w:numFmt w:val="bullet"/>
      <w:lvlText w:val=""/>
      <w:lvlJc w:val="left"/>
      <w:pPr>
        <w:ind w:left="5369" w:hanging="360"/>
      </w:pPr>
      <w:rPr>
        <w:rFonts w:ascii="Symbol" w:hAnsi="Symbol" w:hint="default"/>
      </w:rPr>
    </w:lvl>
    <w:lvl w:ilvl="7" w:tplc="04190003" w:tentative="1">
      <w:start w:val="1"/>
      <w:numFmt w:val="bullet"/>
      <w:lvlText w:val="o"/>
      <w:lvlJc w:val="left"/>
      <w:pPr>
        <w:ind w:left="6089" w:hanging="360"/>
      </w:pPr>
      <w:rPr>
        <w:rFonts w:ascii="Courier New" w:hAnsi="Courier New" w:cs="Courier New" w:hint="default"/>
      </w:rPr>
    </w:lvl>
    <w:lvl w:ilvl="8" w:tplc="04190005" w:tentative="1">
      <w:start w:val="1"/>
      <w:numFmt w:val="bullet"/>
      <w:lvlText w:val=""/>
      <w:lvlJc w:val="left"/>
      <w:pPr>
        <w:ind w:left="6809" w:hanging="360"/>
      </w:pPr>
      <w:rPr>
        <w:rFonts w:ascii="Wingdings" w:hAnsi="Wingdings" w:hint="default"/>
      </w:rPr>
    </w:lvl>
  </w:abstractNum>
  <w:abstractNum w:abstractNumId="16" w15:restartNumberingAfterBreak="0">
    <w:nsid w:val="5810F2C1"/>
    <w:multiLevelType w:val="singleLevel"/>
    <w:tmpl w:val="5810F2C1"/>
    <w:name w:val="НÍуóмìеåрðоîвâаàнíнíыûйé сñпïиè"/>
    <w:lvl w:ilvl="0">
      <w:start w:val="1"/>
      <w:numFmt w:val="bullet"/>
      <w:lvlText w:val="·"/>
      <w:lvlJc w:val="left"/>
      <w:rPr>
        <w:rFonts w:ascii="Symbol" w:hAnsi="Symbol"/>
      </w:rPr>
    </w:lvl>
  </w:abstractNum>
  <w:abstractNum w:abstractNumId="17" w15:restartNumberingAfterBreak="0">
    <w:nsid w:val="5A7D35A8"/>
    <w:multiLevelType w:val="hybridMultilevel"/>
    <w:tmpl w:val="47E46EF4"/>
    <w:lvl w:ilvl="0" w:tplc="3B94EA9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F053F2"/>
    <w:multiLevelType w:val="hybridMultilevel"/>
    <w:tmpl w:val="3B62A848"/>
    <w:lvl w:ilvl="0" w:tplc="F7040FB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50631D"/>
    <w:multiLevelType w:val="hybridMultilevel"/>
    <w:tmpl w:val="74DC868C"/>
    <w:lvl w:ilvl="0" w:tplc="A69AE6A8">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696B0DC7"/>
    <w:multiLevelType w:val="hybridMultilevel"/>
    <w:tmpl w:val="8B52487E"/>
    <w:lvl w:ilvl="0" w:tplc="BE763890">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EE663B"/>
    <w:multiLevelType w:val="hybridMultilevel"/>
    <w:tmpl w:val="16C4A88C"/>
    <w:lvl w:ilvl="0" w:tplc="23BA041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15:restartNumberingAfterBreak="0">
    <w:nsid w:val="75563951"/>
    <w:multiLevelType w:val="hybridMultilevel"/>
    <w:tmpl w:val="7206B880"/>
    <w:lvl w:ilvl="0" w:tplc="6B7AB98A">
      <w:start w:val="268"/>
      <w:numFmt w:val="decimal"/>
      <w:lvlText w:val="%1"/>
      <w:lvlJc w:val="left"/>
      <w:pPr>
        <w:tabs>
          <w:tab w:val="num" w:pos="1200"/>
        </w:tabs>
        <w:ind w:left="1200" w:hanging="4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77C1033D"/>
    <w:multiLevelType w:val="hybridMultilevel"/>
    <w:tmpl w:val="514418DC"/>
    <w:lvl w:ilvl="0" w:tplc="DDF237B4">
      <w:numFmt w:val="bullet"/>
      <w:lvlText w:val="-"/>
      <w:lvlJc w:val="left"/>
      <w:pPr>
        <w:tabs>
          <w:tab w:val="num" w:pos="954"/>
        </w:tabs>
        <w:ind w:left="95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0"/>
  </w:num>
  <w:num w:numId="4">
    <w:abstractNumId w:val="17"/>
  </w:num>
  <w:num w:numId="5">
    <w:abstractNumId w:val="3"/>
  </w:num>
  <w:num w:numId="6">
    <w:abstractNumId w:val="14"/>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numFmt w:val="bullet"/>
        <w:lvlText w:val="-"/>
        <w:legacy w:legacy="1" w:legacySpace="0" w:legacyIndent="350"/>
        <w:lvlJc w:val="left"/>
        <w:pPr>
          <w:ind w:left="0" w:firstLine="0"/>
        </w:pPr>
        <w:rPr>
          <w:rFonts w:ascii="Times New Roman" w:hAnsi="Times New Roman" w:cs="Times New Roman" w:hint="default"/>
        </w:rPr>
      </w:lvl>
    </w:lvlOverride>
  </w:num>
  <w:num w:numId="9">
    <w:abstractNumId w:val="4"/>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1"/>
  </w:num>
  <w:num w:numId="15">
    <w:abstractNumId w:val="16"/>
  </w:num>
  <w:num w:numId="16">
    <w:abstractNumId w:val="7"/>
  </w:num>
  <w:num w:numId="17">
    <w:abstractNumId w:val="15"/>
  </w:num>
  <w:num w:numId="18">
    <w:abstractNumId w:val="1"/>
  </w:num>
  <w:num w:numId="19">
    <w:abstractNumId w:val="2"/>
  </w:num>
  <w:num w:numId="20">
    <w:abstractNumId w:val="9"/>
  </w:num>
  <w:num w:numId="21">
    <w:abstractNumId w:val="10"/>
  </w:num>
  <w:num w:numId="22">
    <w:abstractNumId w:val="8"/>
  </w:num>
  <w:num w:numId="23">
    <w:abstractNumId w:val="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7E"/>
    <w:rsid w:val="00001292"/>
    <w:rsid w:val="0000212F"/>
    <w:rsid w:val="000069A6"/>
    <w:rsid w:val="00007379"/>
    <w:rsid w:val="000161BB"/>
    <w:rsid w:val="000240FD"/>
    <w:rsid w:val="000247B3"/>
    <w:rsid w:val="0002760A"/>
    <w:rsid w:val="00036AC3"/>
    <w:rsid w:val="00041987"/>
    <w:rsid w:val="00041C2E"/>
    <w:rsid w:val="0004768F"/>
    <w:rsid w:val="00047CCA"/>
    <w:rsid w:val="00052C98"/>
    <w:rsid w:val="00053F36"/>
    <w:rsid w:val="00054BC6"/>
    <w:rsid w:val="00055E03"/>
    <w:rsid w:val="0005706E"/>
    <w:rsid w:val="00063BD3"/>
    <w:rsid w:val="00063F2E"/>
    <w:rsid w:val="000647F9"/>
    <w:rsid w:val="00077E5B"/>
    <w:rsid w:val="00082314"/>
    <w:rsid w:val="00082C35"/>
    <w:rsid w:val="00083B2B"/>
    <w:rsid w:val="00083EC0"/>
    <w:rsid w:val="00086129"/>
    <w:rsid w:val="00093551"/>
    <w:rsid w:val="000A08A1"/>
    <w:rsid w:val="000A6DBF"/>
    <w:rsid w:val="000A6DCD"/>
    <w:rsid w:val="000B4FCD"/>
    <w:rsid w:val="000B6287"/>
    <w:rsid w:val="000B72BC"/>
    <w:rsid w:val="000B7F73"/>
    <w:rsid w:val="000C21B9"/>
    <w:rsid w:val="000C4519"/>
    <w:rsid w:val="000C64D6"/>
    <w:rsid w:val="000D4AD0"/>
    <w:rsid w:val="000E060E"/>
    <w:rsid w:val="000E0D24"/>
    <w:rsid w:val="000E5113"/>
    <w:rsid w:val="000F0635"/>
    <w:rsid w:val="000F130E"/>
    <w:rsid w:val="000F2108"/>
    <w:rsid w:val="00100867"/>
    <w:rsid w:val="00101D3D"/>
    <w:rsid w:val="00102E11"/>
    <w:rsid w:val="00115191"/>
    <w:rsid w:val="00117A91"/>
    <w:rsid w:val="00121660"/>
    <w:rsid w:val="00121D7A"/>
    <w:rsid w:val="0012216D"/>
    <w:rsid w:val="00123CB9"/>
    <w:rsid w:val="001254CE"/>
    <w:rsid w:val="00134629"/>
    <w:rsid w:val="00135496"/>
    <w:rsid w:val="00141F20"/>
    <w:rsid w:val="00144D7F"/>
    <w:rsid w:val="001452FE"/>
    <w:rsid w:val="0015152C"/>
    <w:rsid w:val="001525A8"/>
    <w:rsid w:val="00165DC8"/>
    <w:rsid w:val="00171A90"/>
    <w:rsid w:val="001778FD"/>
    <w:rsid w:val="00192514"/>
    <w:rsid w:val="0019774B"/>
    <w:rsid w:val="001A4BEC"/>
    <w:rsid w:val="001B1748"/>
    <w:rsid w:val="001B32BB"/>
    <w:rsid w:val="001B6517"/>
    <w:rsid w:val="001B6902"/>
    <w:rsid w:val="001C66C9"/>
    <w:rsid w:val="001C72CB"/>
    <w:rsid w:val="001D4685"/>
    <w:rsid w:val="001E0AF1"/>
    <w:rsid w:val="001E1A32"/>
    <w:rsid w:val="001E276B"/>
    <w:rsid w:val="001E3265"/>
    <w:rsid w:val="001F20C1"/>
    <w:rsid w:val="001F6B9B"/>
    <w:rsid w:val="001F769B"/>
    <w:rsid w:val="00201FE9"/>
    <w:rsid w:val="002176B2"/>
    <w:rsid w:val="002224D9"/>
    <w:rsid w:val="00222C3A"/>
    <w:rsid w:val="0022473D"/>
    <w:rsid w:val="0023127E"/>
    <w:rsid w:val="00232F61"/>
    <w:rsid w:val="00237D2E"/>
    <w:rsid w:val="002401A7"/>
    <w:rsid w:val="002442B6"/>
    <w:rsid w:val="0024476D"/>
    <w:rsid w:val="00252ACE"/>
    <w:rsid w:val="00261A36"/>
    <w:rsid w:val="0026203A"/>
    <w:rsid w:val="00262601"/>
    <w:rsid w:val="00264CC5"/>
    <w:rsid w:val="00273D7F"/>
    <w:rsid w:val="002842C8"/>
    <w:rsid w:val="00284DDA"/>
    <w:rsid w:val="0029056C"/>
    <w:rsid w:val="00294940"/>
    <w:rsid w:val="002974B8"/>
    <w:rsid w:val="002A0249"/>
    <w:rsid w:val="002A1BA0"/>
    <w:rsid w:val="002A6618"/>
    <w:rsid w:val="002A7434"/>
    <w:rsid w:val="002B1FE9"/>
    <w:rsid w:val="002B502F"/>
    <w:rsid w:val="002B7021"/>
    <w:rsid w:val="002B7E66"/>
    <w:rsid w:val="002C191B"/>
    <w:rsid w:val="002D3CC2"/>
    <w:rsid w:val="002E15B0"/>
    <w:rsid w:val="002E2264"/>
    <w:rsid w:val="002E724D"/>
    <w:rsid w:val="002F0BB3"/>
    <w:rsid w:val="002F4528"/>
    <w:rsid w:val="002F5889"/>
    <w:rsid w:val="0030789C"/>
    <w:rsid w:val="00311139"/>
    <w:rsid w:val="00312408"/>
    <w:rsid w:val="00312BEA"/>
    <w:rsid w:val="00316DAF"/>
    <w:rsid w:val="003176D7"/>
    <w:rsid w:val="00320380"/>
    <w:rsid w:val="00323664"/>
    <w:rsid w:val="00323A05"/>
    <w:rsid w:val="00325CEA"/>
    <w:rsid w:val="00330B23"/>
    <w:rsid w:val="0034469B"/>
    <w:rsid w:val="0034735C"/>
    <w:rsid w:val="00351DD1"/>
    <w:rsid w:val="003527F4"/>
    <w:rsid w:val="00357CD5"/>
    <w:rsid w:val="0036217C"/>
    <w:rsid w:val="00365936"/>
    <w:rsid w:val="00374B08"/>
    <w:rsid w:val="00377024"/>
    <w:rsid w:val="00382589"/>
    <w:rsid w:val="0039023D"/>
    <w:rsid w:val="003914E4"/>
    <w:rsid w:val="00391B8B"/>
    <w:rsid w:val="00395D89"/>
    <w:rsid w:val="0039606F"/>
    <w:rsid w:val="003B3530"/>
    <w:rsid w:val="003C65AD"/>
    <w:rsid w:val="003C6E3A"/>
    <w:rsid w:val="003D38DB"/>
    <w:rsid w:val="003D4599"/>
    <w:rsid w:val="003D4601"/>
    <w:rsid w:val="003E5117"/>
    <w:rsid w:val="003E696B"/>
    <w:rsid w:val="003F636E"/>
    <w:rsid w:val="003F6B1F"/>
    <w:rsid w:val="00400DF4"/>
    <w:rsid w:val="0040312E"/>
    <w:rsid w:val="004037D4"/>
    <w:rsid w:val="004068AC"/>
    <w:rsid w:val="0041274B"/>
    <w:rsid w:val="00412EDA"/>
    <w:rsid w:val="00422DC6"/>
    <w:rsid w:val="0044169B"/>
    <w:rsid w:val="0044191A"/>
    <w:rsid w:val="004550DA"/>
    <w:rsid w:val="004654C7"/>
    <w:rsid w:val="0046674C"/>
    <w:rsid w:val="0047541D"/>
    <w:rsid w:val="00482CE5"/>
    <w:rsid w:val="004847D9"/>
    <w:rsid w:val="00486107"/>
    <w:rsid w:val="004A4A37"/>
    <w:rsid w:val="004B1091"/>
    <w:rsid w:val="004B1A26"/>
    <w:rsid w:val="004C78F3"/>
    <w:rsid w:val="004D22ED"/>
    <w:rsid w:val="004E0E19"/>
    <w:rsid w:val="004F088A"/>
    <w:rsid w:val="0050276C"/>
    <w:rsid w:val="00504AA1"/>
    <w:rsid w:val="00507DF2"/>
    <w:rsid w:val="005171BF"/>
    <w:rsid w:val="0052221B"/>
    <w:rsid w:val="0053312C"/>
    <w:rsid w:val="005345C9"/>
    <w:rsid w:val="00537B1B"/>
    <w:rsid w:val="00542A5A"/>
    <w:rsid w:val="005436E5"/>
    <w:rsid w:val="00546B18"/>
    <w:rsid w:val="00556F71"/>
    <w:rsid w:val="00560EEE"/>
    <w:rsid w:val="005636C0"/>
    <w:rsid w:val="00564B43"/>
    <w:rsid w:val="005664B7"/>
    <w:rsid w:val="005746A3"/>
    <w:rsid w:val="005757A7"/>
    <w:rsid w:val="0058007C"/>
    <w:rsid w:val="005842C7"/>
    <w:rsid w:val="00585817"/>
    <w:rsid w:val="00585997"/>
    <w:rsid w:val="00585D80"/>
    <w:rsid w:val="0059107B"/>
    <w:rsid w:val="00597242"/>
    <w:rsid w:val="005B08C7"/>
    <w:rsid w:val="005B123E"/>
    <w:rsid w:val="005B4673"/>
    <w:rsid w:val="005B5A20"/>
    <w:rsid w:val="005B739F"/>
    <w:rsid w:val="005D0F76"/>
    <w:rsid w:val="005D11CB"/>
    <w:rsid w:val="005D15B6"/>
    <w:rsid w:val="005D2494"/>
    <w:rsid w:val="005D6B23"/>
    <w:rsid w:val="005D6E4A"/>
    <w:rsid w:val="005D7DF9"/>
    <w:rsid w:val="005E2F67"/>
    <w:rsid w:val="005E7832"/>
    <w:rsid w:val="005F009A"/>
    <w:rsid w:val="00600F93"/>
    <w:rsid w:val="0060100D"/>
    <w:rsid w:val="0060586F"/>
    <w:rsid w:val="00606169"/>
    <w:rsid w:val="006151E4"/>
    <w:rsid w:val="006171D1"/>
    <w:rsid w:val="006206B4"/>
    <w:rsid w:val="00621835"/>
    <w:rsid w:val="00626FC0"/>
    <w:rsid w:val="00627CD4"/>
    <w:rsid w:val="00634F2B"/>
    <w:rsid w:val="0063526C"/>
    <w:rsid w:val="00637645"/>
    <w:rsid w:val="00641A45"/>
    <w:rsid w:val="006428EE"/>
    <w:rsid w:val="00642AEA"/>
    <w:rsid w:val="00643701"/>
    <w:rsid w:val="006439C3"/>
    <w:rsid w:val="006448C3"/>
    <w:rsid w:val="0064695F"/>
    <w:rsid w:val="006541B9"/>
    <w:rsid w:val="00654538"/>
    <w:rsid w:val="00660BB0"/>
    <w:rsid w:val="0066147C"/>
    <w:rsid w:val="006640FB"/>
    <w:rsid w:val="006712AA"/>
    <w:rsid w:val="00672CB5"/>
    <w:rsid w:val="00673135"/>
    <w:rsid w:val="00673897"/>
    <w:rsid w:val="006857A6"/>
    <w:rsid w:val="006861CB"/>
    <w:rsid w:val="00687AE1"/>
    <w:rsid w:val="006923BE"/>
    <w:rsid w:val="00696897"/>
    <w:rsid w:val="00696A4F"/>
    <w:rsid w:val="006978F3"/>
    <w:rsid w:val="006A1F70"/>
    <w:rsid w:val="006A540C"/>
    <w:rsid w:val="006B05EA"/>
    <w:rsid w:val="006B25C7"/>
    <w:rsid w:val="006B2EA6"/>
    <w:rsid w:val="006C2A9A"/>
    <w:rsid w:val="006C3433"/>
    <w:rsid w:val="006C583E"/>
    <w:rsid w:val="006C7302"/>
    <w:rsid w:val="006D5130"/>
    <w:rsid w:val="006D56B2"/>
    <w:rsid w:val="006E065B"/>
    <w:rsid w:val="006E19C6"/>
    <w:rsid w:val="006E76EC"/>
    <w:rsid w:val="006E7FE3"/>
    <w:rsid w:val="006F1DBF"/>
    <w:rsid w:val="006F2930"/>
    <w:rsid w:val="006F701F"/>
    <w:rsid w:val="006F7324"/>
    <w:rsid w:val="00700757"/>
    <w:rsid w:val="007022EB"/>
    <w:rsid w:val="007028BE"/>
    <w:rsid w:val="00707443"/>
    <w:rsid w:val="00715165"/>
    <w:rsid w:val="00715546"/>
    <w:rsid w:val="00717728"/>
    <w:rsid w:val="00720618"/>
    <w:rsid w:val="00726404"/>
    <w:rsid w:val="00726AAD"/>
    <w:rsid w:val="00731198"/>
    <w:rsid w:val="00731FF3"/>
    <w:rsid w:val="007441D0"/>
    <w:rsid w:val="007533CB"/>
    <w:rsid w:val="00755680"/>
    <w:rsid w:val="00760BE9"/>
    <w:rsid w:val="0076280F"/>
    <w:rsid w:val="00765489"/>
    <w:rsid w:val="00765E1F"/>
    <w:rsid w:val="00770750"/>
    <w:rsid w:val="00773591"/>
    <w:rsid w:val="00774C45"/>
    <w:rsid w:val="007806AC"/>
    <w:rsid w:val="007928AD"/>
    <w:rsid w:val="00794F0D"/>
    <w:rsid w:val="00795706"/>
    <w:rsid w:val="00797522"/>
    <w:rsid w:val="007A4BB2"/>
    <w:rsid w:val="007A58AF"/>
    <w:rsid w:val="007A6A72"/>
    <w:rsid w:val="007B1BAE"/>
    <w:rsid w:val="007B5A07"/>
    <w:rsid w:val="007C13B6"/>
    <w:rsid w:val="007D3AA3"/>
    <w:rsid w:val="007D46E6"/>
    <w:rsid w:val="007E5405"/>
    <w:rsid w:val="007F09A8"/>
    <w:rsid w:val="007F26F3"/>
    <w:rsid w:val="007F4C22"/>
    <w:rsid w:val="007F7FE9"/>
    <w:rsid w:val="0080006C"/>
    <w:rsid w:val="008008E5"/>
    <w:rsid w:val="00801A07"/>
    <w:rsid w:val="00801A6D"/>
    <w:rsid w:val="00802167"/>
    <w:rsid w:val="00806DDB"/>
    <w:rsid w:val="00814E7E"/>
    <w:rsid w:val="0082278C"/>
    <w:rsid w:val="008246F3"/>
    <w:rsid w:val="00825867"/>
    <w:rsid w:val="00845ED9"/>
    <w:rsid w:val="008531F7"/>
    <w:rsid w:val="00855608"/>
    <w:rsid w:val="00856BD4"/>
    <w:rsid w:val="008636A0"/>
    <w:rsid w:val="008641E4"/>
    <w:rsid w:val="00870935"/>
    <w:rsid w:val="00877288"/>
    <w:rsid w:val="00885216"/>
    <w:rsid w:val="00885D1C"/>
    <w:rsid w:val="008874A6"/>
    <w:rsid w:val="008A2C61"/>
    <w:rsid w:val="008A40BE"/>
    <w:rsid w:val="008A5911"/>
    <w:rsid w:val="008A7A5C"/>
    <w:rsid w:val="008B15D9"/>
    <w:rsid w:val="008B1A50"/>
    <w:rsid w:val="008B1E48"/>
    <w:rsid w:val="008B2F90"/>
    <w:rsid w:val="008C1F0A"/>
    <w:rsid w:val="008D2D6F"/>
    <w:rsid w:val="008D3BB7"/>
    <w:rsid w:val="008D54B8"/>
    <w:rsid w:val="008D599A"/>
    <w:rsid w:val="008E2F43"/>
    <w:rsid w:val="008E7BA7"/>
    <w:rsid w:val="008F0454"/>
    <w:rsid w:val="008F499E"/>
    <w:rsid w:val="008F624D"/>
    <w:rsid w:val="009001EC"/>
    <w:rsid w:val="00901214"/>
    <w:rsid w:val="00904F0B"/>
    <w:rsid w:val="00907243"/>
    <w:rsid w:val="00911988"/>
    <w:rsid w:val="00911C31"/>
    <w:rsid w:val="00914CDE"/>
    <w:rsid w:val="00926790"/>
    <w:rsid w:val="009270FF"/>
    <w:rsid w:val="009317C5"/>
    <w:rsid w:val="009338E1"/>
    <w:rsid w:val="00946363"/>
    <w:rsid w:val="009508B1"/>
    <w:rsid w:val="00954EC1"/>
    <w:rsid w:val="009654F4"/>
    <w:rsid w:val="00965849"/>
    <w:rsid w:val="00965E61"/>
    <w:rsid w:val="00975801"/>
    <w:rsid w:val="00982C97"/>
    <w:rsid w:val="009A1449"/>
    <w:rsid w:val="009A38B9"/>
    <w:rsid w:val="009A4EC9"/>
    <w:rsid w:val="009B38C7"/>
    <w:rsid w:val="009C0789"/>
    <w:rsid w:val="009C115C"/>
    <w:rsid w:val="009C1713"/>
    <w:rsid w:val="009C449C"/>
    <w:rsid w:val="009C4C4B"/>
    <w:rsid w:val="009D6ADB"/>
    <w:rsid w:val="009D7694"/>
    <w:rsid w:val="009E087A"/>
    <w:rsid w:val="009E0ECF"/>
    <w:rsid w:val="009E1254"/>
    <w:rsid w:val="009E34ED"/>
    <w:rsid w:val="009E3E92"/>
    <w:rsid w:val="009E6FF6"/>
    <w:rsid w:val="00A0179E"/>
    <w:rsid w:val="00A036B9"/>
    <w:rsid w:val="00A06FF0"/>
    <w:rsid w:val="00A2124C"/>
    <w:rsid w:val="00A21EF5"/>
    <w:rsid w:val="00A22948"/>
    <w:rsid w:val="00A23296"/>
    <w:rsid w:val="00A25901"/>
    <w:rsid w:val="00A32442"/>
    <w:rsid w:val="00A41376"/>
    <w:rsid w:val="00A4194A"/>
    <w:rsid w:val="00A421C9"/>
    <w:rsid w:val="00A44720"/>
    <w:rsid w:val="00A53841"/>
    <w:rsid w:val="00A63A5D"/>
    <w:rsid w:val="00A666C5"/>
    <w:rsid w:val="00A6771B"/>
    <w:rsid w:val="00A75C24"/>
    <w:rsid w:val="00A77F7F"/>
    <w:rsid w:val="00A81F97"/>
    <w:rsid w:val="00A97747"/>
    <w:rsid w:val="00A97DFF"/>
    <w:rsid w:val="00AB2360"/>
    <w:rsid w:val="00AB2DAD"/>
    <w:rsid w:val="00AB5B2B"/>
    <w:rsid w:val="00AC64B9"/>
    <w:rsid w:val="00AD53CC"/>
    <w:rsid w:val="00AE2007"/>
    <w:rsid w:val="00AE2D40"/>
    <w:rsid w:val="00AE3387"/>
    <w:rsid w:val="00AE3D3B"/>
    <w:rsid w:val="00AF3018"/>
    <w:rsid w:val="00AF6A79"/>
    <w:rsid w:val="00AF7EC8"/>
    <w:rsid w:val="00B03C76"/>
    <w:rsid w:val="00B138DA"/>
    <w:rsid w:val="00B1775C"/>
    <w:rsid w:val="00B2331D"/>
    <w:rsid w:val="00B23FAE"/>
    <w:rsid w:val="00B2552C"/>
    <w:rsid w:val="00B2767D"/>
    <w:rsid w:val="00B30454"/>
    <w:rsid w:val="00B316EF"/>
    <w:rsid w:val="00B31BF6"/>
    <w:rsid w:val="00B41FD8"/>
    <w:rsid w:val="00B461F8"/>
    <w:rsid w:val="00B51D7A"/>
    <w:rsid w:val="00B57D0C"/>
    <w:rsid w:val="00B6154F"/>
    <w:rsid w:val="00B64DD6"/>
    <w:rsid w:val="00B6575C"/>
    <w:rsid w:val="00B70C17"/>
    <w:rsid w:val="00B7391D"/>
    <w:rsid w:val="00B73B61"/>
    <w:rsid w:val="00B90606"/>
    <w:rsid w:val="00B933CB"/>
    <w:rsid w:val="00B96C64"/>
    <w:rsid w:val="00BA23BE"/>
    <w:rsid w:val="00BA595A"/>
    <w:rsid w:val="00BA5A53"/>
    <w:rsid w:val="00BB5868"/>
    <w:rsid w:val="00BD453E"/>
    <w:rsid w:val="00BE0E93"/>
    <w:rsid w:val="00BE578C"/>
    <w:rsid w:val="00BE6619"/>
    <w:rsid w:val="00BF307F"/>
    <w:rsid w:val="00BF3400"/>
    <w:rsid w:val="00BF35F9"/>
    <w:rsid w:val="00BF4179"/>
    <w:rsid w:val="00BF5EA3"/>
    <w:rsid w:val="00BF7D1D"/>
    <w:rsid w:val="00C023FE"/>
    <w:rsid w:val="00C066CC"/>
    <w:rsid w:val="00C07CDA"/>
    <w:rsid w:val="00C14F4D"/>
    <w:rsid w:val="00C20CA5"/>
    <w:rsid w:val="00C22CB3"/>
    <w:rsid w:val="00C23BA3"/>
    <w:rsid w:val="00C2475C"/>
    <w:rsid w:val="00C26770"/>
    <w:rsid w:val="00C27963"/>
    <w:rsid w:val="00C44AF6"/>
    <w:rsid w:val="00C51046"/>
    <w:rsid w:val="00C514BA"/>
    <w:rsid w:val="00C515AC"/>
    <w:rsid w:val="00C536B8"/>
    <w:rsid w:val="00C55580"/>
    <w:rsid w:val="00C57191"/>
    <w:rsid w:val="00C6030B"/>
    <w:rsid w:val="00C67A47"/>
    <w:rsid w:val="00C7573D"/>
    <w:rsid w:val="00C77776"/>
    <w:rsid w:val="00C81B8E"/>
    <w:rsid w:val="00C8368D"/>
    <w:rsid w:val="00C83CC2"/>
    <w:rsid w:val="00C945C0"/>
    <w:rsid w:val="00CA1569"/>
    <w:rsid w:val="00CA7576"/>
    <w:rsid w:val="00CA78C3"/>
    <w:rsid w:val="00CB103D"/>
    <w:rsid w:val="00CB2CB9"/>
    <w:rsid w:val="00CB559D"/>
    <w:rsid w:val="00CC0A0B"/>
    <w:rsid w:val="00CC5371"/>
    <w:rsid w:val="00CD1E04"/>
    <w:rsid w:val="00CD2664"/>
    <w:rsid w:val="00CD5315"/>
    <w:rsid w:val="00CE5E27"/>
    <w:rsid w:val="00CE642E"/>
    <w:rsid w:val="00CE6BA5"/>
    <w:rsid w:val="00CF0F13"/>
    <w:rsid w:val="00CF2133"/>
    <w:rsid w:val="00CF436B"/>
    <w:rsid w:val="00D01D73"/>
    <w:rsid w:val="00D0608F"/>
    <w:rsid w:val="00D11D64"/>
    <w:rsid w:val="00D1788E"/>
    <w:rsid w:val="00D21BC6"/>
    <w:rsid w:val="00D24EF0"/>
    <w:rsid w:val="00D25327"/>
    <w:rsid w:val="00D261A5"/>
    <w:rsid w:val="00D27E1C"/>
    <w:rsid w:val="00D30448"/>
    <w:rsid w:val="00D320C2"/>
    <w:rsid w:val="00D33A93"/>
    <w:rsid w:val="00D354BD"/>
    <w:rsid w:val="00D4240C"/>
    <w:rsid w:val="00D45660"/>
    <w:rsid w:val="00D459A0"/>
    <w:rsid w:val="00D45CFE"/>
    <w:rsid w:val="00D545BB"/>
    <w:rsid w:val="00D56612"/>
    <w:rsid w:val="00D56D78"/>
    <w:rsid w:val="00D64439"/>
    <w:rsid w:val="00D72676"/>
    <w:rsid w:val="00D82249"/>
    <w:rsid w:val="00D848A8"/>
    <w:rsid w:val="00D9158E"/>
    <w:rsid w:val="00D97AF4"/>
    <w:rsid w:val="00DA38CF"/>
    <w:rsid w:val="00DA49CE"/>
    <w:rsid w:val="00DA612E"/>
    <w:rsid w:val="00DB0D75"/>
    <w:rsid w:val="00DB597E"/>
    <w:rsid w:val="00DD435C"/>
    <w:rsid w:val="00DD6685"/>
    <w:rsid w:val="00DE4B50"/>
    <w:rsid w:val="00DE70DC"/>
    <w:rsid w:val="00DF326E"/>
    <w:rsid w:val="00DF4A2F"/>
    <w:rsid w:val="00DF6F2E"/>
    <w:rsid w:val="00E026B6"/>
    <w:rsid w:val="00E07FDF"/>
    <w:rsid w:val="00E1508E"/>
    <w:rsid w:val="00E23BDA"/>
    <w:rsid w:val="00E263BD"/>
    <w:rsid w:val="00E3086C"/>
    <w:rsid w:val="00E34A27"/>
    <w:rsid w:val="00E430F7"/>
    <w:rsid w:val="00E43931"/>
    <w:rsid w:val="00E46585"/>
    <w:rsid w:val="00E52BB4"/>
    <w:rsid w:val="00E55574"/>
    <w:rsid w:val="00E57468"/>
    <w:rsid w:val="00E67EC9"/>
    <w:rsid w:val="00E80416"/>
    <w:rsid w:val="00E80A29"/>
    <w:rsid w:val="00E87CFF"/>
    <w:rsid w:val="00E905D8"/>
    <w:rsid w:val="00E92728"/>
    <w:rsid w:val="00E938C7"/>
    <w:rsid w:val="00EA0755"/>
    <w:rsid w:val="00EA2E1A"/>
    <w:rsid w:val="00EA4A56"/>
    <w:rsid w:val="00EA6DA8"/>
    <w:rsid w:val="00EB2C5A"/>
    <w:rsid w:val="00EC67B7"/>
    <w:rsid w:val="00ED0636"/>
    <w:rsid w:val="00ED0BAC"/>
    <w:rsid w:val="00ED4919"/>
    <w:rsid w:val="00EE1865"/>
    <w:rsid w:val="00EE5847"/>
    <w:rsid w:val="00EF62B6"/>
    <w:rsid w:val="00F2203B"/>
    <w:rsid w:val="00F26477"/>
    <w:rsid w:val="00F3045C"/>
    <w:rsid w:val="00F3106A"/>
    <w:rsid w:val="00F31757"/>
    <w:rsid w:val="00F32E60"/>
    <w:rsid w:val="00F367FE"/>
    <w:rsid w:val="00F372B0"/>
    <w:rsid w:val="00F376E8"/>
    <w:rsid w:val="00F425C1"/>
    <w:rsid w:val="00F4759E"/>
    <w:rsid w:val="00F5173B"/>
    <w:rsid w:val="00F52247"/>
    <w:rsid w:val="00F5298F"/>
    <w:rsid w:val="00F5498E"/>
    <w:rsid w:val="00F55ADA"/>
    <w:rsid w:val="00F600CA"/>
    <w:rsid w:val="00F64754"/>
    <w:rsid w:val="00F66AD5"/>
    <w:rsid w:val="00F71853"/>
    <w:rsid w:val="00F76A37"/>
    <w:rsid w:val="00F81315"/>
    <w:rsid w:val="00F86444"/>
    <w:rsid w:val="00F8685B"/>
    <w:rsid w:val="00F86D71"/>
    <w:rsid w:val="00FA01B1"/>
    <w:rsid w:val="00FA2750"/>
    <w:rsid w:val="00FA2E75"/>
    <w:rsid w:val="00FA3336"/>
    <w:rsid w:val="00FA585D"/>
    <w:rsid w:val="00FB43B3"/>
    <w:rsid w:val="00FB73EF"/>
    <w:rsid w:val="00FC4745"/>
    <w:rsid w:val="00FC746A"/>
    <w:rsid w:val="00FD1632"/>
    <w:rsid w:val="00FE0F7A"/>
    <w:rsid w:val="00FE1919"/>
    <w:rsid w:val="00FE63A1"/>
    <w:rsid w:val="00FE7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12AB562"/>
  <w15:chartTrackingRefBased/>
  <w15:docId w15:val="{0DDDF457-5957-4DE7-813C-4DD2980D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600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A77F7F"/>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F81315"/>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rsid w:val="008D54B8"/>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43701"/>
    <w:pPr>
      <w:spacing w:after="0" w:line="240" w:lineRule="auto"/>
    </w:pPr>
    <w:rPr>
      <w:rFonts w:ascii="Verdana" w:eastAsia="Times New Roman" w:hAnsi="Verdana" w:cs="Verdana"/>
      <w:sz w:val="20"/>
      <w:szCs w:val="20"/>
      <w:lang w:val="en-US"/>
    </w:rPr>
  </w:style>
  <w:style w:type="paragraph" w:customStyle="1" w:styleId="14pt">
    <w:name w:val="Обычный + 14 pt"/>
    <w:aliases w:val="полужирный,по ширине,Первая строка:  1,25 см"/>
    <w:basedOn w:val="a"/>
    <w:rsid w:val="007F4C22"/>
    <w:pPr>
      <w:spacing w:after="0" w:line="240" w:lineRule="auto"/>
      <w:ind w:firstLine="709"/>
      <w:jc w:val="both"/>
    </w:pPr>
    <w:rPr>
      <w:rFonts w:ascii="Times New Roman" w:eastAsia="Times New Roman" w:hAnsi="Times New Roman" w:cs="Times New Roman"/>
      <w:b/>
      <w:sz w:val="28"/>
      <w:szCs w:val="28"/>
      <w:lang w:val="uk-UA" w:eastAsia="ru-RU"/>
    </w:rPr>
  </w:style>
  <w:style w:type="paragraph" w:customStyle="1" w:styleId="a5">
    <w:name w:val="Знак Знак Знак"/>
    <w:basedOn w:val="a"/>
    <w:rsid w:val="001E1A32"/>
    <w:pPr>
      <w:spacing w:after="0" w:line="240" w:lineRule="auto"/>
    </w:pPr>
    <w:rPr>
      <w:rFonts w:ascii="Verdana" w:eastAsia="Times New Roman" w:hAnsi="Verdana" w:cs="Verdana"/>
      <w:sz w:val="20"/>
      <w:szCs w:val="20"/>
      <w:lang w:val="en-US"/>
    </w:rPr>
  </w:style>
  <w:style w:type="paragraph" w:styleId="a6">
    <w:name w:val="No Spacing"/>
    <w:uiPriority w:val="99"/>
    <w:qFormat/>
    <w:rsid w:val="001E1A32"/>
    <w:pPr>
      <w:spacing w:after="0" w:line="240" w:lineRule="auto"/>
    </w:pPr>
    <w:rPr>
      <w:rFonts w:ascii="Times New Roman" w:eastAsia="Times New Roman" w:hAnsi="Times New Roman" w:cs="Times New Roman"/>
      <w:sz w:val="26"/>
      <w:szCs w:val="20"/>
      <w:lang w:val="uk-UA" w:eastAsia="ru-RU"/>
    </w:rPr>
  </w:style>
  <w:style w:type="paragraph" w:styleId="2">
    <w:name w:val="Body Text Indent 2"/>
    <w:aliases w:val=" Знак"/>
    <w:basedOn w:val="a"/>
    <w:link w:val="20"/>
    <w:rsid w:val="00EA6DA8"/>
    <w:pPr>
      <w:spacing w:after="120" w:line="480" w:lineRule="auto"/>
      <w:ind w:left="283"/>
    </w:pPr>
    <w:rPr>
      <w:rFonts w:ascii="Times New Roman" w:eastAsia="Times New Roman" w:hAnsi="Times New Roman" w:cs="Times New Roman"/>
      <w:sz w:val="24"/>
      <w:szCs w:val="24"/>
      <w:lang w:val="uk-UA" w:eastAsia="ru-RU"/>
    </w:rPr>
  </w:style>
  <w:style w:type="character" w:customStyle="1" w:styleId="20">
    <w:name w:val="Основной текст с отступом 2 Знак"/>
    <w:aliases w:val=" Знак Знак"/>
    <w:basedOn w:val="a0"/>
    <w:link w:val="2"/>
    <w:rsid w:val="00EA6DA8"/>
    <w:rPr>
      <w:rFonts w:ascii="Times New Roman" w:eastAsia="Times New Roman" w:hAnsi="Times New Roman" w:cs="Times New Roman"/>
      <w:sz w:val="24"/>
      <w:szCs w:val="24"/>
      <w:lang w:val="uk-UA" w:eastAsia="ru-RU"/>
    </w:rPr>
  </w:style>
  <w:style w:type="paragraph" w:customStyle="1" w:styleId="western">
    <w:name w:val="western"/>
    <w:basedOn w:val="a"/>
    <w:uiPriority w:val="99"/>
    <w:rsid w:val="00077E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Indent"/>
    <w:basedOn w:val="a"/>
    <w:link w:val="a8"/>
    <w:uiPriority w:val="99"/>
    <w:rsid w:val="00B6575C"/>
    <w:pPr>
      <w:spacing w:after="120" w:line="240" w:lineRule="auto"/>
      <w:ind w:left="283"/>
    </w:pPr>
    <w:rPr>
      <w:rFonts w:ascii="Times New Roman" w:eastAsia="Times New Roman" w:hAnsi="Times New Roman" w:cs="Times New Roman"/>
      <w:sz w:val="20"/>
      <w:szCs w:val="20"/>
      <w:lang w:eastAsia="ru-RU"/>
    </w:rPr>
  </w:style>
  <w:style w:type="character" w:customStyle="1" w:styleId="a8">
    <w:name w:val="Основной текст с отступом Знак"/>
    <w:basedOn w:val="a0"/>
    <w:link w:val="a7"/>
    <w:uiPriority w:val="99"/>
    <w:rsid w:val="00B6575C"/>
    <w:rPr>
      <w:rFonts w:ascii="Times New Roman" w:eastAsia="Times New Roman" w:hAnsi="Times New Roman" w:cs="Times New Roman"/>
      <w:sz w:val="20"/>
      <w:szCs w:val="20"/>
      <w:lang w:eastAsia="ru-RU"/>
    </w:rPr>
  </w:style>
  <w:style w:type="paragraph" w:customStyle="1" w:styleId="st2">
    <w:name w:val="st2"/>
    <w:basedOn w:val="a"/>
    <w:rsid w:val="00627C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42">
    <w:name w:val="st42"/>
    <w:basedOn w:val="a0"/>
    <w:uiPriority w:val="99"/>
    <w:rsid w:val="00627CD4"/>
  </w:style>
  <w:style w:type="paragraph" w:customStyle="1" w:styleId="a9">
    <w:name w:val="Знак Знак Знак Знак Знак Знак Знак"/>
    <w:basedOn w:val="a"/>
    <w:rsid w:val="00627CD4"/>
    <w:pPr>
      <w:spacing w:after="0" w:line="240" w:lineRule="auto"/>
    </w:pPr>
    <w:rPr>
      <w:rFonts w:ascii="Times New Roman CYR" w:eastAsia="Times New Roman" w:hAnsi="Times New Roman CYR" w:cs="Times New Roman"/>
      <w:sz w:val="20"/>
      <w:szCs w:val="20"/>
      <w:lang w:val="en-US"/>
    </w:rPr>
  </w:style>
  <w:style w:type="character" w:styleId="aa">
    <w:name w:val="Hyperlink"/>
    <w:rsid w:val="00627CD4"/>
    <w:rPr>
      <w:rFonts w:cs="Times New Roman"/>
      <w:color w:val="0000FF"/>
      <w:u w:val="single"/>
    </w:rPr>
  </w:style>
  <w:style w:type="character" w:styleId="ab">
    <w:name w:val="Strong"/>
    <w:qFormat/>
    <w:rsid w:val="00627CD4"/>
    <w:rPr>
      <w:b/>
      <w:bCs/>
    </w:rPr>
  </w:style>
  <w:style w:type="paragraph" w:styleId="ac">
    <w:name w:val="Body Text"/>
    <w:basedOn w:val="a"/>
    <w:link w:val="ad"/>
    <w:uiPriority w:val="99"/>
    <w:unhideWhenUsed/>
    <w:rsid w:val="009C4C4B"/>
    <w:pPr>
      <w:spacing w:after="120"/>
    </w:pPr>
  </w:style>
  <w:style w:type="character" w:customStyle="1" w:styleId="ad">
    <w:name w:val="Основной текст Знак"/>
    <w:basedOn w:val="a0"/>
    <w:link w:val="ac"/>
    <w:rsid w:val="009C4C4B"/>
  </w:style>
  <w:style w:type="paragraph" w:styleId="31">
    <w:name w:val="Body Text 3"/>
    <w:basedOn w:val="a"/>
    <w:link w:val="32"/>
    <w:rsid w:val="009C4C4B"/>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9C4C4B"/>
    <w:rPr>
      <w:rFonts w:ascii="Times New Roman" w:eastAsia="Times New Roman" w:hAnsi="Times New Roman" w:cs="Times New Roman"/>
      <w:sz w:val="16"/>
      <w:szCs w:val="16"/>
      <w:lang w:eastAsia="ru-RU"/>
    </w:rPr>
  </w:style>
  <w:style w:type="paragraph" w:customStyle="1" w:styleId="tj">
    <w:name w:val="tj"/>
    <w:basedOn w:val="a"/>
    <w:rsid w:val="009C4C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ps">
    <w:name w:val="hps"/>
    <w:basedOn w:val="a0"/>
    <w:uiPriority w:val="99"/>
    <w:rsid w:val="009C4C4B"/>
  </w:style>
  <w:style w:type="paragraph" w:customStyle="1" w:styleId="21">
    <w:name w:val="Основной текст 21"/>
    <w:basedOn w:val="a"/>
    <w:rsid w:val="00100867"/>
    <w:pPr>
      <w:suppressAutoHyphens/>
      <w:spacing w:after="0" w:line="240" w:lineRule="auto"/>
    </w:pPr>
    <w:rPr>
      <w:rFonts w:ascii="Times New Roman" w:eastAsia="Times New Roman" w:hAnsi="Times New Roman" w:cs="Times New Roman"/>
      <w:sz w:val="28"/>
      <w:szCs w:val="20"/>
      <w:lang w:val="uk-UA" w:eastAsia="ar-SA"/>
    </w:rPr>
  </w:style>
  <w:style w:type="paragraph" w:customStyle="1" w:styleId="rvps2">
    <w:name w:val="rvps2"/>
    <w:basedOn w:val="a"/>
    <w:uiPriority w:val="99"/>
    <w:rsid w:val="008D3B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0"/>
    <w:rsid w:val="008D3BB7"/>
  </w:style>
  <w:style w:type="paragraph" w:styleId="ae">
    <w:name w:val="List Paragraph"/>
    <w:basedOn w:val="a"/>
    <w:uiPriority w:val="99"/>
    <w:qFormat/>
    <w:rsid w:val="00135496"/>
    <w:pPr>
      <w:ind w:left="720"/>
      <w:contextualSpacing/>
    </w:pPr>
  </w:style>
  <w:style w:type="character" w:customStyle="1" w:styleId="30">
    <w:name w:val="Заголовок 3 Знак"/>
    <w:basedOn w:val="a0"/>
    <w:link w:val="3"/>
    <w:rsid w:val="00A77F7F"/>
    <w:rPr>
      <w:rFonts w:ascii="Arial" w:eastAsia="Times New Roman" w:hAnsi="Arial" w:cs="Arial"/>
      <w:b/>
      <w:bCs/>
      <w:sz w:val="26"/>
      <w:szCs w:val="26"/>
      <w:lang w:eastAsia="ru-RU"/>
    </w:rPr>
  </w:style>
  <w:style w:type="character" w:customStyle="1" w:styleId="af">
    <w:name w:val="Основной текст_"/>
    <w:link w:val="11"/>
    <w:locked/>
    <w:rsid w:val="00A77F7F"/>
    <w:rPr>
      <w:rFonts w:ascii="Georgia" w:hAnsi="Georgia"/>
      <w:sz w:val="23"/>
      <w:shd w:val="clear" w:color="auto" w:fill="FFFFFF"/>
    </w:rPr>
  </w:style>
  <w:style w:type="paragraph" w:customStyle="1" w:styleId="11">
    <w:name w:val="Основной текст1"/>
    <w:basedOn w:val="a"/>
    <w:link w:val="af"/>
    <w:rsid w:val="00A77F7F"/>
    <w:pPr>
      <w:widowControl w:val="0"/>
      <w:shd w:val="clear" w:color="auto" w:fill="FFFFFF"/>
      <w:spacing w:after="240" w:line="322" w:lineRule="exact"/>
    </w:pPr>
    <w:rPr>
      <w:rFonts w:ascii="Georgia" w:hAnsi="Georgia"/>
      <w:sz w:val="23"/>
      <w:shd w:val="clear" w:color="auto" w:fill="FFFFFF"/>
    </w:rPr>
  </w:style>
  <w:style w:type="paragraph" w:customStyle="1" w:styleId="33">
    <w:name w:val="Знак3"/>
    <w:basedOn w:val="a"/>
    <w:rsid w:val="00086129"/>
    <w:pPr>
      <w:spacing w:after="0" w:line="240" w:lineRule="auto"/>
    </w:pPr>
    <w:rPr>
      <w:rFonts w:ascii="Verdana" w:eastAsia="Times New Roman" w:hAnsi="Verdana" w:cs="Verdana"/>
      <w:sz w:val="20"/>
      <w:szCs w:val="20"/>
      <w:lang w:val="en-US"/>
    </w:rPr>
  </w:style>
  <w:style w:type="paragraph" w:customStyle="1" w:styleId="af0">
    <w:name w:val="Знак Знак Знак Знак Знак Знак Знак Знак Знак Знак Знак"/>
    <w:basedOn w:val="a"/>
    <w:rsid w:val="00FE767F"/>
    <w:pPr>
      <w:spacing w:after="0" w:line="240" w:lineRule="auto"/>
    </w:pPr>
    <w:rPr>
      <w:rFonts w:ascii="Verdana" w:eastAsia="Times New Roman" w:hAnsi="Verdana" w:cs="Times New Roman"/>
      <w:sz w:val="20"/>
      <w:szCs w:val="20"/>
      <w:lang w:val="en-US"/>
    </w:rPr>
  </w:style>
  <w:style w:type="paragraph" w:customStyle="1" w:styleId="34">
    <w:name w:val="Знак3"/>
    <w:basedOn w:val="a"/>
    <w:rsid w:val="00D24EF0"/>
    <w:pPr>
      <w:spacing w:after="0" w:line="240" w:lineRule="auto"/>
    </w:pPr>
    <w:rPr>
      <w:rFonts w:ascii="Verdana" w:eastAsia="Times New Roman" w:hAnsi="Verdana" w:cs="Verdana"/>
      <w:sz w:val="20"/>
      <w:szCs w:val="20"/>
      <w:lang w:val="en-US"/>
    </w:rPr>
  </w:style>
  <w:style w:type="paragraph" w:styleId="af1">
    <w:name w:val="header"/>
    <w:basedOn w:val="a"/>
    <w:link w:val="af2"/>
    <w:uiPriority w:val="99"/>
    <w:unhideWhenUsed/>
    <w:rsid w:val="002C191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2C191B"/>
  </w:style>
  <w:style w:type="paragraph" w:styleId="af3">
    <w:name w:val="footer"/>
    <w:basedOn w:val="a"/>
    <w:link w:val="af4"/>
    <w:uiPriority w:val="99"/>
    <w:unhideWhenUsed/>
    <w:rsid w:val="002C191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2C191B"/>
  </w:style>
  <w:style w:type="character" w:customStyle="1" w:styleId="af5">
    <w:name w:val="Основной текст + Полужирный"/>
    <w:uiPriority w:val="99"/>
    <w:rsid w:val="0064695F"/>
    <w:rPr>
      <w:rFonts w:ascii="Times New Roman" w:hAnsi="Times New Roman" w:cs="Times New Roman"/>
      <w:b/>
      <w:bCs/>
      <w:spacing w:val="0"/>
      <w:sz w:val="23"/>
      <w:szCs w:val="23"/>
    </w:rPr>
  </w:style>
  <w:style w:type="character" w:styleId="af6">
    <w:name w:val="Placeholder Text"/>
    <w:basedOn w:val="a0"/>
    <w:uiPriority w:val="99"/>
    <w:semiHidden/>
    <w:rsid w:val="00A81F97"/>
    <w:rPr>
      <w:color w:val="808080"/>
    </w:rPr>
  </w:style>
  <w:style w:type="paragraph" w:customStyle="1" w:styleId="4">
    <w:name w:val="Знак Знак4 Знак Знак"/>
    <w:basedOn w:val="a"/>
    <w:rsid w:val="00323664"/>
    <w:pPr>
      <w:tabs>
        <w:tab w:val="left" w:pos="708"/>
      </w:tabs>
      <w:spacing w:after="0" w:line="240" w:lineRule="auto"/>
    </w:pPr>
    <w:rPr>
      <w:rFonts w:ascii="Verdana" w:eastAsia="Times New Roman" w:hAnsi="Verdana" w:cs="Verdana"/>
      <w:sz w:val="20"/>
      <w:szCs w:val="20"/>
      <w:lang w:val="en-US"/>
    </w:rPr>
  </w:style>
  <w:style w:type="paragraph" w:styleId="HTML">
    <w:name w:val="HTML Preformatted"/>
    <w:basedOn w:val="a"/>
    <w:link w:val="HTML0"/>
    <w:semiHidden/>
    <w:rsid w:val="0032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semiHidden/>
    <w:rsid w:val="00323664"/>
    <w:rPr>
      <w:rFonts w:ascii="Courier New" w:eastAsia="Calibri" w:hAnsi="Courier New" w:cs="Courier New"/>
      <w:sz w:val="20"/>
      <w:szCs w:val="20"/>
      <w:lang w:eastAsia="ru-RU"/>
    </w:rPr>
  </w:style>
  <w:style w:type="paragraph" w:styleId="af7">
    <w:name w:val="Balloon Text"/>
    <w:basedOn w:val="a"/>
    <w:link w:val="af8"/>
    <w:uiPriority w:val="99"/>
    <w:semiHidden/>
    <w:unhideWhenUsed/>
    <w:rsid w:val="00BF7D1D"/>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BF7D1D"/>
    <w:rPr>
      <w:rFonts w:ascii="Segoe UI" w:hAnsi="Segoe UI" w:cs="Segoe UI"/>
      <w:sz w:val="18"/>
      <w:szCs w:val="18"/>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765489"/>
    <w:rPr>
      <w:rFonts w:ascii="Times New Roman" w:eastAsia="Times New Roman" w:hAnsi="Times New Roman" w:cs="Times New Roman"/>
      <w:sz w:val="24"/>
      <w:szCs w:val="24"/>
      <w:lang w:eastAsia="ru-RU"/>
    </w:rPr>
  </w:style>
  <w:style w:type="paragraph" w:customStyle="1" w:styleId="310">
    <w:name w:val="Знак31"/>
    <w:basedOn w:val="a"/>
    <w:rsid w:val="007B1BAE"/>
    <w:pPr>
      <w:spacing w:after="0" w:line="240" w:lineRule="auto"/>
    </w:pPr>
    <w:rPr>
      <w:rFonts w:ascii="Verdana" w:eastAsia="Courier New" w:hAnsi="Verdana" w:cs="Verdana"/>
      <w:sz w:val="20"/>
      <w:szCs w:val="20"/>
      <w:lang w:val="en-US"/>
    </w:rPr>
  </w:style>
  <w:style w:type="paragraph" w:customStyle="1" w:styleId="12">
    <w:name w:val="Без интервала1"/>
    <w:uiPriority w:val="99"/>
    <w:rsid w:val="00DB0D75"/>
    <w:pPr>
      <w:spacing w:after="0" w:line="240" w:lineRule="auto"/>
    </w:pPr>
    <w:rPr>
      <w:rFonts w:ascii="Times New Roman" w:eastAsia="Calibri" w:hAnsi="Times New Roman" w:cs="Times New Roman"/>
      <w:sz w:val="26"/>
      <w:szCs w:val="20"/>
      <w:lang w:val="uk-UA" w:eastAsia="ru-RU"/>
    </w:rPr>
  </w:style>
  <w:style w:type="paragraph" w:styleId="35">
    <w:name w:val="Body Text Indent 3"/>
    <w:basedOn w:val="a"/>
    <w:link w:val="36"/>
    <w:rsid w:val="00DB0D75"/>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0"/>
    <w:link w:val="35"/>
    <w:rsid w:val="00DB0D75"/>
    <w:rPr>
      <w:rFonts w:ascii="Calibri" w:eastAsia="Times New Roman" w:hAnsi="Calibri" w:cs="Times New Roman"/>
      <w:sz w:val="16"/>
      <w:szCs w:val="16"/>
    </w:rPr>
  </w:style>
  <w:style w:type="character" w:styleId="af9">
    <w:name w:val="Emphasis"/>
    <w:uiPriority w:val="20"/>
    <w:qFormat/>
    <w:rsid w:val="0039606F"/>
    <w:rPr>
      <w:i/>
      <w:iCs/>
    </w:rPr>
  </w:style>
  <w:style w:type="paragraph" w:customStyle="1" w:styleId="docdata">
    <w:name w:val="docdata"/>
    <w:aliases w:val="docy,v5,6005,baiaagaaboqcaaadrbmaaavsewaaaaaaaaaaaaaaaaaaaaaaaaaaaaaaaaaaaaaaaaaaaaaaaaaaaaaaaaaaaaaaaaaaaaaaaaaaaaaaaaaaaaaaaaaaaaaaaaaaaaaaaaaaaaaaaaaaaaaaaaaaaaaaaaaaaaaaaaaaaaaaaaaaaaaaaaaaaaaaaaaaaaaaaaaaaaaaaaaaaaaaaaaaaaaaaaaaaaaaaaaaaaaa"/>
    <w:basedOn w:val="a"/>
    <w:rsid w:val="002A1B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600CA"/>
    <w:rPr>
      <w:rFonts w:asciiTheme="majorHAnsi" w:eastAsiaTheme="majorEastAsia" w:hAnsiTheme="majorHAnsi" w:cstheme="majorBidi"/>
      <w:color w:val="2E74B5" w:themeColor="accent1" w:themeShade="BF"/>
      <w:sz w:val="32"/>
      <w:szCs w:val="32"/>
    </w:rPr>
  </w:style>
  <w:style w:type="character" w:customStyle="1" w:styleId="textexposedshow">
    <w:name w:val="text_exposed_show"/>
    <w:basedOn w:val="a0"/>
    <w:rsid w:val="00F600CA"/>
  </w:style>
  <w:style w:type="paragraph" w:customStyle="1" w:styleId="5">
    <w:name w:val="Основной текст (5)"/>
    <w:basedOn w:val="a"/>
    <w:rsid w:val="00F600CA"/>
    <w:pPr>
      <w:shd w:val="clear" w:color="auto" w:fill="FFFFFF"/>
      <w:suppressAutoHyphens/>
      <w:spacing w:after="0" w:line="240" w:lineRule="atLeast"/>
    </w:pPr>
    <w:rPr>
      <w:rFonts w:ascii="Times New Roman" w:eastAsia="Arial Unicode MS" w:hAnsi="Times New Roman" w:cs="Times New Roman"/>
      <w:spacing w:val="3"/>
      <w:sz w:val="21"/>
      <w:szCs w:val="21"/>
      <w:lang w:val="uk-UA" w:eastAsia="ar-SA"/>
    </w:rPr>
  </w:style>
  <w:style w:type="character" w:customStyle="1" w:styleId="rvts6">
    <w:name w:val="rvts6"/>
    <w:uiPriority w:val="99"/>
    <w:rsid w:val="0040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35525">
      <w:bodyDiv w:val="1"/>
      <w:marLeft w:val="0"/>
      <w:marRight w:val="0"/>
      <w:marTop w:val="0"/>
      <w:marBottom w:val="0"/>
      <w:divBdr>
        <w:top w:val="none" w:sz="0" w:space="0" w:color="auto"/>
        <w:left w:val="none" w:sz="0" w:space="0" w:color="auto"/>
        <w:bottom w:val="none" w:sz="0" w:space="0" w:color="auto"/>
        <w:right w:val="none" w:sz="0" w:space="0" w:color="auto"/>
      </w:divBdr>
    </w:div>
    <w:div w:id="569190365">
      <w:bodyDiv w:val="1"/>
      <w:marLeft w:val="0"/>
      <w:marRight w:val="0"/>
      <w:marTop w:val="0"/>
      <w:marBottom w:val="0"/>
      <w:divBdr>
        <w:top w:val="none" w:sz="0" w:space="0" w:color="auto"/>
        <w:left w:val="none" w:sz="0" w:space="0" w:color="auto"/>
        <w:bottom w:val="none" w:sz="0" w:space="0" w:color="auto"/>
        <w:right w:val="none" w:sz="0" w:space="0" w:color="auto"/>
      </w:divBdr>
    </w:div>
    <w:div w:id="642855148">
      <w:bodyDiv w:val="1"/>
      <w:marLeft w:val="0"/>
      <w:marRight w:val="0"/>
      <w:marTop w:val="0"/>
      <w:marBottom w:val="0"/>
      <w:divBdr>
        <w:top w:val="none" w:sz="0" w:space="0" w:color="auto"/>
        <w:left w:val="none" w:sz="0" w:space="0" w:color="auto"/>
        <w:bottom w:val="none" w:sz="0" w:space="0" w:color="auto"/>
        <w:right w:val="none" w:sz="0" w:space="0" w:color="auto"/>
      </w:divBdr>
    </w:div>
    <w:div w:id="1375693077">
      <w:bodyDiv w:val="1"/>
      <w:marLeft w:val="0"/>
      <w:marRight w:val="0"/>
      <w:marTop w:val="0"/>
      <w:marBottom w:val="0"/>
      <w:divBdr>
        <w:top w:val="none" w:sz="0" w:space="0" w:color="auto"/>
        <w:left w:val="none" w:sz="0" w:space="0" w:color="auto"/>
        <w:bottom w:val="none" w:sz="0" w:space="0" w:color="auto"/>
        <w:right w:val="none" w:sz="0" w:space="0" w:color="auto"/>
      </w:divBdr>
    </w:div>
    <w:div w:id="1630667812">
      <w:bodyDiv w:val="1"/>
      <w:marLeft w:val="0"/>
      <w:marRight w:val="0"/>
      <w:marTop w:val="0"/>
      <w:marBottom w:val="0"/>
      <w:divBdr>
        <w:top w:val="none" w:sz="0" w:space="0" w:color="auto"/>
        <w:left w:val="none" w:sz="0" w:space="0" w:color="auto"/>
        <w:bottom w:val="none" w:sz="0" w:space="0" w:color="auto"/>
        <w:right w:val="none" w:sz="0" w:space="0" w:color="auto"/>
      </w:divBdr>
    </w:div>
    <w:div w:id="1956907849">
      <w:bodyDiv w:val="1"/>
      <w:marLeft w:val="0"/>
      <w:marRight w:val="0"/>
      <w:marTop w:val="0"/>
      <w:marBottom w:val="0"/>
      <w:divBdr>
        <w:top w:val="none" w:sz="0" w:space="0" w:color="auto"/>
        <w:left w:val="none" w:sz="0" w:space="0" w:color="auto"/>
        <w:bottom w:val="none" w:sz="0" w:space="0" w:color="auto"/>
        <w:right w:val="none" w:sz="0" w:space="0" w:color="auto"/>
      </w:divBdr>
    </w:div>
    <w:div w:id="196229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vp.log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vprda@log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3AB2E-770B-42F3-8EA3-D7F04D85D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53</Pages>
  <Words>31049</Words>
  <Characters>176985</Characters>
  <Application>Microsoft Office Word</Application>
  <DocSecurity>0</DocSecurity>
  <Lines>1474</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98</cp:revision>
  <cp:lastPrinted>2018-02-02T11:24:00Z</cp:lastPrinted>
  <dcterms:created xsi:type="dcterms:W3CDTF">2020-01-13T07:54:00Z</dcterms:created>
  <dcterms:modified xsi:type="dcterms:W3CDTF">2020-02-14T12:11:00Z</dcterms:modified>
</cp:coreProperties>
</file>