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BB" w:rsidRDefault="00B939BB">
      <w:pPr>
        <w:jc w:val="center"/>
        <w:rPr>
          <w:b/>
        </w:rPr>
      </w:pPr>
      <w:r>
        <w:rPr>
          <w:b/>
        </w:rPr>
        <w:t>До уваги споживачів природного газу!</w:t>
      </w:r>
    </w:p>
    <w:p w:rsidR="00B939BB" w:rsidRDefault="00B939BB">
      <w:pPr>
        <w:jc w:val="center"/>
        <w:rPr>
          <w:b/>
        </w:rPr>
      </w:pPr>
    </w:p>
    <w:p w:rsidR="00B939BB" w:rsidRPr="00732086" w:rsidRDefault="00B939BB">
      <w:pPr>
        <w:ind w:firstLine="720"/>
        <w:rPr>
          <w:rFonts w:cs="Times New Roman"/>
          <w:szCs w:val="24"/>
        </w:rPr>
      </w:pPr>
      <w:r w:rsidRPr="00732086">
        <w:rPr>
          <w:rFonts w:cs="Times New Roman"/>
          <w:szCs w:val="24"/>
        </w:rPr>
        <w:t>Інформуємо про необхідність термінового укладення договору постачання природного газу шляхом підписання заяв</w:t>
      </w:r>
      <w:r>
        <w:rPr>
          <w:rFonts w:cs="Times New Roman"/>
          <w:szCs w:val="24"/>
        </w:rPr>
        <w:t>и-приєднання у зв’язку з т</w:t>
      </w:r>
      <w:r w:rsidRPr="00732086">
        <w:rPr>
          <w:rFonts w:cs="Times New Roman"/>
          <w:szCs w:val="24"/>
        </w:rPr>
        <w:t xml:space="preserve">им, що з 01 липня 2020 року припиняють дію спеціальні обов’язки, які покладені на АТ «Луганськгаз» відповідно до 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газу, затвердженого постановою КМУ від 19.10.2018 № 867, як постачальника природного газу для побутових споживачів та релігійних організацій.  </w:t>
      </w:r>
    </w:p>
    <w:p w:rsidR="00B939BB" w:rsidRPr="00732086" w:rsidRDefault="00B939BB">
      <w:pPr>
        <w:ind w:firstLine="720"/>
        <w:rPr>
          <w:rFonts w:cs="Times New Roman"/>
          <w:szCs w:val="24"/>
        </w:rPr>
      </w:pPr>
      <w:r w:rsidRPr="00732086">
        <w:rPr>
          <w:rFonts w:cs="Times New Roman"/>
          <w:szCs w:val="24"/>
        </w:rPr>
        <w:t>Згідно зі ст. 39 Закону України «Про ринок природного газу» АТ «Луганськгаз» не може здійснювати постачання природного газу побутовим споживачам та релігійним організаціям Луганської області з 1 липня 2020 року.</w:t>
      </w:r>
    </w:p>
    <w:p w:rsidR="00B939BB" w:rsidRPr="00732086" w:rsidRDefault="00B939BB">
      <w:pPr>
        <w:ind w:firstLine="720"/>
        <w:rPr>
          <w:rFonts w:cs="Times New Roman"/>
          <w:szCs w:val="24"/>
        </w:rPr>
      </w:pPr>
      <w:r w:rsidRPr="00732086">
        <w:rPr>
          <w:rFonts w:cs="Times New Roman"/>
          <w:szCs w:val="24"/>
        </w:rPr>
        <w:t xml:space="preserve">З метою виконання вимог законодавства та забезпечення споживачів якісними послугами з постачання природного газу АТ «Луганськгаз» заснував ТОВ «ЛУГАНСЬКГАЗ ЗБУТ». </w:t>
      </w:r>
    </w:p>
    <w:p w:rsidR="00B939BB" w:rsidRPr="00732086" w:rsidRDefault="00B939BB">
      <w:pPr>
        <w:ind w:firstLine="720"/>
        <w:rPr>
          <w:rFonts w:cs="Times New Roman"/>
          <w:szCs w:val="24"/>
        </w:rPr>
      </w:pPr>
      <w:r w:rsidRPr="00732086">
        <w:rPr>
          <w:rFonts w:cs="Times New Roman"/>
          <w:szCs w:val="24"/>
          <w:shd w:val="clear" w:color="auto" w:fill="FFFFFF"/>
        </w:rPr>
        <w:t>Для укладення договору постачання природного газу з ТОВ «ЛУГАНСЬКГАЗ ЗБУТ» та врегулювання питань щодо розрахунків за спожитий природний газ по особовому рахунку, просимо звертатися до абонентських відділів за адресою:</w:t>
      </w:r>
    </w:p>
    <w:p w:rsidR="00B939BB" w:rsidRPr="00732086" w:rsidRDefault="00B939BB">
      <w:pPr>
        <w:ind w:firstLine="720"/>
        <w:rPr>
          <w:rFonts w:cs="Times New Roman"/>
          <w:szCs w:val="24"/>
          <w:highlight w:val="white"/>
        </w:rPr>
      </w:pPr>
      <w:r w:rsidRPr="00732086">
        <w:rPr>
          <w:rFonts w:cs="Times New Roman"/>
          <w:szCs w:val="24"/>
          <w:shd w:val="clear" w:color="auto" w:fill="FFFFFF"/>
        </w:rPr>
        <w:t xml:space="preserve"> смт. Новопсков  вул. Новорозсошанська</w:t>
      </w:r>
      <w:r>
        <w:rPr>
          <w:rFonts w:cs="Times New Roman"/>
          <w:szCs w:val="24"/>
          <w:shd w:val="clear" w:color="auto" w:fill="FFFFFF"/>
          <w:lang w:val="ru-RU"/>
        </w:rPr>
        <w:t>,</w:t>
      </w:r>
      <w:r w:rsidRPr="00732086">
        <w:rPr>
          <w:rFonts w:cs="Times New Roman"/>
          <w:szCs w:val="24"/>
          <w:shd w:val="clear" w:color="auto" w:fill="FFFFFF"/>
        </w:rPr>
        <w:t xml:space="preserve"> 43а </w:t>
      </w:r>
    </w:p>
    <w:p w:rsidR="00B939BB" w:rsidRPr="00732086" w:rsidRDefault="00B939BB">
      <w:pPr>
        <w:ind w:firstLine="720"/>
        <w:rPr>
          <w:rFonts w:cs="Times New Roman"/>
          <w:szCs w:val="24"/>
        </w:rPr>
      </w:pPr>
      <w:r w:rsidRPr="00732086">
        <w:rPr>
          <w:rFonts w:cs="Times New Roman"/>
          <w:szCs w:val="24"/>
          <w:shd w:val="clear" w:color="auto" w:fill="FFFFFF"/>
        </w:rPr>
        <w:t xml:space="preserve"> смт. Білолуцьк  вул. Пер</w:t>
      </w:r>
      <w:r>
        <w:rPr>
          <w:rFonts w:cs="Times New Roman"/>
          <w:szCs w:val="24"/>
          <w:shd w:val="clear" w:color="auto" w:fill="FFFFFF"/>
          <w:lang w:val="ru-RU"/>
        </w:rPr>
        <w:t>ше</w:t>
      </w:r>
      <w:r w:rsidRPr="00732086">
        <w:rPr>
          <w:rFonts w:cs="Times New Roman"/>
          <w:szCs w:val="24"/>
          <w:shd w:val="clear" w:color="auto" w:fill="FFFFFF"/>
        </w:rPr>
        <w:t xml:space="preserve">  Травня, 46  з такими документами:</w:t>
      </w:r>
    </w:p>
    <w:p w:rsidR="00B939BB" w:rsidRPr="00732086" w:rsidRDefault="00B939BB">
      <w:pPr>
        <w:pStyle w:val="ListParagraph"/>
        <w:numPr>
          <w:ilvl w:val="0"/>
          <w:numId w:val="1"/>
        </w:numPr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  <w:lang w:val="ru-RU"/>
        </w:rPr>
        <w:t>п</w:t>
      </w:r>
      <w:r>
        <w:rPr>
          <w:rFonts w:cs="Times New Roman"/>
          <w:szCs w:val="24"/>
          <w:shd w:val="clear" w:color="auto" w:fill="FFFFFF"/>
        </w:rPr>
        <w:t xml:space="preserve">аспорт (або документ, </w:t>
      </w:r>
      <w:r w:rsidRPr="00732086">
        <w:rPr>
          <w:rFonts w:cs="Times New Roman"/>
          <w:szCs w:val="24"/>
          <w:shd w:val="clear" w:color="auto" w:fill="FFFFFF"/>
        </w:rPr>
        <w:t>що посвідчує особу споживача)</w:t>
      </w:r>
      <w:r>
        <w:rPr>
          <w:rFonts w:cs="Times New Roman"/>
          <w:szCs w:val="24"/>
          <w:shd w:val="clear" w:color="auto" w:fill="FFFFFF"/>
          <w:lang w:val="ru-RU"/>
        </w:rPr>
        <w:t>;</w:t>
      </w:r>
    </w:p>
    <w:p w:rsidR="00B939BB" w:rsidRPr="00732086" w:rsidRDefault="00B939BB">
      <w:pPr>
        <w:pStyle w:val="ListParagraph"/>
        <w:numPr>
          <w:ilvl w:val="0"/>
          <w:numId w:val="1"/>
        </w:numPr>
        <w:ind w:left="0" w:firstLine="720"/>
        <w:rPr>
          <w:rFonts w:cs="Times New Roman"/>
          <w:szCs w:val="24"/>
        </w:rPr>
      </w:pPr>
      <w:r w:rsidRPr="00732086">
        <w:rPr>
          <w:rFonts w:cs="Times New Roman"/>
          <w:szCs w:val="24"/>
          <w:shd w:val="clear" w:color="auto" w:fill="FFFFFF"/>
        </w:rPr>
        <w:t>ідентифікаційний номер</w:t>
      </w:r>
      <w:r>
        <w:rPr>
          <w:rFonts w:cs="Times New Roman"/>
          <w:szCs w:val="24"/>
          <w:shd w:val="clear" w:color="auto" w:fill="FFFFFF"/>
          <w:lang w:val="ru-RU"/>
        </w:rPr>
        <w:t>;</w:t>
      </w:r>
    </w:p>
    <w:p w:rsidR="00B939BB" w:rsidRPr="00732086" w:rsidRDefault="00B939BB">
      <w:pPr>
        <w:pStyle w:val="ListParagraph"/>
        <w:numPr>
          <w:ilvl w:val="0"/>
          <w:numId w:val="1"/>
        </w:numPr>
        <w:ind w:left="0" w:firstLine="720"/>
        <w:rPr>
          <w:rFonts w:cs="Times New Roman"/>
          <w:szCs w:val="24"/>
        </w:rPr>
      </w:pPr>
      <w:r w:rsidRPr="00732086">
        <w:rPr>
          <w:rFonts w:cs="Times New Roman"/>
          <w:szCs w:val="24"/>
          <w:shd w:val="clear" w:color="auto" w:fill="FFFFFF"/>
        </w:rPr>
        <w:t>документи, якими визначено право власності чи користування на об'єкт (приміщення) (оригінал та копії).</w:t>
      </w:r>
    </w:p>
    <w:p w:rsidR="00B939BB" w:rsidRPr="00732086" w:rsidRDefault="00B939BB" w:rsidP="00732086">
      <w:pPr>
        <w:pStyle w:val="ListParagraph"/>
        <w:ind w:left="0" w:firstLine="720"/>
        <w:rPr>
          <w:rFonts w:cs="Times New Roman"/>
          <w:szCs w:val="24"/>
        </w:rPr>
      </w:pPr>
      <w:r w:rsidRPr="00732086">
        <w:rPr>
          <w:rFonts w:cs="Times New Roman"/>
          <w:szCs w:val="24"/>
          <w:shd w:val="clear" w:color="auto" w:fill="FFFFFF"/>
        </w:rPr>
        <w:t xml:space="preserve">При зверненні до абонвідділу обов’язково є дотримання санітарних норм (наявність  маски), а також  дотримання соціальної дистанції. </w:t>
      </w:r>
    </w:p>
    <w:p w:rsidR="00B939BB" w:rsidRPr="00732086" w:rsidRDefault="00B939BB">
      <w:pPr>
        <w:pStyle w:val="ListParagraph"/>
        <w:ind w:left="0" w:firstLine="720"/>
        <w:rPr>
          <w:rFonts w:cs="Times New Roman"/>
          <w:szCs w:val="24"/>
        </w:rPr>
      </w:pPr>
      <w:r w:rsidRPr="00732086">
        <w:rPr>
          <w:rFonts w:cs="Times New Roman"/>
          <w:szCs w:val="24"/>
        </w:rPr>
        <w:t>У разі не підписання заяви-приєднання до договору постачання природного газу необхідно самостійно припинити споживання природного газу. У випадку продовження споживання природного газу</w:t>
      </w:r>
      <w:r>
        <w:rPr>
          <w:rFonts w:cs="Times New Roman"/>
          <w:szCs w:val="24"/>
          <w:lang w:val="ru-RU"/>
        </w:rPr>
        <w:t>,</w:t>
      </w:r>
      <w:r w:rsidRPr="00732086">
        <w:rPr>
          <w:rFonts w:cs="Times New Roman"/>
          <w:szCs w:val="24"/>
        </w:rPr>
        <w:t xml:space="preserve"> такі дії будуть вважатись несанкціонованим відбором з наступною компенсацією споживачем вартості заходів з балансування природного газу (тобто за ціною природного газу  у два рази вище) та припиненням газопостачання. </w:t>
      </w:r>
    </w:p>
    <w:p w:rsidR="00B939BB" w:rsidRPr="00732086" w:rsidRDefault="00B939BB">
      <w:pPr>
        <w:pStyle w:val="ListParagraph"/>
        <w:ind w:left="0" w:firstLine="720"/>
        <w:rPr>
          <w:rFonts w:cs="Times New Roman"/>
          <w:szCs w:val="24"/>
        </w:rPr>
      </w:pPr>
    </w:p>
    <w:p w:rsidR="00B939BB" w:rsidRDefault="00B939BB">
      <w:pPr>
        <w:pStyle w:val="ListParagraph"/>
        <w:ind w:left="0" w:firstLine="720"/>
      </w:pPr>
      <w:r>
        <w:t>ТОВ «ЛУГАНСЬКГАЗ ЗБУТ»</w:t>
      </w:r>
    </w:p>
    <w:p w:rsidR="00B939BB" w:rsidRDefault="00B939BB">
      <w:pPr>
        <w:ind w:firstLine="720"/>
      </w:pPr>
      <w:r>
        <w:t xml:space="preserve">  </w:t>
      </w:r>
    </w:p>
    <w:sectPr w:rsidR="00B939BB" w:rsidSect="00496C94">
      <w:pgSz w:w="11906" w:h="16838"/>
      <w:pgMar w:top="851" w:right="850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589E"/>
    <w:multiLevelType w:val="multilevel"/>
    <w:tmpl w:val="FFFFFFFF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F64BB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C94"/>
    <w:rsid w:val="001C4BEF"/>
    <w:rsid w:val="00496C94"/>
    <w:rsid w:val="00732086"/>
    <w:rsid w:val="00B939BB"/>
    <w:rsid w:val="00C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94"/>
    <w:pPr>
      <w:spacing w:line="360" w:lineRule="auto"/>
      <w:jc w:val="both"/>
    </w:pPr>
    <w:rPr>
      <w:sz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rPr>
      <w:rFonts w:ascii="Segoe UI" w:hAnsi="Segoe UI" w:cs="Segoe UI"/>
      <w:sz w:val="18"/>
      <w:szCs w:val="18"/>
      <w:lang w:val="uk-UA"/>
    </w:rPr>
  </w:style>
  <w:style w:type="paragraph" w:customStyle="1" w:styleId="a0">
    <w:name w:val="Заголовок"/>
    <w:basedOn w:val="Normal"/>
    <w:next w:val="BodyText"/>
    <w:uiPriority w:val="99"/>
    <w:rsid w:val="00496C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96C9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F8B"/>
    <w:rPr>
      <w:sz w:val="24"/>
      <w:lang w:val="uk-UA" w:eastAsia="en-US"/>
    </w:rPr>
  </w:style>
  <w:style w:type="paragraph" w:styleId="List">
    <w:name w:val="List"/>
    <w:basedOn w:val="BodyText"/>
    <w:uiPriority w:val="99"/>
    <w:rsid w:val="00496C94"/>
    <w:rPr>
      <w:rFonts w:cs="Mangal"/>
    </w:rPr>
  </w:style>
  <w:style w:type="paragraph" w:styleId="Caption">
    <w:name w:val="caption"/>
    <w:basedOn w:val="Normal"/>
    <w:uiPriority w:val="99"/>
    <w:qFormat/>
    <w:rsid w:val="00496C94"/>
    <w:pPr>
      <w:suppressLineNumbers/>
      <w:spacing w:before="120" w:after="120"/>
    </w:pPr>
    <w:rPr>
      <w:rFonts w:cs="Mangal"/>
      <w:i/>
      <w:iCs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496C94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8B"/>
    <w:rPr>
      <w:sz w:val="0"/>
      <w:szCs w:val="0"/>
      <w:lang w:val="uk-UA"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305</Words>
  <Characters>1744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Олександр Геннадійович</dc:creator>
  <cp:keywords/>
  <dc:description/>
  <cp:lastModifiedBy>User</cp:lastModifiedBy>
  <cp:revision>8</cp:revision>
  <cp:lastPrinted>2020-06-24T10:58:00Z</cp:lastPrinted>
  <dcterms:created xsi:type="dcterms:W3CDTF">2020-06-17T09:05:00Z</dcterms:created>
  <dcterms:modified xsi:type="dcterms:W3CDTF">2020-07-09T10:28:00Z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